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81A1" w14:textId="77777777" w:rsidR="00155F0F" w:rsidRDefault="00155F0F">
      <w:pPr>
        <w:pStyle w:val="a3"/>
        <w:spacing w:before="115"/>
        <w:rPr>
          <w:b w:val="0"/>
          <w:sz w:val="20"/>
        </w:rPr>
      </w:pPr>
    </w:p>
    <w:p w14:paraId="7FC10D7C" w14:textId="77777777" w:rsidR="00155F0F" w:rsidRDefault="008D2E2F">
      <w:pPr>
        <w:rPr>
          <w:rFonts w:ascii="Arial MT"/>
          <w:sz w:val="24"/>
        </w:rPr>
      </w:pPr>
      <w:r>
        <w:br w:type="column"/>
      </w:r>
    </w:p>
    <w:p w14:paraId="2C2F5166" w14:textId="77777777" w:rsidR="00155F0F" w:rsidRDefault="00155F0F">
      <w:pPr>
        <w:pStyle w:val="a3"/>
        <w:rPr>
          <w:rFonts w:ascii="Arial MT"/>
          <w:b w:val="0"/>
        </w:rPr>
      </w:pPr>
    </w:p>
    <w:p w14:paraId="2E527991" w14:textId="77777777" w:rsidR="00155F0F" w:rsidRDefault="00155F0F">
      <w:pPr>
        <w:pStyle w:val="a3"/>
        <w:rPr>
          <w:rFonts w:ascii="Arial MT"/>
          <w:b w:val="0"/>
        </w:rPr>
      </w:pPr>
    </w:p>
    <w:p w14:paraId="2D0E7C67" w14:textId="77777777" w:rsidR="00155F0F" w:rsidRDefault="00155F0F">
      <w:pPr>
        <w:pStyle w:val="a3"/>
        <w:rPr>
          <w:rFonts w:ascii="Arial MT"/>
          <w:b w:val="0"/>
        </w:rPr>
      </w:pPr>
    </w:p>
    <w:p w14:paraId="1FC75542" w14:textId="77777777" w:rsidR="00155F0F" w:rsidRDefault="00155F0F">
      <w:pPr>
        <w:pStyle w:val="a3"/>
        <w:rPr>
          <w:rFonts w:ascii="Arial MT"/>
          <w:b w:val="0"/>
        </w:rPr>
      </w:pPr>
    </w:p>
    <w:p w14:paraId="3D1E96A6" w14:textId="77777777" w:rsidR="00155F0F" w:rsidRDefault="00155F0F">
      <w:pPr>
        <w:pStyle w:val="a3"/>
        <w:rPr>
          <w:rFonts w:ascii="Arial MT"/>
          <w:b w:val="0"/>
        </w:rPr>
      </w:pPr>
    </w:p>
    <w:p w14:paraId="598637B1" w14:textId="77777777" w:rsidR="00155F0F" w:rsidRDefault="00155F0F">
      <w:pPr>
        <w:pStyle w:val="a3"/>
        <w:rPr>
          <w:rFonts w:ascii="Arial MT"/>
          <w:b w:val="0"/>
        </w:rPr>
      </w:pPr>
    </w:p>
    <w:p w14:paraId="0D1375E5" w14:textId="77777777" w:rsidR="00155F0F" w:rsidRDefault="00155F0F">
      <w:pPr>
        <w:pStyle w:val="a3"/>
        <w:rPr>
          <w:rFonts w:ascii="Arial MT"/>
          <w:b w:val="0"/>
        </w:rPr>
      </w:pPr>
    </w:p>
    <w:p w14:paraId="3E9E7795" w14:textId="77777777" w:rsidR="00155F0F" w:rsidRDefault="00155F0F">
      <w:pPr>
        <w:pStyle w:val="a3"/>
        <w:spacing w:before="211"/>
        <w:rPr>
          <w:rFonts w:ascii="Arial MT"/>
          <w:b w:val="0"/>
        </w:rPr>
      </w:pPr>
    </w:p>
    <w:p w14:paraId="605E5B1B" w14:textId="08F3D88A" w:rsidR="00155F0F" w:rsidRDefault="008D2E2F">
      <w:pPr>
        <w:pStyle w:val="a3"/>
        <w:ind w:left="250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ГРАФИК</w:t>
      </w:r>
      <w:r>
        <w:rPr>
          <w:spacing w:val="5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2</w:t>
      </w:r>
      <w:r w:rsidR="00581B58">
        <w:t>5</w:t>
      </w:r>
      <w:r>
        <w:t>ДП-</w:t>
      </w:r>
      <w:r>
        <w:rPr>
          <w:spacing w:val="-5"/>
        </w:rPr>
        <w:t>11</w:t>
      </w:r>
    </w:p>
    <w:p w14:paraId="1ED9FBB1" w14:textId="4C1BB78E" w:rsidR="00155F0F" w:rsidRDefault="008D2E2F">
      <w:pPr>
        <w:pStyle w:val="a3"/>
        <w:ind w:left="249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581B58">
        <w:t>5</w:t>
      </w:r>
      <w:r>
        <w:t>-202</w:t>
      </w:r>
      <w:r w:rsidR="00581B58">
        <w:t>6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7B286174" w14:textId="77777777" w:rsidR="00914A03" w:rsidRPr="00914A03" w:rsidRDefault="008D2E2F" w:rsidP="00914A03">
      <w:pPr>
        <w:pStyle w:val="a3"/>
        <w:spacing w:before="91"/>
        <w:rPr>
          <w:bCs w:val="0"/>
          <w:sz w:val="28"/>
          <w:szCs w:val="28"/>
        </w:rPr>
      </w:pPr>
      <w:r>
        <w:br w:type="column"/>
      </w:r>
    </w:p>
    <w:p w14:paraId="572F9AC5" w14:textId="77777777" w:rsidR="00914A03" w:rsidRPr="00914A03" w:rsidRDefault="00914A03" w:rsidP="00914A03">
      <w:pPr>
        <w:ind w:right="288"/>
        <w:outlineLvl w:val="1"/>
        <w:rPr>
          <w:b/>
          <w:bCs/>
          <w:sz w:val="28"/>
          <w:szCs w:val="28"/>
        </w:rPr>
      </w:pPr>
      <w:bookmarkStart w:id="0" w:name="_Hlk202946693"/>
      <w:r w:rsidRPr="00914A03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914A03">
        <w:rPr>
          <w:b/>
          <w:bCs/>
          <w:spacing w:val="-2"/>
          <w:sz w:val="28"/>
          <w:szCs w:val="28"/>
        </w:rPr>
        <w:t>ТВЕРЖДАЮ»</w:t>
      </w:r>
    </w:p>
    <w:p w14:paraId="58516CAE" w14:textId="77777777" w:rsidR="00914A03" w:rsidRPr="00914A03" w:rsidRDefault="00914A03" w:rsidP="00914A03">
      <w:pPr>
        <w:ind w:right="384"/>
        <w:jc w:val="right"/>
        <w:rPr>
          <w:sz w:val="28"/>
          <w:szCs w:val="28"/>
        </w:rPr>
      </w:pPr>
      <w:r w:rsidRPr="00914A03">
        <w:rPr>
          <w:sz w:val="28"/>
          <w:szCs w:val="28"/>
        </w:rPr>
        <w:t>Директор</w:t>
      </w:r>
      <w:r w:rsidRPr="00914A03">
        <w:rPr>
          <w:spacing w:val="59"/>
          <w:sz w:val="28"/>
          <w:szCs w:val="28"/>
        </w:rPr>
        <w:t xml:space="preserve"> </w:t>
      </w:r>
      <w:proofErr w:type="gramStart"/>
      <w:r w:rsidRPr="00914A03">
        <w:rPr>
          <w:sz w:val="28"/>
          <w:szCs w:val="28"/>
        </w:rPr>
        <w:t>ЧОУ</w:t>
      </w:r>
      <w:r w:rsidRPr="00914A03">
        <w:rPr>
          <w:spacing w:val="30"/>
          <w:sz w:val="28"/>
          <w:szCs w:val="28"/>
        </w:rPr>
        <w:t xml:space="preserve">  </w:t>
      </w:r>
      <w:r w:rsidRPr="00914A03">
        <w:rPr>
          <w:sz w:val="28"/>
          <w:szCs w:val="28"/>
        </w:rPr>
        <w:t>ПО</w:t>
      </w:r>
      <w:proofErr w:type="gramEnd"/>
      <w:r w:rsidRPr="00914A03">
        <w:rPr>
          <w:spacing w:val="59"/>
          <w:sz w:val="28"/>
          <w:szCs w:val="28"/>
        </w:rPr>
        <w:t xml:space="preserve"> </w:t>
      </w:r>
      <w:r w:rsidRPr="00914A03">
        <w:rPr>
          <w:spacing w:val="-4"/>
          <w:sz w:val="28"/>
          <w:szCs w:val="28"/>
        </w:rPr>
        <w:t>«МОГОК»</w:t>
      </w:r>
    </w:p>
    <w:p w14:paraId="46C32561" w14:textId="77777777" w:rsidR="00914A03" w:rsidRPr="00914A03" w:rsidRDefault="00914A03" w:rsidP="00914A03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914A03">
        <w:rPr>
          <w:sz w:val="28"/>
          <w:szCs w:val="28"/>
          <w:u w:val="single"/>
        </w:rPr>
        <w:tab/>
      </w:r>
      <w:r w:rsidRPr="00914A03">
        <w:rPr>
          <w:sz w:val="28"/>
          <w:szCs w:val="28"/>
        </w:rPr>
        <w:t>Т.С.</w:t>
      </w:r>
      <w:r w:rsidRPr="00914A03">
        <w:rPr>
          <w:spacing w:val="-2"/>
          <w:sz w:val="28"/>
          <w:szCs w:val="28"/>
        </w:rPr>
        <w:t xml:space="preserve"> Букина</w:t>
      </w:r>
    </w:p>
    <w:p w14:paraId="477DCFBB" w14:textId="31A5C953" w:rsidR="00914A03" w:rsidRPr="00914A03" w:rsidRDefault="00914A03" w:rsidP="00914A03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914A03">
        <w:rPr>
          <w:spacing w:val="-4"/>
          <w:sz w:val="28"/>
          <w:szCs w:val="28"/>
          <w:u w:val="single"/>
        </w:rPr>
        <w:t>«</w:t>
      </w:r>
      <w:r w:rsidR="00581B58">
        <w:rPr>
          <w:spacing w:val="-4"/>
          <w:sz w:val="28"/>
          <w:szCs w:val="28"/>
          <w:u w:val="single"/>
        </w:rPr>
        <w:t>07</w:t>
      </w:r>
      <w:r w:rsidRPr="00914A03">
        <w:rPr>
          <w:spacing w:val="-4"/>
          <w:sz w:val="28"/>
          <w:szCs w:val="28"/>
          <w:u w:val="single"/>
        </w:rPr>
        <w:t>»</w:t>
      </w:r>
      <w:r w:rsidRPr="00914A03">
        <w:rPr>
          <w:sz w:val="28"/>
          <w:szCs w:val="28"/>
          <w:u w:val="single"/>
        </w:rPr>
        <w:tab/>
      </w:r>
      <w:r w:rsidR="00581B58">
        <w:rPr>
          <w:spacing w:val="-2"/>
          <w:sz w:val="28"/>
          <w:szCs w:val="28"/>
          <w:u w:val="single"/>
        </w:rPr>
        <w:t>июля</w:t>
      </w:r>
      <w:r w:rsidRPr="00914A03">
        <w:rPr>
          <w:sz w:val="28"/>
          <w:szCs w:val="28"/>
          <w:u w:val="single"/>
        </w:rPr>
        <w:tab/>
        <w:t>202</w:t>
      </w:r>
      <w:r w:rsidR="00581B58">
        <w:rPr>
          <w:sz w:val="28"/>
          <w:szCs w:val="28"/>
          <w:u w:val="single"/>
        </w:rPr>
        <w:t>5</w:t>
      </w:r>
      <w:r w:rsidRPr="00914A03">
        <w:rPr>
          <w:sz w:val="28"/>
          <w:szCs w:val="28"/>
          <w:u w:val="single"/>
        </w:rPr>
        <w:t xml:space="preserve"> </w:t>
      </w:r>
      <w:r w:rsidRPr="00914A03">
        <w:rPr>
          <w:spacing w:val="-5"/>
          <w:sz w:val="28"/>
          <w:szCs w:val="28"/>
          <w:u w:val="single"/>
        </w:rPr>
        <w:t>год</w:t>
      </w:r>
    </w:p>
    <w:bookmarkEnd w:id="0"/>
    <w:p w14:paraId="012DEBE5" w14:textId="68499AA1" w:rsidR="00155F0F" w:rsidRDefault="00155F0F" w:rsidP="00914A03">
      <w:pPr>
        <w:spacing w:before="89" w:line="322" w:lineRule="exact"/>
        <w:ind w:left="125"/>
        <w:rPr>
          <w:sz w:val="28"/>
        </w:rPr>
        <w:sectPr w:rsidR="00155F0F">
          <w:headerReference w:type="default" r:id="rId6"/>
          <w:type w:val="continuous"/>
          <w:pgSz w:w="16840" w:h="11910" w:orient="landscape"/>
          <w:pgMar w:top="1480" w:right="992" w:bottom="280" w:left="566" w:header="856" w:footer="0" w:gutter="0"/>
          <w:cols w:num="3" w:space="720" w:equalWidth="0">
            <w:col w:w="3309" w:space="973"/>
            <w:col w:w="6890" w:space="39"/>
            <w:col w:w="4071"/>
          </w:cols>
        </w:sectPr>
      </w:pPr>
    </w:p>
    <w:p w14:paraId="59BF5AF9" w14:textId="77777777" w:rsidR="00155F0F" w:rsidRDefault="008D2E2F">
      <w:pPr>
        <w:pStyle w:val="a3"/>
        <w:ind w:left="4067" w:right="3643"/>
        <w:jc w:val="center"/>
      </w:pP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7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t>служащих по профессии 46.01.03 Делопроизводитель</w:t>
      </w:r>
    </w:p>
    <w:p w14:paraId="1D11F7CC" w14:textId="77777777" w:rsidR="00155F0F" w:rsidRDefault="008D2E2F">
      <w:pPr>
        <w:pStyle w:val="a3"/>
        <w:spacing w:line="274" w:lineRule="exact"/>
        <w:ind w:left="424"/>
        <w:jc w:val="center"/>
      </w:pPr>
      <w:r>
        <w:rPr>
          <w:u w:val="single"/>
        </w:rPr>
        <w:t>(на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базе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образования)</w:t>
      </w:r>
    </w:p>
    <w:p w14:paraId="555C1D48" w14:textId="77777777" w:rsidR="00155F0F" w:rsidRDefault="008D2E2F">
      <w:pPr>
        <w:spacing w:line="274" w:lineRule="exact"/>
        <w:ind w:left="424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очная</w:t>
      </w:r>
    </w:p>
    <w:p w14:paraId="49DC3AA2" w14:textId="77777777" w:rsidR="00155F0F" w:rsidRDefault="008D2E2F">
      <w:pPr>
        <w:pStyle w:val="a3"/>
        <w:spacing w:before="5"/>
        <w:ind w:left="4067" w:right="3644"/>
        <w:jc w:val="center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20C22CC6" w14:textId="77777777" w:rsidR="00155F0F" w:rsidRDefault="00155F0F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198"/>
        <w:gridCol w:w="1287"/>
        <w:gridCol w:w="1374"/>
        <w:gridCol w:w="1299"/>
        <w:gridCol w:w="2161"/>
        <w:gridCol w:w="1985"/>
        <w:gridCol w:w="1870"/>
        <w:gridCol w:w="1992"/>
      </w:tblGrid>
      <w:tr w:rsidR="00155F0F" w14:paraId="7F2C97FF" w14:textId="77777777">
        <w:trPr>
          <w:trHeight w:val="402"/>
        </w:trPr>
        <w:tc>
          <w:tcPr>
            <w:tcW w:w="951" w:type="dxa"/>
            <w:vMerge w:val="restart"/>
          </w:tcPr>
          <w:p w14:paraId="543C6C30" w14:textId="77777777" w:rsidR="00155F0F" w:rsidRDefault="008D2E2F">
            <w:pPr>
              <w:pStyle w:val="TableParagraph"/>
              <w:spacing w:line="228" w:lineRule="exact"/>
              <w:ind w:left="2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2485" w:type="dxa"/>
            <w:gridSpan w:val="2"/>
            <w:vMerge w:val="restart"/>
          </w:tcPr>
          <w:p w14:paraId="2D0F597C" w14:textId="77777777" w:rsidR="00155F0F" w:rsidRDefault="008D2E2F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обучение</w:t>
            </w:r>
          </w:p>
        </w:tc>
        <w:tc>
          <w:tcPr>
            <w:tcW w:w="2673" w:type="dxa"/>
            <w:gridSpan w:val="2"/>
            <w:vMerge w:val="restart"/>
          </w:tcPr>
          <w:p w14:paraId="40E8C10A" w14:textId="77777777" w:rsidR="00155F0F" w:rsidRDefault="008D2E2F">
            <w:pPr>
              <w:pStyle w:val="TableParagraph"/>
              <w:ind w:left="829" w:right="592" w:hanging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4146" w:type="dxa"/>
            <w:gridSpan w:val="2"/>
          </w:tcPr>
          <w:p w14:paraId="3C42720D" w14:textId="77777777" w:rsidR="00155F0F" w:rsidRDefault="008D2E2F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Практики</w:t>
            </w:r>
          </w:p>
        </w:tc>
        <w:tc>
          <w:tcPr>
            <w:tcW w:w="1870" w:type="dxa"/>
            <w:vMerge w:val="restart"/>
          </w:tcPr>
          <w:p w14:paraId="5C1E3942" w14:textId="77777777" w:rsidR="00155F0F" w:rsidRDefault="008D2E2F">
            <w:pPr>
              <w:pStyle w:val="TableParagraph"/>
              <w:ind w:left="426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Итоговая аттестация</w:t>
            </w:r>
          </w:p>
        </w:tc>
        <w:tc>
          <w:tcPr>
            <w:tcW w:w="1992" w:type="dxa"/>
            <w:vMerge w:val="restart"/>
          </w:tcPr>
          <w:p w14:paraId="0E877F55" w14:textId="77777777" w:rsidR="00155F0F" w:rsidRDefault="008D2E2F">
            <w:pPr>
              <w:pStyle w:val="TableParagraph"/>
              <w:spacing w:line="228" w:lineRule="exact"/>
              <w:ind w:left="5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Каникулы</w:t>
            </w:r>
          </w:p>
        </w:tc>
      </w:tr>
      <w:tr w:rsidR="00155F0F" w14:paraId="04D995E5" w14:textId="77777777">
        <w:trPr>
          <w:trHeight w:val="424"/>
        </w:trPr>
        <w:tc>
          <w:tcPr>
            <w:tcW w:w="951" w:type="dxa"/>
            <w:vMerge/>
            <w:tcBorders>
              <w:top w:val="nil"/>
            </w:tcBorders>
          </w:tcPr>
          <w:p w14:paraId="6CD013B6" w14:textId="77777777" w:rsidR="00155F0F" w:rsidRDefault="00155F0F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2"/>
            <w:vMerge/>
            <w:tcBorders>
              <w:top w:val="nil"/>
            </w:tcBorders>
          </w:tcPr>
          <w:p w14:paraId="0591138C" w14:textId="77777777" w:rsidR="00155F0F" w:rsidRDefault="00155F0F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29A7A107" w14:textId="77777777" w:rsidR="00155F0F" w:rsidRDefault="00155F0F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1ED941BE" w14:textId="77777777" w:rsidR="00155F0F" w:rsidRDefault="008D2E2F">
            <w:pPr>
              <w:pStyle w:val="TableParagraph"/>
              <w:spacing w:before="1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практика</w:t>
            </w:r>
          </w:p>
        </w:tc>
        <w:tc>
          <w:tcPr>
            <w:tcW w:w="1985" w:type="dxa"/>
          </w:tcPr>
          <w:p w14:paraId="0FBBD258" w14:textId="77777777" w:rsidR="00155F0F" w:rsidRDefault="008D2E2F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Производственная</w:t>
            </w:r>
          </w:p>
          <w:p w14:paraId="338135EA" w14:textId="77777777" w:rsidR="00155F0F" w:rsidRDefault="008D2E2F">
            <w:pPr>
              <w:pStyle w:val="TableParagraph"/>
              <w:spacing w:before="28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практика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14:paraId="7EFE1178" w14:textId="77777777" w:rsidR="00155F0F" w:rsidRDefault="00155F0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73F12306" w14:textId="77777777" w:rsidR="00155F0F" w:rsidRDefault="00155F0F">
            <w:pPr>
              <w:rPr>
                <w:sz w:val="2"/>
                <w:szCs w:val="2"/>
              </w:rPr>
            </w:pPr>
          </w:p>
        </w:tc>
      </w:tr>
      <w:tr w:rsidR="00155F0F" w14:paraId="3E45E5F8" w14:textId="77777777">
        <w:trPr>
          <w:trHeight w:val="357"/>
        </w:trPr>
        <w:tc>
          <w:tcPr>
            <w:tcW w:w="951" w:type="dxa"/>
            <w:vMerge/>
            <w:tcBorders>
              <w:top w:val="nil"/>
            </w:tcBorders>
          </w:tcPr>
          <w:p w14:paraId="2A581748" w14:textId="77777777" w:rsidR="00155F0F" w:rsidRDefault="00155F0F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14:paraId="1081FBA0" w14:textId="77777777" w:rsidR="00155F0F" w:rsidRDefault="008D2E2F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287" w:type="dxa"/>
          </w:tcPr>
          <w:p w14:paraId="659EF420" w14:textId="77777777" w:rsidR="00155F0F" w:rsidRDefault="008D2E2F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374" w:type="dxa"/>
          </w:tcPr>
          <w:p w14:paraId="1E086903" w14:textId="77777777" w:rsidR="00155F0F" w:rsidRDefault="008D2E2F">
            <w:pPr>
              <w:pStyle w:val="TableParagraph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299" w:type="dxa"/>
          </w:tcPr>
          <w:p w14:paraId="43B15575" w14:textId="77777777" w:rsidR="00155F0F" w:rsidRDefault="008D2E2F"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2161" w:type="dxa"/>
          </w:tcPr>
          <w:p w14:paraId="05283A48" w14:textId="77777777" w:rsidR="00155F0F" w:rsidRDefault="008D2E2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985" w:type="dxa"/>
          </w:tcPr>
          <w:p w14:paraId="73508849" w14:textId="77777777" w:rsidR="00155F0F" w:rsidRDefault="008D2E2F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870" w:type="dxa"/>
          </w:tcPr>
          <w:p w14:paraId="73895832" w14:textId="77777777" w:rsidR="00155F0F" w:rsidRDefault="008D2E2F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сем.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14:paraId="770963C8" w14:textId="77777777" w:rsidR="00155F0F" w:rsidRDefault="00155F0F">
            <w:pPr>
              <w:rPr>
                <w:sz w:val="2"/>
                <w:szCs w:val="2"/>
              </w:rPr>
            </w:pPr>
          </w:p>
        </w:tc>
      </w:tr>
      <w:tr w:rsidR="00155F0F" w14:paraId="6885B38D" w14:textId="77777777">
        <w:trPr>
          <w:trHeight w:val="460"/>
        </w:trPr>
        <w:tc>
          <w:tcPr>
            <w:tcW w:w="951" w:type="dxa"/>
          </w:tcPr>
          <w:p w14:paraId="1A942DBE" w14:textId="77777777" w:rsidR="00155F0F" w:rsidRDefault="008D2E2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Первый</w:t>
            </w:r>
          </w:p>
        </w:tc>
        <w:tc>
          <w:tcPr>
            <w:tcW w:w="1198" w:type="dxa"/>
          </w:tcPr>
          <w:p w14:paraId="41AB92E9" w14:textId="77777777" w:rsidR="00155F0F" w:rsidRDefault="008D2E2F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01.09.24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6E2FDA05" w14:textId="77777777" w:rsidR="00155F0F" w:rsidRDefault="008D2E2F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25.12.24</w:t>
            </w:r>
          </w:p>
        </w:tc>
        <w:tc>
          <w:tcPr>
            <w:tcW w:w="1287" w:type="dxa"/>
          </w:tcPr>
          <w:p w14:paraId="3CCBE8CE" w14:textId="77777777" w:rsidR="00155F0F" w:rsidRDefault="008D2E2F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13.01.25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5AEEB64" w14:textId="77777777" w:rsidR="00155F0F" w:rsidRDefault="008D2E2F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17.03.25</w:t>
            </w:r>
          </w:p>
        </w:tc>
        <w:tc>
          <w:tcPr>
            <w:tcW w:w="1374" w:type="dxa"/>
          </w:tcPr>
          <w:p w14:paraId="5289633F" w14:textId="77777777" w:rsidR="00155F0F" w:rsidRDefault="008D2E2F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26.12.24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BB154E7" w14:textId="77777777" w:rsidR="00155F0F" w:rsidRDefault="008D2E2F">
            <w:pPr>
              <w:pStyle w:val="TableParagraph"/>
              <w:spacing w:line="217" w:lineRule="exact"/>
              <w:ind w:left="332"/>
              <w:rPr>
                <w:sz w:val="20"/>
              </w:rPr>
            </w:pPr>
            <w:r>
              <w:rPr>
                <w:spacing w:val="-2"/>
                <w:sz w:val="20"/>
              </w:rPr>
              <w:t>29.12.24</w:t>
            </w:r>
          </w:p>
        </w:tc>
        <w:tc>
          <w:tcPr>
            <w:tcW w:w="1299" w:type="dxa"/>
          </w:tcPr>
          <w:p w14:paraId="5D132D22" w14:textId="77777777" w:rsidR="00155F0F" w:rsidRDefault="008D2E2F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17.06.25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43B75E13" w14:textId="77777777" w:rsidR="00155F0F" w:rsidRDefault="008D2E2F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22.06.25</w:t>
            </w:r>
          </w:p>
        </w:tc>
        <w:tc>
          <w:tcPr>
            <w:tcW w:w="2161" w:type="dxa"/>
          </w:tcPr>
          <w:p w14:paraId="6CA0C7E1" w14:textId="77777777" w:rsidR="00155F0F" w:rsidRDefault="008D2E2F"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18.03.25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14.04.25</w:t>
            </w:r>
          </w:p>
        </w:tc>
        <w:tc>
          <w:tcPr>
            <w:tcW w:w="1985" w:type="dxa"/>
          </w:tcPr>
          <w:p w14:paraId="6F20FFCB" w14:textId="77777777" w:rsidR="00155F0F" w:rsidRDefault="008D2E2F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15.04.25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16.06.25</w:t>
            </w:r>
          </w:p>
        </w:tc>
        <w:tc>
          <w:tcPr>
            <w:tcW w:w="1870" w:type="dxa"/>
          </w:tcPr>
          <w:p w14:paraId="6001EEBA" w14:textId="77777777" w:rsidR="00155F0F" w:rsidRDefault="008D2E2F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23.06.25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29.06.25</w:t>
            </w:r>
          </w:p>
        </w:tc>
        <w:tc>
          <w:tcPr>
            <w:tcW w:w="1992" w:type="dxa"/>
          </w:tcPr>
          <w:p w14:paraId="453049A2" w14:textId="77777777" w:rsidR="00155F0F" w:rsidRDefault="008D2E2F"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30.12.24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12.01.25</w:t>
            </w:r>
          </w:p>
        </w:tc>
      </w:tr>
    </w:tbl>
    <w:p w14:paraId="6C46110C" w14:textId="77777777" w:rsidR="00155F0F" w:rsidRDefault="00155F0F">
      <w:pPr>
        <w:pStyle w:val="TableParagraph"/>
        <w:spacing w:line="223" w:lineRule="exact"/>
        <w:rPr>
          <w:sz w:val="20"/>
        </w:rPr>
        <w:sectPr w:rsidR="00155F0F">
          <w:type w:val="continuous"/>
          <w:pgSz w:w="16840" w:h="11910" w:orient="landscape"/>
          <w:pgMar w:top="1480" w:right="992" w:bottom="280" w:left="566" w:header="856" w:footer="0" w:gutter="0"/>
          <w:cols w:space="720"/>
        </w:sectPr>
      </w:pPr>
    </w:p>
    <w:p w14:paraId="27B995C4" w14:textId="77777777" w:rsidR="007D42E9" w:rsidRDefault="007D42E9"/>
    <w:sectPr w:rsidR="007D42E9">
      <w:headerReference w:type="default" r:id="rId7"/>
      <w:type w:val="continuous"/>
      <w:pgSz w:w="16840" w:h="11910" w:orient="landscape"/>
      <w:pgMar w:top="1480" w:right="992" w:bottom="280" w:left="566" w:header="11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1602" w14:textId="77777777" w:rsidR="007D42E9" w:rsidRDefault="007D42E9">
      <w:r>
        <w:separator/>
      </w:r>
    </w:p>
  </w:endnote>
  <w:endnote w:type="continuationSeparator" w:id="0">
    <w:p w14:paraId="21AD53AD" w14:textId="77777777" w:rsidR="007D42E9" w:rsidRDefault="007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7A80" w14:textId="77777777" w:rsidR="007D42E9" w:rsidRDefault="007D42E9">
      <w:r>
        <w:separator/>
      </w:r>
    </w:p>
  </w:footnote>
  <w:footnote w:type="continuationSeparator" w:id="0">
    <w:p w14:paraId="63DCF6EB" w14:textId="77777777" w:rsidR="007D42E9" w:rsidRDefault="007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A7F5" w14:textId="77777777" w:rsidR="00914A03" w:rsidRPr="00935C13" w:rsidRDefault="00914A03" w:rsidP="00914A03">
    <w:pPr>
      <w:widowControl/>
      <w:autoSpaceDE/>
      <w:autoSpaceDN/>
      <w:spacing w:line="276" w:lineRule="auto"/>
      <w:contextualSpacing/>
      <w:jc w:val="center"/>
      <w:rPr>
        <w:rFonts w:eastAsia="Calibri"/>
        <w:b/>
      </w:rPr>
    </w:pPr>
    <w:r w:rsidRPr="00935C13">
      <w:rPr>
        <w:rFonts w:ascii="Calibri" w:eastAsia="Calibri" w:hAnsi="Calibri" w:cs="Calibri"/>
        <w:noProof/>
      </w:rPr>
      <w:drawing>
        <wp:inline distT="0" distB="0" distL="0" distR="0" wp14:anchorId="773DFD78" wp14:editId="2031E8EB">
          <wp:extent cx="807085" cy="855980"/>
          <wp:effectExtent l="0" t="0" r="0" b="0"/>
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2327A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 xml:space="preserve">ЧАСТНОЕ ОБРАЗОВАТЕЛЬНОЕ УЧРЕЖДЕНИЕ </w:t>
    </w:r>
  </w:p>
  <w:p w14:paraId="5ED74F4E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>ПРОФЕССИОНАЛЬНОГО ОБРАЗОВАНИЯ</w:t>
    </w:r>
  </w:p>
  <w:p w14:paraId="050A4D23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>«МОСКОВСКИЙ ОБЛАСТНОЙ ГУМАНИТАРНЫЙ ОТКРЫТЫЙ КОЛЛЕДЖ»</w:t>
    </w:r>
  </w:p>
  <w:p w14:paraId="6841D9F2" w14:textId="77777777" w:rsidR="00155F0F" w:rsidRDefault="008D2E2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E74AFDA" wp14:editId="1BC0265D">
              <wp:simplePos x="0" y="0"/>
              <wp:positionH relativeFrom="page">
                <wp:posOffset>3168142</wp:posOffset>
              </wp:positionH>
              <wp:positionV relativeFrom="page">
                <wp:posOffset>530971</wp:posOffset>
              </wp:positionV>
              <wp:extent cx="4354195" cy="427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419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EBFA9" w14:textId="23B528C5" w:rsidR="00155F0F" w:rsidRDefault="00155F0F" w:rsidP="00914A03">
                          <w:pPr>
                            <w:spacing w:before="9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4AF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45pt;margin-top:41.8pt;width:342.85pt;height:33.6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8PlQEAABsDAAAOAAAAZHJzL2Uyb0RvYy54bWysUl2vEyEQfTfxPxDeLW1v68em2xv1RmNy&#10;oyZXfwBlobtxYXCGdrf/3oFuW6NvxpdhgOHMOWfY3I++F0eL1EGo5WI2l8IGA00X9rX8/u3Di9dS&#10;UNKh0T0EW8uTJXm/ff5sM8TKLqGFvrEoGCRQNcRatinFSikyrfWaZhBt4EsH6HXiLe5Vg3pgdN+r&#10;5Xz+Ug2ATUQwlohPH86XclvwnbMmfXGObBJ9LZlbKhFL3OWothtd7VHHtjMTDf0PLLzuAje9Qj3o&#10;pMUBu7+gfGcQCFyaGfAKnOuMLRpYzWL+h5qnVkdbtLA5FK820f+DNZ+PT/ErijS+g5EHWERQfATz&#10;g9gbNUSqpprsKVXE1Vno6NDnlSUIfsjenq5+2jEJw4eru/Vq8WYtheG71fLV3XqdDVe31xEpfbTg&#10;RU5qiTyvwkAfHymdSy8lE5lz/8wkjbuRS3K6g+bEIgaeYy3p50GjlaL/FNioPPRLgpdkd0kw9e+h&#10;fI2sJcDbQwLXlc433KkzT6Bwn35LHvHv+1J1+9PbXwAAAP//AwBQSwMEFAAGAAgAAAAhAEVGkY3g&#10;AAAACwEAAA8AAABkcnMvZG93bnJldi54bWxMj8FOwzAMhu9IvEPkSdxYMhhV2zWdJgQnJERXDhzT&#10;xmujNU5psq28PdkJbr/lT78/F9vZDuyMkzeOJKyWAhhS67ShTsJn/XqfAvNBkVaDI5Twgx625e1N&#10;oXLtLlTheR86FkvI50pCH8KYc+7bHq3ySzcixd3BTVaFOE4d15O6xHI78AchEm6VoXihVyM+99ge&#10;9ycrYfdF1Yv5fm8+qkNl6joT9JYcpbxbzLsNsIBz+IPhqh/VoYxOjTuR9myQsM7SLKIS0scE2BVY&#10;peuYmpieRAa8LPj/H8pfAAAA//8DAFBLAQItABQABgAIAAAAIQC2gziS/gAAAOEBAAATAAAAAAAA&#10;AAAAAAAAAAAAAABbQ29udGVudF9UeXBlc10ueG1sUEsBAi0AFAAGAAgAAAAhADj9If/WAAAAlAEA&#10;AAsAAAAAAAAAAAAAAAAALwEAAF9yZWxzLy5yZWxzUEsBAi0AFAAGAAgAAAAhAEn7Pw+VAQAAGwMA&#10;AA4AAAAAAAAAAAAAAAAALgIAAGRycy9lMm9Eb2MueG1sUEsBAi0AFAAGAAgAAAAhAEVGkY3gAAAA&#10;CwEAAA8AAAAAAAAAAAAAAAAA7wMAAGRycy9kb3ducmV2LnhtbFBLBQYAAAAABAAEAPMAAAD8BAAA&#10;AAA=&#10;" filled="f" stroked="f">
              <v:textbox inset="0,0,0,0">
                <w:txbxContent>
                  <w:p w14:paraId="2D9EBFA9" w14:textId="23B528C5" w:rsidR="00155F0F" w:rsidRDefault="00155F0F" w:rsidP="00914A03">
                    <w:pPr>
                      <w:spacing w:before="9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BB50" w14:textId="77777777" w:rsidR="00914A03" w:rsidRPr="00935C13" w:rsidRDefault="00914A03" w:rsidP="00914A03">
    <w:pPr>
      <w:widowControl/>
      <w:autoSpaceDE/>
      <w:autoSpaceDN/>
      <w:spacing w:line="276" w:lineRule="auto"/>
      <w:contextualSpacing/>
      <w:jc w:val="center"/>
      <w:rPr>
        <w:rFonts w:eastAsia="Calibri"/>
        <w:b/>
      </w:rPr>
    </w:pPr>
    <w:r w:rsidRPr="00935C13">
      <w:rPr>
        <w:rFonts w:ascii="Calibri" w:eastAsia="Calibri" w:hAnsi="Calibri" w:cs="Calibri"/>
        <w:noProof/>
      </w:rPr>
      <w:drawing>
        <wp:inline distT="0" distB="0" distL="0" distR="0" wp14:anchorId="3B0E2646" wp14:editId="28DF2845">
          <wp:extent cx="807085" cy="855980"/>
          <wp:effectExtent l="0" t="0" r="0" b="0"/>
          <wp:docPr id="1698158798" name="Рисунок 1698158798" descr="Изображение выглядит как зарисовка, графическая вставка, символ,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8E560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 xml:space="preserve">ЧАСТНОЕ ОБРАЗОВАТЕЛЬНОЕ УЧРЕЖДЕНИЕ </w:t>
    </w:r>
  </w:p>
  <w:p w14:paraId="63D44A45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>ПРОФЕССИОНАЛЬНОГО ОБРАЗОВАНИЯ</w:t>
    </w:r>
  </w:p>
  <w:p w14:paraId="62323452" w14:textId="77777777" w:rsidR="00914A03" w:rsidRPr="00935C13" w:rsidRDefault="00914A03" w:rsidP="00914A03">
    <w:pPr>
      <w:widowControl/>
      <w:tabs>
        <w:tab w:val="left" w:pos="1530"/>
        <w:tab w:val="center" w:pos="4677"/>
      </w:tabs>
      <w:autoSpaceDE/>
      <w:autoSpaceDN/>
      <w:spacing w:line="276" w:lineRule="auto"/>
      <w:jc w:val="center"/>
      <w:rPr>
        <w:rFonts w:eastAsia="Calibri"/>
        <w:b/>
      </w:rPr>
    </w:pPr>
    <w:r w:rsidRPr="00935C13">
      <w:rPr>
        <w:rFonts w:eastAsia="Calibri"/>
        <w:b/>
      </w:rPr>
      <w:t>«МОСКОВСКИЙ ОБЛАСТНОЙ ГУМАНИТАРНЫЙ ОТКРЫТЫЙ КОЛЛЕДЖ»</w:t>
    </w:r>
  </w:p>
  <w:p w14:paraId="2773D990" w14:textId="77777777" w:rsidR="00155F0F" w:rsidRDefault="008D2E2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F5BFE08" wp14:editId="472D3D8A">
              <wp:simplePos x="0" y="0"/>
              <wp:positionH relativeFrom="page">
                <wp:posOffset>3168142</wp:posOffset>
              </wp:positionH>
              <wp:positionV relativeFrom="page">
                <wp:posOffset>706485</wp:posOffset>
              </wp:positionV>
              <wp:extent cx="4354195" cy="427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419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567F3" w14:textId="07E543A2" w:rsidR="00155F0F" w:rsidRDefault="00155F0F">
                          <w:pPr>
                            <w:spacing w:before="9"/>
                            <w:ind w:left="1071" w:hanging="105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BFE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49.45pt;margin-top:55.65pt;width:342.85pt;height:33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CtmQEAACIDAAAOAAAAZHJzL2Uyb0RvYy54bWysUl2vEyEQfTfxPxDe7ba9rR+bbm/UG43J&#10;jZpc/QGUhS5xYXCGdrf/3oFuW6NvxhcYmOFwzpnZ3I++F0eD5CA0cjGbS2GChtaFfSO/f/vw4rUU&#10;lFRoVQ/BNPJkSN5vnz/bDLE2S+igbw0KBglUD7GRXUqxrirSnfGKZhBN4KQF9CrxEfdVi2pgdN9X&#10;y/n8ZTUAthFBGyK+fTgn5bbgW2t0+mItmST6RjK3VFYs6y6v1Xaj6j2q2Dk90VD/wMIrF/jTK9SD&#10;Skoc0P0F5Z1GILBppsFXYK3TpmhgNYv5H2qeOhVN0cLmULzaRP8PVn8+PsWvKNL4DkZuYBFB8RH0&#10;D2JvqiFSPdVkT6kmrs5CR4s+7yxB8EP29nT104xJaL5c3a1XizdrKTTnVstXd+t1Nry6vY5I6aMB&#10;L3LQSOR+FQbq+EjpXHopmcic/89M0rgbhWszaa7MNztoT6xl4HY2kn4eFBop+k+B/cq9vwR4CXaX&#10;AFP/HsqEZEkB3h4SWFcI3HAnAtyIImEamtzp38+l6jba218AAAD//wMAUEsDBBQABgAIAAAAIQBs&#10;ZuVn4AAAAAwBAAAPAAAAZHJzL2Rvd25yZXYueG1sTI/BToNAEIbvJr7DZky82QVtEJClaYyeTIwU&#10;Dx4XmMKm7Cyy2xbf3ulJbzP5v/zzTbFZ7ChOOHvjSEG8ikAgta4z1Cv4rF/vUhA+aOr06AgV/KCH&#10;TXl9Vei8c2eq8LQLveAS8rlWMIQw5VL6dkCr/cpNSJzt3Wx14HXuZTfrM5fbUd5HUSKtNsQXBj3h&#10;84DtYXe0CrZfVL2Y7/fmo9pXpq6ziN6Sg1K3N8v2CUTAJfzBcNFndSjZqXFH6rwYFayzNGOUgzh+&#10;AHEh4nSdgGh4ekwTkGUh/z9R/gIAAP//AwBQSwECLQAUAAYACAAAACEAtoM4kv4AAADhAQAAEwAA&#10;AAAAAAAAAAAAAAAAAAAAW0NvbnRlbnRfVHlwZXNdLnhtbFBLAQItABQABgAIAAAAIQA4/SH/1gAA&#10;AJQBAAALAAAAAAAAAAAAAAAAAC8BAABfcmVscy8ucmVsc1BLAQItABQABgAIAAAAIQAZbLCtmQEA&#10;ACIDAAAOAAAAAAAAAAAAAAAAAC4CAABkcnMvZTJvRG9jLnhtbFBLAQItABQABgAIAAAAIQBsZuVn&#10;4AAAAAwBAAAPAAAAAAAAAAAAAAAAAPMDAABkcnMvZG93bnJldi54bWxQSwUGAAAAAAQABADzAAAA&#10;AAUAAAAA&#10;" filled="f" stroked="f">
              <v:textbox inset="0,0,0,0">
                <w:txbxContent>
                  <w:p w14:paraId="24C567F3" w14:textId="07E543A2" w:rsidR="00155F0F" w:rsidRDefault="00155F0F">
                    <w:pPr>
                      <w:spacing w:before="9"/>
                      <w:ind w:left="1071" w:hanging="105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0F"/>
    <w:rsid w:val="00155F0F"/>
    <w:rsid w:val="0032301E"/>
    <w:rsid w:val="00581B58"/>
    <w:rsid w:val="00781423"/>
    <w:rsid w:val="007D42E9"/>
    <w:rsid w:val="008D2E2F"/>
    <w:rsid w:val="009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BED6"/>
  <w15:docId w15:val="{F84B040E-B4BF-4A94-AB14-8E85655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paragraph" w:styleId="a5">
    <w:name w:val="header"/>
    <w:basedOn w:val="a"/>
    <w:link w:val="a6"/>
    <w:uiPriority w:val="99"/>
    <w:unhideWhenUsed/>
    <w:rsid w:val="00914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A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4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A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creator>RePack by Diakov</dc:creator>
  <cp:lastModifiedBy>Букина Татьяна</cp:lastModifiedBy>
  <cp:revision>2</cp:revision>
  <dcterms:created xsi:type="dcterms:W3CDTF">2025-07-17T13:17:00Z</dcterms:created>
  <dcterms:modified xsi:type="dcterms:W3CDTF">2025-07-17T13:17:00Z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