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EF8D6" w14:textId="1BB7B4F4" w:rsidR="002B7C4E" w:rsidRPr="004A1A48" w:rsidRDefault="002B7C4E" w:rsidP="002B7C4E">
      <w:pPr>
        <w:widowControl/>
        <w:autoSpaceDE/>
        <w:autoSpaceDN/>
        <w:spacing w:line="276" w:lineRule="auto"/>
        <w:contextualSpacing/>
        <w:jc w:val="center"/>
        <w:rPr>
          <w:rFonts w:eastAsia="Calibri"/>
          <w:b/>
        </w:rPr>
      </w:pPr>
      <w:r w:rsidRPr="002B7C4E">
        <w:rPr>
          <w:rFonts w:ascii="Calibri" w:eastAsia="Calibri" w:hAnsi="Calibri" w:cs="Calibri"/>
          <w:noProof/>
        </w:rPr>
        <w:drawing>
          <wp:inline distT="0" distB="0" distL="0" distR="0" wp14:anchorId="5C075A2F" wp14:editId="1A0061E1">
            <wp:extent cx="807720" cy="853440"/>
            <wp:effectExtent l="0" t="0" r="0" b="0"/>
            <wp:docPr id="1" name="Рисунок 693614470" descr="Изображение выглядит как зарисовка, графическая вставка, символ,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614470" descr="Изображение выглядит как зарисовка, графическая вставка, символ, рисунок&#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720" cy="853440"/>
                    </a:xfrm>
                    <a:prstGeom prst="rect">
                      <a:avLst/>
                    </a:prstGeom>
                    <a:noFill/>
                    <a:ln>
                      <a:noFill/>
                    </a:ln>
                  </pic:spPr>
                </pic:pic>
              </a:graphicData>
            </a:graphic>
          </wp:inline>
        </w:drawing>
      </w:r>
    </w:p>
    <w:p w14:paraId="567CD174" w14:textId="77777777" w:rsidR="002B7C4E" w:rsidRPr="004A1A48" w:rsidRDefault="002B7C4E" w:rsidP="002B7C4E">
      <w:pPr>
        <w:widowControl/>
        <w:tabs>
          <w:tab w:val="left" w:pos="1530"/>
          <w:tab w:val="center" w:pos="4677"/>
        </w:tabs>
        <w:autoSpaceDE/>
        <w:autoSpaceDN/>
        <w:spacing w:line="276" w:lineRule="auto"/>
        <w:jc w:val="center"/>
        <w:rPr>
          <w:rFonts w:eastAsia="Calibri"/>
          <w:b/>
        </w:rPr>
      </w:pPr>
      <w:r w:rsidRPr="004A1A48">
        <w:rPr>
          <w:rFonts w:eastAsia="Calibri"/>
          <w:b/>
        </w:rPr>
        <w:t xml:space="preserve">ЧАСТНОЕ ОБРАЗОВАТЕЛЬНОЕ УЧРЕЖДЕНИЕ </w:t>
      </w:r>
    </w:p>
    <w:p w14:paraId="0D7C3353" w14:textId="77777777" w:rsidR="002B7C4E" w:rsidRPr="004A1A48" w:rsidRDefault="002B7C4E" w:rsidP="002B7C4E">
      <w:pPr>
        <w:widowControl/>
        <w:tabs>
          <w:tab w:val="left" w:pos="1530"/>
          <w:tab w:val="center" w:pos="4677"/>
        </w:tabs>
        <w:autoSpaceDE/>
        <w:autoSpaceDN/>
        <w:spacing w:line="276" w:lineRule="auto"/>
        <w:jc w:val="center"/>
        <w:rPr>
          <w:rFonts w:eastAsia="Calibri"/>
          <w:b/>
        </w:rPr>
      </w:pPr>
      <w:r w:rsidRPr="004A1A48">
        <w:rPr>
          <w:rFonts w:eastAsia="Calibri"/>
          <w:b/>
        </w:rPr>
        <w:t>ПРОФЕССИОНАЛЬНОГО ОБРАЗОВАНИЯ</w:t>
      </w:r>
    </w:p>
    <w:p w14:paraId="70C9B364" w14:textId="77777777" w:rsidR="002B7C4E" w:rsidRPr="004A1A48" w:rsidRDefault="002B7C4E" w:rsidP="002B7C4E">
      <w:pPr>
        <w:widowControl/>
        <w:tabs>
          <w:tab w:val="left" w:pos="1530"/>
          <w:tab w:val="center" w:pos="4677"/>
        </w:tabs>
        <w:autoSpaceDE/>
        <w:autoSpaceDN/>
        <w:spacing w:line="276" w:lineRule="auto"/>
        <w:jc w:val="center"/>
        <w:rPr>
          <w:rFonts w:eastAsia="Calibri"/>
          <w:b/>
        </w:rPr>
      </w:pPr>
      <w:r w:rsidRPr="004A1A48">
        <w:rPr>
          <w:rFonts w:eastAsia="Calibri"/>
          <w:b/>
        </w:rPr>
        <w:t>«МОСКОВСКИЙ ОБЛАСТНОЙ ГУМАНИТАРНЫЙ ОТКРЫТЫЙ КОЛЛЕДЖ»</w:t>
      </w:r>
    </w:p>
    <w:p w14:paraId="37200CC3" w14:textId="77777777" w:rsidR="00120F0F" w:rsidRDefault="00120F0F" w:rsidP="008C712F">
      <w:pPr>
        <w:jc w:val="both"/>
        <w:rPr>
          <w:sz w:val="28"/>
          <w:szCs w:val="28"/>
        </w:rPr>
      </w:pPr>
    </w:p>
    <w:p w14:paraId="37200CC4" w14:textId="77777777" w:rsidR="00120F0F" w:rsidRDefault="00120F0F" w:rsidP="00617401">
      <w:pPr>
        <w:jc w:val="right"/>
        <w:rPr>
          <w:b/>
          <w:sz w:val="28"/>
          <w:szCs w:val="28"/>
        </w:rPr>
      </w:pPr>
      <w:r>
        <w:rPr>
          <w:b/>
          <w:sz w:val="28"/>
          <w:szCs w:val="28"/>
        </w:rPr>
        <w:t xml:space="preserve"> </w:t>
      </w:r>
    </w:p>
    <w:p w14:paraId="37200CC5" w14:textId="77777777" w:rsidR="00120F0F" w:rsidRDefault="00120F0F" w:rsidP="00617401">
      <w:pPr>
        <w:jc w:val="right"/>
        <w:rPr>
          <w:b/>
          <w:sz w:val="28"/>
          <w:szCs w:val="28"/>
        </w:rPr>
      </w:pPr>
    </w:p>
    <w:p w14:paraId="37200CC6" w14:textId="77777777" w:rsidR="00120F0F" w:rsidRDefault="00120F0F" w:rsidP="00617401">
      <w:pPr>
        <w:jc w:val="right"/>
        <w:rPr>
          <w:b/>
          <w:sz w:val="28"/>
          <w:szCs w:val="28"/>
        </w:rPr>
      </w:pPr>
    </w:p>
    <w:p w14:paraId="37200CC7" w14:textId="77777777" w:rsidR="00120F0F" w:rsidRDefault="00120F0F" w:rsidP="00617401">
      <w:pPr>
        <w:jc w:val="right"/>
        <w:rPr>
          <w:b/>
          <w:sz w:val="28"/>
          <w:szCs w:val="28"/>
        </w:rPr>
      </w:pPr>
    </w:p>
    <w:p w14:paraId="37200CC8" w14:textId="77777777" w:rsidR="00120F0F" w:rsidRDefault="00120F0F" w:rsidP="00617401">
      <w:pPr>
        <w:jc w:val="right"/>
        <w:rPr>
          <w:b/>
          <w:sz w:val="28"/>
          <w:szCs w:val="28"/>
        </w:rPr>
      </w:pPr>
    </w:p>
    <w:p w14:paraId="37200CC9" w14:textId="77777777" w:rsidR="00120F0F" w:rsidRDefault="00120F0F" w:rsidP="00617401">
      <w:pPr>
        <w:jc w:val="right"/>
        <w:rPr>
          <w:b/>
          <w:sz w:val="20"/>
          <w:szCs w:val="20"/>
        </w:rPr>
      </w:pPr>
    </w:p>
    <w:p w14:paraId="37200CCA" w14:textId="77777777" w:rsidR="00120F0F" w:rsidRDefault="00120F0F" w:rsidP="008C712F">
      <w:pPr>
        <w:jc w:val="both"/>
        <w:rPr>
          <w:caps/>
          <w:sz w:val="28"/>
          <w:szCs w:val="28"/>
        </w:rPr>
      </w:pPr>
    </w:p>
    <w:p w14:paraId="37200CCB" w14:textId="77777777" w:rsidR="00D75E39" w:rsidRDefault="00D75E39" w:rsidP="008C712F">
      <w:pPr>
        <w:jc w:val="both"/>
        <w:rPr>
          <w:caps/>
          <w:sz w:val="28"/>
          <w:szCs w:val="28"/>
        </w:rPr>
      </w:pPr>
    </w:p>
    <w:p w14:paraId="37200CCC" w14:textId="77777777" w:rsidR="00D75E39" w:rsidRDefault="00D75E39" w:rsidP="008C712F">
      <w:pPr>
        <w:jc w:val="both"/>
        <w:rPr>
          <w:caps/>
          <w:sz w:val="28"/>
          <w:szCs w:val="28"/>
        </w:rPr>
      </w:pPr>
    </w:p>
    <w:p w14:paraId="37200CCD" w14:textId="77777777" w:rsidR="00D75E39" w:rsidRDefault="00D75E39" w:rsidP="008C712F">
      <w:pPr>
        <w:jc w:val="both"/>
        <w:rPr>
          <w:caps/>
          <w:sz w:val="28"/>
          <w:szCs w:val="28"/>
        </w:rPr>
      </w:pPr>
    </w:p>
    <w:p w14:paraId="37200CCE" w14:textId="77777777" w:rsidR="0014215C" w:rsidRDefault="0014215C" w:rsidP="008C712F">
      <w:pPr>
        <w:jc w:val="both"/>
        <w:rPr>
          <w:caps/>
          <w:sz w:val="28"/>
          <w:szCs w:val="28"/>
        </w:rPr>
      </w:pPr>
    </w:p>
    <w:p w14:paraId="37200CCF" w14:textId="77777777" w:rsidR="0014215C" w:rsidRDefault="0014215C" w:rsidP="008C712F">
      <w:pPr>
        <w:jc w:val="both"/>
        <w:rPr>
          <w:caps/>
          <w:sz w:val="28"/>
          <w:szCs w:val="28"/>
        </w:rPr>
      </w:pPr>
    </w:p>
    <w:p w14:paraId="37200CD0" w14:textId="77777777" w:rsidR="0014215C" w:rsidRPr="00FC63AF" w:rsidRDefault="0014215C" w:rsidP="008C712F">
      <w:pPr>
        <w:jc w:val="both"/>
        <w:rPr>
          <w:caps/>
          <w:sz w:val="28"/>
          <w:szCs w:val="28"/>
        </w:rPr>
      </w:pPr>
    </w:p>
    <w:p w14:paraId="37200CD1" w14:textId="77777777" w:rsidR="00120F0F" w:rsidRPr="00FC63AF" w:rsidRDefault="00120F0F" w:rsidP="008C712F">
      <w:pPr>
        <w:jc w:val="both"/>
        <w:rPr>
          <w:caps/>
          <w:sz w:val="28"/>
          <w:szCs w:val="28"/>
        </w:rPr>
      </w:pPr>
    </w:p>
    <w:p w14:paraId="37200CD2" w14:textId="77777777" w:rsidR="00120F0F" w:rsidRPr="00FC63AF" w:rsidRDefault="00120F0F" w:rsidP="008C712F">
      <w:pPr>
        <w:jc w:val="both"/>
        <w:rPr>
          <w:caps/>
          <w:sz w:val="28"/>
          <w:szCs w:val="28"/>
        </w:rPr>
      </w:pPr>
    </w:p>
    <w:p w14:paraId="37200CD3" w14:textId="77777777" w:rsidR="00120F0F" w:rsidRPr="008E4272" w:rsidRDefault="00120F0F" w:rsidP="008C712F">
      <w:pPr>
        <w:pStyle w:val="a3"/>
        <w:spacing w:before="4"/>
        <w:jc w:val="center"/>
        <w:rPr>
          <w:b/>
          <w:bCs/>
          <w:noProof/>
        </w:rPr>
      </w:pPr>
      <w:r w:rsidRPr="008C712F">
        <w:rPr>
          <w:b/>
          <w:bCs/>
          <w:noProof/>
        </w:rPr>
        <w:t xml:space="preserve">ПРОГРАММА ИТОГОВОЙ АТТЕСТАЦИИ </w:t>
      </w:r>
    </w:p>
    <w:p w14:paraId="37200CD4" w14:textId="77777777" w:rsidR="00120F0F" w:rsidRDefault="00120F0F" w:rsidP="00A15D9D">
      <w:pPr>
        <w:ind w:left="1604" w:right="1773"/>
        <w:jc w:val="center"/>
        <w:rPr>
          <w:b/>
          <w:sz w:val="24"/>
        </w:rPr>
      </w:pPr>
      <w:r w:rsidRPr="008C712F">
        <w:rPr>
          <w:b/>
          <w:bCs/>
          <w:noProof/>
        </w:rPr>
        <w:t xml:space="preserve">ПО </w:t>
      </w:r>
      <w:r>
        <w:rPr>
          <w:b/>
          <w:sz w:val="24"/>
        </w:rPr>
        <w:t>СПЕЦИАЛЬНОСТИ</w:t>
      </w:r>
    </w:p>
    <w:p w14:paraId="37200CD5" w14:textId="77777777" w:rsidR="00120F0F" w:rsidRDefault="00120F0F" w:rsidP="00A15D9D">
      <w:pPr>
        <w:ind w:left="1604" w:right="1773"/>
        <w:jc w:val="center"/>
        <w:rPr>
          <w:b/>
          <w:sz w:val="24"/>
        </w:rPr>
      </w:pPr>
    </w:p>
    <w:p w14:paraId="37200CD6" w14:textId="77777777" w:rsidR="00120F0F" w:rsidRDefault="00120F0F" w:rsidP="00A15D9D">
      <w:pPr>
        <w:ind w:left="1604" w:right="1773"/>
        <w:jc w:val="center"/>
        <w:rPr>
          <w:b/>
          <w:sz w:val="24"/>
        </w:rPr>
      </w:pPr>
    </w:p>
    <w:p w14:paraId="37200CD7" w14:textId="77777777" w:rsidR="00120F0F" w:rsidRPr="0014215C" w:rsidRDefault="00D75E39" w:rsidP="002D327A">
      <w:pPr>
        <w:spacing w:line="360" w:lineRule="auto"/>
        <w:jc w:val="center"/>
        <w:rPr>
          <w:b/>
          <w:sz w:val="32"/>
          <w:szCs w:val="32"/>
        </w:rPr>
      </w:pPr>
      <w:r w:rsidRPr="0014215C">
        <w:rPr>
          <w:b/>
          <w:sz w:val="32"/>
          <w:szCs w:val="32"/>
        </w:rPr>
        <w:t>54.02.01 Дизайн (по отраслям)</w:t>
      </w:r>
    </w:p>
    <w:p w14:paraId="37200CD8" w14:textId="77777777" w:rsidR="00120F0F" w:rsidRDefault="00120F0F" w:rsidP="00A15D9D">
      <w:pPr>
        <w:pStyle w:val="a3"/>
        <w:spacing w:before="4"/>
        <w:jc w:val="center"/>
        <w:rPr>
          <w:sz w:val="17"/>
        </w:rPr>
      </w:pPr>
    </w:p>
    <w:p w14:paraId="37200CD9" w14:textId="77777777" w:rsidR="00120F0F" w:rsidRDefault="00120F0F">
      <w:pPr>
        <w:rPr>
          <w:sz w:val="17"/>
        </w:rPr>
      </w:pPr>
    </w:p>
    <w:p w14:paraId="37200CDA" w14:textId="77777777" w:rsidR="00120F0F" w:rsidRDefault="00120F0F">
      <w:pPr>
        <w:rPr>
          <w:sz w:val="17"/>
        </w:rPr>
      </w:pPr>
    </w:p>
    <w:p w14:paraId="37200CDB" w14:textId="77777777" w:rsidR="00120F0F" w:rsidRDefault="00120F0F">
      <w:pPr>
        <w:rPr>
          <w:sz w:val="17"/>
        </w:rPr>
      </w:pPr>
    </w:p>
    <w:p w14:paraId="37200CDC" w14:textId="77777777" w:rsidR="00120F0F" w:rsidRDefault="00120F0F">
      <w:pPr>
        <w:rPr>
          <w:sz w:val="17"/>
        </w:rPr>
      </w:pPr>
    </w:p>
    <w:p w14:paraId="37200CDD" w14:textId="77777777" w:rsidR="00120F0F" w:rsidRDefault="00120F0F">
      <w:pPr>
        <w:rPr>
          <w:sz w:val="17"/>
        </w:rPr>
      </w:pPr>
    </w:p>
    <w:p w14:paraId="37200CDE" w14:textId="77777777" w:rsidR="00120F0F" w:rsidRDefault="00120F0F">
      <w:pPr>
        <w:rPr>
          <w:sz w:val="17"/>
        </w:rPr>
      </w:pPr>
    </w:p>
    <w:p w14:paraId="37200CDF" w14:textId="77777777" w:rsidR="00120F0F" w:rsidRDefault="00120F0F">
      <w:pPr>
        <w:rPr>
          <w:sz w:val="17"/>
        </w:rPr>
      </w:pPr>
    </w:p>
    <w:p w14:paraId="37200CE0" w14:textId="77777777" w:rsidR="00120F0F" w:rsidRDefault="00120F0F">
      <w:pPr>
        <w:rPr>
          <w:sz w:val="17"/>
        </w:rPr>
      </w:pPr>
    </w:p>
    <w:p w14:paraId="37200CE1" w14:textId="77777777" w:rsidR="00120F0F" w:rsidRDefault="00120F0F">
      <w:pPr>
        <w:rPr>
          <w:sz w:val="17"/>
        </w:rPr>
      </w:pPr>
    </w:p>
    <w:p w14:paraId="37200CE2" w14:textId="77777777" w:rsidR="00120F0F" w:rsidRDefault="00120F0F">
      <w:pPr>
        <w:rPr>
          <w:sz w:val="17"/>
        </w:rPr>
      </w:pPr>
    </w:p>
    <w:p w14:paraId="37200CE3" w14:textId="77777777" w:rsidR="00120F0F" w:rsidRDefault="00120F0F">
      <w:pPr>
        <w:rPr>
          <w:sz w:val="17"/>
        </w:rPr>
      </w:pPr>
    </w:p>
    <w:p w14:paraId="37200CE4" w14:textId="77777777" w:rsidR="00120F0F" w:rsidRDefault="00120F0F">
      <w:pPr>
        <w:rPr>
          <w:sz w:val="17"/>
        </w:rPr>
      </w:pPr>
    </w:p>
    <w:p w14:paraId="37200CE5" w14:textId="77777777" w:rsidR="00120F0F" w:rsidRDefault="00120F0F">
      <w:pPr>
        <w:rPr>
          <w:sz w:val="17"/>
        </w:rPr>
      </w:pPr>
    </w:p>
    <w:p w14:paraId="37200CE6" w14:textId="77777777" w:rsidR="00120F0F" w:rsidRPr="008E4272" w:rsidRDefault="00120F0F">
      <w:pPr>
        <w:rPr>
          <w:sz w:val="17"/>
        </w:rPr>
      </w:pPr>
    </w:p>
    <w:p w14:paraId="37200CE7" w14:textId="77777777" w:rsidR="00120F0F" w:rsidRPr="008E4272" w:rsidRDefault="00120F0F">
      <w:pPr>
        <w:rPr>
          <w:sz w:val="17"/>
        </w:rPr>
      </w:pPr>
    </w:p>
    <w:p w14:paraId="37200CE8" w14:textId="77777777" w:rsidR="00120F0F" w:rsidRPr="008E4272" w:rsidRDefault="00120F0F">
      <w:pPr>
        <w:rPr>
          <w:sz w:val="17"/>
        </w:rPr>
      </w:pPr>
    </w:p>
    <w:p w14:paraId="37200CE9" w14:textId="77777777" w:rsidR="00120F0F" w:rsidRPr="008E4272" w:rsidRDefault="00120F0F">
      <w:pPr>
        <w:rPr>
          <w:sz w:val="17"/>
        </w:rPr>
      </w:pPr>
    </w:p>
    <w:p w14:paraId="37200CEA" w14:textId="77777777" w:rsidR="00120F0F" w:rsidRPr="008E4272" w:rsidRDefault="00120F0F">
      <w:pPr>
        <w:rPr>
          <w:sz w:val="17"/>
        </w:rPr>
      </w:pPr>
    </w:p>
    <w:p w14:paraId="37200CEB" w14:textId="77777777" w:rsidR="00120F0F" w:rsidRPr="008E4272" w:rsidRDefault="00120F0F">
      <w:pPr>
        <w:rPr>
          <w:sz w:val="17"/>
        </w:rPr>
      </w:pPr>
    </w:p>
    <w:p w14:paraId="37200CEC" w14:textId="77777777" w:rsidR="00120F0F" w:rsidRPr="008E4272" w:rsidRDefault="00120F0F">
      <w:pPr>
        <w:rPr>
          <w:sz w:val="17"/>
        </w:rPr>
      </w:pPr>
    </w:p>
    <w:p w14:paraId="37200CED" w14:textId="77777777" w:rsidR="00120F0F" w:rsidRPr="008E4272" w:rsidRDefault="00120F0F">
      <w:pPr>
        <w:rPr>
          <w:sz w:val="17"/>
        </w:rPr>
      </w:pPr>
    </w:p>
    <w:p w14:paraId="37200CEE" w14:textId="77777777" w:rsidR="00120F0F" w:rsidRPr="008E4272" w:rsidRDefault="00120F0F">
      <w:pPr>
        <w:rPr>
          <w:sz w:val="17"/>
        </w:rPr>
      </w:pPr>
    </w:p>
    <w:p w14:paraId="37200CEF" w14:textId="77777777" w:rsidR="00120F0F" w:rsidRPr="008E4272" w:rsidRDefault="00120F0F">
      <w:pPr>
        <w:rPr>
          <w:sz w:val="17"/>
        </w:rPr>
      </w:pPr>
    </w:p>
    <w:p w14:paraId="37200CF0" w14:textId="77777777" w:rsidR="00120F0F" w:rsidRPr="008E4272" w:rsidRDefault="00120F0F">
      <w:pPr>
        <w:rPr>
          <w:sz w:val="17"/>
        </w:rPr>
      </w:pPr>
    </w:p>
    <w:p w14:paraId="37200CF3" w14:textId="77777777" w:rsidR="00120F0F" w:rsidRDefault="00120F0F">
      <w:pPr>
        <w:rPr>
          <w:sz w:val="17"/>
        </w:rPr>
      </w:pPr>
    </w:p>
    <w:p w14:paraId="37200CF4" w14:textId="77777777" w:rsidR="00120F0F" w:rsidRDefault="00120F0F">
      <w:pPr>
        <w:rPr>
          <w:sz w:val="17"/>
        </w:rPr>
      </w:pPr>
    </w:p>
    <w:p w14:paraId="37200CF5" w14:textId="77777777" w:rsidR="00120F0F" w:rsidRDefault="00120F0F">
      <w:pPr>
        <w:rPr>
          <w:sz w:val="17"/>
        </w:rPr>
      </w:pPr>
    </w:p>
    <w:p w14:paraId="37200CF6" w14:textId="77777777" w:rsidR="00120F0F" w:rsidRDefault="00120F0F" w:rsidP="00A711DC">
      <w:pPr>
        <w:ind w:left="930"/>
        <w:jc w:val="center"/>
        <w:rPr>
          <w:sz w:val="28"/>
          <w:szCs w:val="28"/>
        </w:rPr>
      </w:pPr>
      <w:r>
        <w:rPr>
          <w:sz w:val="28"/>
          <w:szCs w:val="28"/>
        </w:rPr>
        <w:t>2025</w:t>
      </w:r>
    </w:p>
    <w:p w14:paraId="37200CF7" w14:textId="77777777" w:rsidR="00120F0F" w:rsidRDefault="00120F0F" w:rsidP="00194746">
      <w:pPr>
        <w:ind w:left="930"/>
        <w:jc w:val="center"/>
        <w:rPr>
          <w:b/>
          <w:sz w:val="24"/>
          <w:szCs w:val="24"/>
        </w:rPr>
      </w:pPr>
      <w:r>
        <w:rPr>
          <w:sz w:val="28"/>
          <w:szCs w:val="28"/>
        </w:rPr>
        <w:br w:type="page"/>
      </w:r>
      <w:r w:rsidRPr="008557A5">
        <w:rPr>
          <w:b/>
          <w:sz w:val="24"/>
          <w:szCs w:val="24"/>
        </w:rPr>
        <w:lastRenderedPageBreak/>
        <w:t xml:space="preserve">ОСНОВНЫЕ ЦЕЛИ И ЗАДАЧИ </w:t>
      </w:r>
      <w:r w:rsidR="00D75E39">
        <w:rPr>
          <w:b/>
          <w:sz w:val="24"/>
          <w:szCs w:val="24"/>
        </w:rPr>
        <w:t xml:space="preserve"> </w:t>
      </w:r>
    </w:p>
    <w:p w14:paraId="37200CF8" w14:textId="77777777" w:rsidR="00120F0F" w:rsidRPr="008557A5" w:rsidRDefault="00120F0F" w:rsidP="008557A5">
      <w:pPr>
        <w:tabs>
          <w:tab w:val="left" w:pos="2895"/>
          <w:tab w:val="left" w:pos="3080"/>
        </w:tabs>
        <w:spacing w:line="276" w:lineRule="auto"/>
        <w:ind w:left="1440"/>
        <w:jc w:val="center"/>
        <w:rPr>
          <w:b/>
          <w:sz w:val="24"/>
          <w:szCs w:val="24"/>
        </w:rPr>
      </w:pPr>
      <w:r w:rsidRPr="008557A5">
        <w:rPr>
          <w:b/>
          <w:sz w:val="24"/>
          <w:szCs w:val="24"/>
        </w:rPr>
        <w:t>ИТОГОВОЙ</w:t>
      </w:r>
      <w:r>
        <w:rPr>
          <w:b/>
          <w:sz w:val="24"/>
          <w:szCs w:val="24"/>
        </w:rPr>
        <w:t xml:space="preserve"> </w:t>
      </w:r>
      <w:r w:rsidRPr="008557A5">
        <w:rPr>
          <w:b/>
          <w:sz w:val="24"/>
          <w:szCs w:val="24"/>
        </w:rPr>
        <w:t>АТТЕСТАЦИИ</w:t>
      </w:r>
    </w:p>
    <w:p w14:paraId="37200CF9" w14:textId="77777777" w:rsidR="00120F0F" w:rsidRPr="008557A5" w:rsidRDefault="00120F0F" w:rsidP="008557A5">
      <w:pPr>
        <w:spacing w:before="4"/>
        <w:rPr>
          <w:b/>
          <w:sz w:val="29"/>
          <w:szCs w:val="20"/>
        </w:rPr>
      </w:pPr>
    </w:p>
    <w:p w14:paraId="37200CFA" w14:textId="77777777" w:rsidR="00120F0F" w:rsidRPr="00DE3A41" w:rsidRDefault="00120F0F" w:rsidP="00B9279E">
      <w:pPr>
        <w:pStyle w:val="a5"/>
        <w:numPr>
          <w:ilvl w:val="1"/>
          <w:numId w:val="8"/>
        </w:numPr>
        <w:tabs>
          <w:tab w:val="left" w:pos="1276"/>
          <w:tab w:val="left" w:pos="1650"/>
          <w:tab w:val="left" w:pos="2280"/>
          <w:tab w:val="left" w:pos="10750"/>
        </w:tabs>
        <w:ind w:left="0" w:firstLine="709"/>
        <w:jc w:val="both"/>
        <w:rPr>
          <w:sz w:val="24"/>
          <w:szCs w:val="24"/>
        </w:rPr>
      </w:pPr>
      <w:r w:rsidRPr="00DE3A41">
        <w:rPr>
          <w:sz w:val="24"/>
          <w:szCs w:val="24"/>
        </w:rPr>
        <w:t xml:space="preserve">Программа </w:t>
      </w:r>
      <w:r w:rsidR="00D75E39">
        <w:rPr>
          <w:sz w:val="24"/>
          <w:szCs w:val="24"/>
        </w:rPr>
        <w:t xml:space="preserve"> </w:t>
      </w:r>
      <w:r w:rsidRPr="00DE3A41">
        <w:rPr>
          <w:sz w:val="24"/>
          <w:szCs w:val="24"/>
        </w:rPr>
        <w:t xml:space="preserve"> итоговой аттестации определяет порядок организации и проведения </w:t>
      </w:r>
      <w:r w:rsidR="00D75E39">
        <w:rPr>
          <w:sz w:val="24"/>
          <w:szCs w:val="24"/>
        </w:rPr>
        <w:t xml:space="preserve"> </w:t>
      </w:r>
      <w:r w:rsidRPr="00DE3A41">
        <w:rPr>
          <w:sz w:val="24"/>
          <w:szCs w:val="24"/>
        </w:rPr>
        <w:t xml:space="preserve"> итоговой аттестации по специальности </w:t>
      </w:r>
      <w:r w:rsidR="00D75E39">
        <w:rPr>
          <w:sz w:val="24"/>
          <w:szCs w:val="24"/>
        </w:rPr>
        <w:t xml:space="preserve">54.02.01 </w:t>
      </w:r>
      <w:r w:rsidRPr="002D327A">
        <w:rPr>
          <w:sz w:val="24"/>
          <w:szCs w:val="24"/>
        </w:rPr>
        <w:t xml:space="preserve"> </w:t>
      </w:r>
      <w:r w:rsidR="00D75E39">
        <w:rPr>
          <w:sz w:val="24"/>
          <w:szCs w:val="24"/>
        </w:rPr>
        <w:t>Дизайн (по отраслям)</w:t>
      </w:r>
      <w:r w:rsidRPr="00DE3A41">
        <w:rPr>
          <w:sz w:val="24"/>
          <w:szCs w:val="24"/>
        </w:rPr>
        <w:t xml:space="preserve">, </w:t>
      </w:r>
      <w:r w:rsidR="00D75E39">
        <w:rPr>
          <w:sz w:val="24"/>
          <w:szCs w:val="24"/>
        </w:rPr>
        <w:t xml:space="preserve"> </w:t>
      </w:r>
      <w:r w:rsidRPr="00DE3A41">
        <w:rPr>
          <w:sz w:val="24"/>
          <w:szCs w:val="24"/>
        </w:rPr>
        <w:t xml:space="preserve"> итоговую аттестацию студентов, завершающих освоение основной профессиональной образовательной программы среднего профессионального образования</w:t>
      </w:r>
      <w:r w:rsidR="00D75E39">
        <w:rPr>
          <w:sz w:val="24"/>
          <w:szCs w:val="24"/>
        </w:rPr>
        <w:t xml:space="preserve"> </w:t>
      </w:r>
      <w:r w:rsidRPr="00DE3A41">
        <w:rPr>
          <w:sz w:val="24"/>
          <w:szCs w:val="24"/>
        </w:rPr>
        <w:t>-</w:t>
      </w:r>
      <w:r>
        <w:t xml:space="preserve"> </w:t>
      </w:r>
      <w:r w:rsidRPr="00D75E39">
        <w:rPr>
          <w:sz w:val="24"/>
          <w:szCs w:val="24"/>
        </w:rPr>
        <w:t xml:space="preserve">программы подготовки специалистов среднего звена по специальности </w:t>
      </w:r>
      <w:r w:rsidR="00D75E39">
        <w:rPr>
          <w:sz w:val="24"/>
          <w:szCs w:val="24"/>
        </w:rPr>
        <w:t xml:space="preserve">54.02.01 </w:t>
      </w:r>
      <w:r w:rsidR="00D75E39" w:rsidRPr="002D327A">
        <w:rPr>
          <w:sz w:val="24"/>
          <w:szCs w:val="24"/>
        </w:rPr>
        <w:t xml:space="preserve"> </w:t>
      </w:r>
      <w:r w:rsidR="00D75E39">
        <w:rPr>
          <w:sz w:val="24"/>
          <w:szCs w:val="24"/>
        </w:rPr>
        <w:t>Дизайн (по отраслям)</w:t>
      </w:r>
      <w:r w:rsidRPr="00D75E39">
        <w:rPr>
          <w:sz w:val="24"/>
          <w:szCs w:val="24"/>
        </w:rPr>
        <w:t xml:space="preserve">, включая формы </w:t>
      </w:r>
      <w:r w:rsidR="00D75E39">
        <w:rPr>
          <w:sz w:val="24"/>
          <w:szCs w:val="24"/>
        </w:rPr>
        <w:t xml:space="preserve"> </w:t>
      </w:r>
      <w:r w:rsidRPr="00D75E39">
        <w:rPr>
          <w:sz w:val="24"/>
          <w:szCs w:val="24"/>
        </w:rPr>
        <w:t>ИА, требования к использованию</w:t>
      </w:r>
      <w:r w:rsidRPr="00DE3A41">
        <w:rPr>
          <w:sz w:val="24"/>
          <w:szCs w:val="24"/>
        </w:rPr>
        <w:t xml:space="preserve"> средств обучения и воспитания,</w:t>
      </w:r>
      <w:r w:rsidRPr="00DE3A41">
        <w:rPr>
          <w:color w:val="FF0000"/>
          <w:sz w:val="24"/>
          <w:szCs w:val="24"/>
        </w:rPr>
        <w:t xml:space="preserve"> </w:t>
      </w:r>
      <w:r w:rsidRPr="00DE3A41">
        <w:rPr>
          <w:sz w:val="24"/>
          <w:szCs w:val="24"/>
        </w:rPr>
        <w:t xml:space="preserve">средств связи при проведении </w:t>
      </w:r>
      <w:r w:rsidR="00D75E39">
        <w:rPr>
          <w:sz w:val="24"/>
          <w:szCs w:val="24"/>
        </w:rPr>
        <w:t xml:space="preserve"> </w:t>
      </w:r>
      <w:r w:rsidRPr="00DE3A41">
        <w:rPr>
          <w:sz w:val="24"/>
          <w:szCs w:val="24"/>
        </w:rPr>
        <w:t>ИА,</w:t>
      </w:r>
      <w:r w:rsidRPr="00DE3A41">
        <w:rPr>
          <w:color w:val="FF0000"/>
          <w:sz w:val="24"/>
          <w:szCs w:val="24"/>
        </w:rPr>
        <w:t xml:space="preserve"> </w:t>
      </w:r>
      <w:r w:rsidRPr="00DE3A41">
        <w:rPr>
          <w:sz w:val="24"/>
          <w:szCs w:val="24"/>
        </w:rPr>
        <w:t xml:space="preserve">порядок подачи и рассмотрения апелляций, а также особенности проведения </w:t>
      </w:r>
      <w:r w:rsidR="00D75E39">
        <w:rPr>
          <w:sz w:val="24"/>
          <w:szCs w:val="24"/>
        </w:rPr>
        <w:t xml:space="preserve"> </w:t>
      </w:r>
      <w:r w:rsidRPr="00DE3A41">
        <w:rPr>
          <w:sz w:val="24"/>
          <w:szCs w:val="24"/>
        </w:rPr>
        <w:t>ИА для выпускников из числа лиц с ограниченными возможностями здоровья, детей-инвалидов и инвалидов.</w:t>
      </w:r>
    </w:p>
    <w:p w14:paraId="37200CFB" w14:textId="77777777" w:rsidR="00120F0F" w:rsidRPr="008557A5" w:rsidRDefault="00120F0F" w:rsidP="008557A5">
      <w:pPr>
        <w:tabs>
          <w:tab w:val="left" w:pos="1793"/>
        </w:tabs>
        <w:ind w:firstLine="709"/>
        <w:jc w:val="both"/>
        <w:rPr>
          <w:sz w:val="24"/>
          <w:szCs w:val="24"/>
        </w:rPr>
      </w:pPr>
      <w:r w:rsidRPr="008557A5">
        <w:rPr>
          <w:sz w:val="24"/>
          <w:szCs w:val="24"/>
        </w:rPr>
        <w:t>1.2.В соответствии с федеральным законом от 29.12.2012г. № 273 – ФЗ «Об образовании в Российской Федерации» (п. 1.ст.59) государственная итоговая аттестация представляет собой форму оценки ступени и уровня освоения обучающимися образовательной программы.</w:t>
      </w:r>
    </w:p>
    <w:p w14:paraId="37200CFC" w14:textId="77777777" w:rsidR="00120F0F" w:rsidRPr="00D75E39" w:rsidRDefault="00120F0F" w:rsidP="008557A5">
      <w:pPr>
        <w:tabs>
          <w:tab w:val="left" w:pos="1276"/>
          <w:tab w:val="left" w:pos="1650"/>
          <w:tab w:val="left" w:pos="2280"/>
          <w:tab w:val="left" w:pos="10750"/>
        </w:tabs>
        <w:jc w:val="both"/>
        <w:rPr>
          <w:sz w:val="24"/>
          <w:szCs w:val="24"/>
        </w:rPr>
      </w:pPr>
      <w:r w:rsidRPr="008557A5">
        <w:rPr>
          <w:sz w:val="24"/>
          <w:szCs w:val="24"/>
        </w:rPr>
        <w:t xml:space="preserve">            1.3.</w:t>
      </w:r>
      <w:r>
        <w:rPr>
          <w:sz w:val="24"/>
          <w:szCs w:val="24"/>
        </w:rPr>
        <w:t xml:space="preserve"> </w:t>
      </w:r>
      <w:r w:rsidRPr="008557A5">
        <w:rPr>
          <w:sz w:val="24"/>
          <w:szCs w:val="24"/>
        </w:rPr>
        <w:t xml:space="preserve">Целью </w:t>
      </w:r>
      <w:r w:rsidR="00D75E39">
        <w:rPr>
          <w:sz w:val="24"/>
          <w:szCs w:val="24"/>
        </w:rPr>
        <w:t xml:space="preserve"> </w:t>
      </w:r>
      <w:r w:rsidRPr="008557A5">
        <w:rPr>
          <w:sz w:val="24"/>
          <w:szCs w:val="24"/>
        </w:rPr>
        <w:t xml:space="preserve"> </w:t>
      </w:r>
      <w:r w:rsidRPr="008557A5">
        <w:rPr>
          <w:spacing w:val="-3"/>
          <w:sz w:val="24"/>
          <w:szCs w:val="24"/>
        </w:rPr>
        <w:t xml:space="preserve">итоговой </w:t>
      </w:r>
      <w:r w:rsidRPr="008557A5">
        <w:rPr>
          <w:sz w:val="24"/>
          <w:szCs w:val="24"/>
        </w:rPr>
        <w:t xml:space="preserve">аттестации (далее – </w:t>
      </w:r>
      <w:r w:rsidR="00D75E39">
        <w:rPr>
          <w:sz w:val="24"/>
          <w:szCs w:val="24"/>
        </w:rPr>
        <w:t xml:space="preserve"> </w:t>
      </w:r>
      <w:r w:rsidRPr="008557A5">
        <w:rPr>
          <w:sz w:val="24"/>
          <w:szCs w:val="24"/>
        </w:rPr>
        <w:t xml:space="preserve">ИА) является установление соответствия уровня, и </w:t>
      </w:r>
      <w:r w:rsidRPr="008557A5">
        <w:rPr>
          <w:spacing w:val="-3"/>
          <w:sz w:val="24"/>
          <w:szCs w:val="24"/>
        </w:rPr>
        <w:t xml:space="preserve">качества </w:t>
      </w:r>
      <w:r w:rsidRPr="008557A5">
        <w:rPr>
          <w:spacing w:val="-4"/>
          <w:sz w:val="24"/>
          <w:szCs w:val="24"/>
        </w:rPr>
        <w:t xml:space="preserve">подготовки </w:t>
      </w:r>
      <w:r w:rsidRPr="008557A5">
        <w:rPr>
          <w:sz w:val="24"/>
          <w:szCs w:val="24"/>
        </w:rPr>
        <w:t xml:space="preserve">выпускника </w:t>
      </w:r>
      <w:r w:rsidRPr="00D75E39">
        <w:rPr>
          <w:sz w:val="24"/>
          <w:szCs w:val="24"/>
        </w:rPr>
        <w:t>по специальности</w:t>
      </w:r>
      <w:r>
        <w:t xml:space="preserve"> </w:t>
      </w:r>
      <w:r w:rsidR="00D75E39">
        <w:rPr>
          <w:sz w:val="24"/>
          <w:szCs w:val="24"/>
        </w:rPr>
        <w:t xml:space="preserve">54.02.01 </w:t>
      </w:r>
      <w:r w:rsidR="00D75E39" w:rsidRPr="002D327A">
        <w:rPr>
          <w:sz w:val="24"/>
          <w:szCs w:val="24"/>
        </w:rPr>
        <w:t xml:space="preserve"> </w:t>
      </w:r>
      <w:r w:rsidR="00D75E39">
        <w:rPr>
          <w:sz w:val="24"/>
          <w:szCs w:val="24"/>
        </w:rPr>
        <w:t>Дизайн (по отраслям)</w:t>
      </w:r>
      <w:r w:rsidRPr="008557A5">
        <w:rPr>
          <w:sz w:val="24"/>
          <w:szCs w:val="24"/>
        </w:rPr>
        <w:t xml:space="preserve"> федеральному </w:t>
      </w:r>
      <w:r w:rsidRPr="008557A5">
        <w:rPr>
          <w:spacing w:val="-3"/>
          <w:sz w:val="24"/>
          <w:szCs w:val="24"/>
        </w:rPr>
        <w:t xml:space="preserve">государственному </w:t>
      </w:r>
      <w:r w:rsidRPr="008557A5">
        <w:rPr>
          <w:sz w:val="24"/>
          <w:szCs w:val="24"/>
        </w:rPr>
        <w:t xml:space="preserve">образовательному стандарту среднего профессионального </w:t>
      </w:r>
      <w:r w:rsidRPr="00D75E39">
        <w:rPr>
          <w:sz w:val="24"/>
          <w:szCs w:val="24"/>
        </w:rPr>
        <w:t xml:space="preserve">образования по специальности </w:t>
      </w:r>
      <w:r w:rsidR="00D75E39" w:rsidRPr="00D75E39">
        <w:rPr>
          <w:sz w:val="24"/>
          <w:szCs w:val="24"/>
        </w:rPr>
        <w:t>54.</w:t>
      </w:r>
      <w:r w:rsidR="00D75E39">
        <w:rPr>
          <w:sz w:val="24"/>
          <w:szCs w:val="24"/>
        </w:rPr>
        <w:t xml:space="preserve">02.01 </w:t>
      </w:r>
      <w:r w:rsidR="00D75E39" w:rsidRPr="002D327A">
        <w:rPr>
          <w:sz w:val="24"/>
          <w:szCs w:val="24"/>
        </w:rPr>
        <w:t xml:space="preserve"> </w:t>
      </w:r>
      <w:r w:rsidR="00D75E39">
        <w:rPr>
          <w:sz w:val="24"/>
          <w:szCs w:val="24"/>
        </w:rPr>
        <w:t>Дизайн (по отраслям)</w:t>
      </w:r>
      <w:r w:rsidRPr="008557A5">
        <w:rPr>
          <w:sz w:val="24"/>
          <w:szCs w:val="24"/>
        </w:rPr>
        <w:t xml:space="preserve"> утвержденного </w:t>
      </w:r>
      <w:r w:rsidRPr="00D75E39">
        <w:rPr>
          <w:sz w:val="24"/>
          <w:szCs w:val="24"/>
        </w:rPr>
        <w:t xml:space="preserve">Приказом  Минпросвещения России от </w:t>
      </w:r>
      <w:r w:rsidR="00D75E39">
        <w:rPr>
          <w:sz w:val="24"/>
          <w:szCs w:val="24"/>
        </w:rPr>
        <w:t>05</w:t>
      </w:r>
      <w:r w:rsidRPr="00D75E39">
        <w:rPr>
          <w:sz w:val="24"/>
          <w:szCs w:val="24"/>
        </w:rPr>
        <w:t>.0</w:t>
      </w:r>
      <w:r w:rsidR="00D75E39">
        <w:rPr>
          <w:sz w:val="24"/>
          <w:szCs w:val="24"/>
        </w:rPr>
        <w:t>5</w:t>
      </w:r>
      <w:r w:rsidRPr="00D75E39">
        <w:rPr>
          <w:sz w:val="24"/>
          <w:szCs w:val="24"/>
        </w:rPr>
        <w:t>.202</w:t>
      </w:r>
      <w:r w:rsidR="00D75E39">
        <w:rPr>
          <w:sz w:val="24"/>
          <w:szCs w:val="24"/>
        </w:rPr>
        <w:t>2</w:t>
      </w:r>
      <w:r w:rsidRPr="00D75E39">
        <w:rPr>
          <w:sz w:val="24"/>
          <w:szCs w:val="24"/>
        </w:rPr>
        <w:t xml:space="preserve"> N </w:t>
      </w:r>
      <w:r w:rsidR="00D75E39">
        <w:rPr>
          <w:sz w:val="24"/>
          <w:szCs w:val="24"/>
        </w:rPr>
        <w:t>308</w:t>
      </w:r>
    </w:p>
    <w:p w14:paraId="37200CFD" w14:textId="77777777" w:rsidR="00120F0F" w:rsidRDefault="00D75E39" w:rsidP="006D5F38">
      <w:pPr>
        <w:tabs>
          <w:tab w:val="left" w:pos="1276"/>
          <w:tab w:val="left" w:pos="1650"/>
          <w:tab w:val="left" w:pos="10750"/>
        </w:tabs>
        <w:ind w:firstLine="709"/>
        <w:jc w:val="both"/>
        <w:rPr>
          <w:sz w:val="24"/>
          <w:szCs w:val="24"/>
        </w:rPr>
      </w:pPr>
      <w:r>
        <w:rPr>
          <w:sz w:val="24"/>
          <w:szCs w:val="24"/>
        </w:rPr>
        <w:t>И</w:t>
      </w:r>
      <w:r w:rsidR="00120F0F" w:rsidRPr="008557A5">
        <w:rPr>
          <w:sz w:val="24"/>
          <w:szCs w:val="24"/>
        </w:rPr>
        <w:t xml:space="preserve">тоговая аттестация является обязательным испытанием для обучающихся завершающих обучение </w:t>
      </w:r>
      <w:r w:rsidR="00120F0F" w:rsidRPr="00D75E39">
        <w:rPr>
          <w:sz w:val="24"/>
          <w:szCs w:val="24"/>
        </w:rPr>
        <w:t>по специальности</w:t>
      </w:r>
      <w:r w:rsidR="00120F0F">
        <w:t xml:space="preserve"> </w:t>
      </w:r>
      <w:r>
        <w:rPr>
          <w:sz w:val="24"/>
          <w:szCs w:val="24"/>
        </w:rPr>
        <w:t xml:space="preserve">54.02.01 </w:t>
      </w:r>
      <w:r w:rsidRPr="002D327A">
        <w:rPr>
          <w:sz w:val="24"/>
          <w:szCs w:val="24"/>
        </w:rPr>
        <w:t xml:space="preserve"> </w:t>
      </w:r>
      <w:r>
        <w:rPr>
          <w:sz w:val="24"/>
          <w:szCs w:val="24"/>
        </w:rPr>
        <w:t>Дизайн (по отраслям)</w:t>
      </w:r>
    </w:p>
    <w:p w14:paraId="37200CFE" w14:textId="77777777" w:rsidR="00120F0F" w:rsidRPr="008557A5" w:rsidRDefault="00120F0F" w:rsidP="00B9279E">
      <w:pPr>
        <w:numPr>
          <w:ilvl w:val="1"/>
          <w:numId w:val="7"/>
        </w:numPr>
        <w:tabs>
          <w:tab w:val="left" w:pos="1276"/>
          <w:tab w:val="left" w:pos="1650"/>
          <w:tab w:val="left" w:pos="10750"/>
        </w:tabs>
        <w:jc w:val="both"/>
        <w:rPr>
          <w:sz w:val="24"/>
          <w:szCs w:val="24"/>
        </w:rPr>
      </w:pPr>
      <w:r w:rsidRPr="008557A5">
        <w:rPr>
          <w:sz w:val="24"/>
          <w:szCs w:val="24"/>
        </w:rPr>
        <w:t xml:space="preserve">Задачи </w:t>
      </w:r>
      <w:r w:rsidR="00D75E39">
        <w:rPr>
          <w:sz w:val="24"/>
          <w:szCs w:val="24"/>
        </w:rPr>
        <w:t xml:space="preserve"> </w:t>
      </w:r>
      <w:r w:rsidRPr="008557A5">
        <w:rPr>
          <w:sz w:val="24"/>
          <w:szCs w:val="24"/>
        </w:rPr>
        <w:t>ИА:</w:t>
      </w:r>
    </w:p>
    <w:p w14:paraId="37200CFF" w14:textId="77777777" w:rsidR="00120F0F" w:rsidRPr="008557A5" w:rsidRDefault="00120F0F" w:rsidP="006D5F38">
      <w:pPr>
        <w:tabs>
          <w:tab w:val="left" w:pos="993"/>
          <w:tab w:val="left" w:pos="1771"/>
        </w:tabs>
        <w:ind w:firstLine="709"/>
        <w:jc w:val="both"/>
        <w:rPr>
          <w:sz w:val="24"/>
          <w:szCs w:val="24"/>
        </w:rPr>
      </w:pPr>
      <w:r w:rsidRPr="008557A5">
        <w:rPr>
          <w:sz w:val="24"/>
          <w:szCs w:val="24"/>
        </w:rPr>
        <w:t xml:space="preserve">- определение соответствия знаний, умений, </w:t>
      </w:r>
      <w:r w:rsidRPr="008557A5">
        <w:rPr>
          <w:spacing w:val="-3"/>
          <w:sz w:val="24"/>
          <w:szCs w:val="24"/>
        </w:rPr>
        <w:t xml:space="preserve">навыков, </w:t>
      </w:r>
      <w:r w:rsidRPr="008557A5">
        <w:rPr>
          <w:sz w:val="24"/>
          <w:szCs w:val="24"/>
        </w:rPr>
        <w:t xml:space="preserve">приобретенного </w:t>
      </w:r>
      <w:r w:rsidRPr="008557A5">
        <w:rPr>
          <w:spacing w:val="-3"/>
          <w:sz w:val="24"/>
          <w:szCs w:val="24"/>
        </w:rPr>
        <w:t xml:space="preserve">практического </w:t>
      </w:r>
      <w:r w:rsidRPr="008557A5">
        <w:rPr>
          <w:sz w:val="24"/>
          <w:szCs w:val="24"/>
        </w:rPr>
        <w:t>опыта выпускников современным требованиям рынка</w:t>
      </w:r>
      <w:r w:rsidRPr="008557A5">
        <w:rPr>
          <w:spacing w:val="-8"/>
          <w:sz w:val="24"/>
          <w:szCs w:val="24"/>
        </w:rPr>
        <w:t xml:space="preserve"> </w:t>
      </w:r>
      <w:r w:rsidRPr="008557A5">
        <w:rPr>
          <w:spacing w:val="-5"/>
          <w:sz w:val="24"/>
          <w:szCs w:val="24"/>
        </w:rPr>
        <w:t>труда;</w:t>
      </w:r>
    </w:p>
    <w:p w14:paraId="37200D00" w14:textId="77777777" w:rsidR="00120F0F" w:rsidRPr="008557A5" w:rsidRDefault="00120F0F" w:rsidP="006D5F38">
      <w:pPr>
        <w:tabs>
          <w:tab w:val="left" w:pos="993"/>
          <w:tab w:val="left" w:pos="1762"/>
        </w:tabs>
        <w:ind w:firstLine="709"/>
        <w:jc w:val="both"/>
        <w:rPr>
          <w:sz w:val="24"/>
          <w:szCs w:val="24"/>
        </w:rPr>
      </w:pPr>
      <w:r w:rsidRPr="008557A5">
        <w:rPr>
          <w:sz w:val="24"/>
          <w:szCs w:val="24"/>
        </w:rPr>
        <w:t xml:space="preserve">- определение степени сформированности общих и профессиональных </w:t>
      </w:r>
      <w:r w:rsidRPr="008557A5">
        <w:rPr>
          <w:spacing w:val="-3"/>
          <w:sz w:val="24"/>
          <w:szCs w:val="24"/>
        </w:rPr>
        <w:t xml:space="preserve">компетенций </w:t>
      </w:r>
      <w:r w:rsidRPr="008557A5">
        <w:rPr>
          <w:sz w:val="24"/>
          <w:szCs w:val="24"/>
        </w:rPr>
        <w:t>соответствующим видам</w:t>
      </w:r>
      <w:r w:rsidRPr="008557A5">
        <w:rPr>
          <w:spacing w:val="-3"/>
          <w:sz w:val="24"/>
          <w:szCs w:val="24"/>
        </w:rPr>
        <w:t xml:space="preserve"> </w:t>
      </w:r>
      <w:r w:rsidRPr="008557A5">
        <w:rPr>
          <w:sz w:val="24"/>
          <w:szCs w:val="24"/>
        </w:rPr>
        <w:t>деятельности;</w:t>
      </w:r>
    </w:p>
    <w:p w14:paraId="37200D01" w14:textId="77777777" w:rsidR="00120F0F" w:rsidRPr="008557A5" w:rsidRDefault="00120F0F" w:rsidP="006D5F38">
      <w:pPr>
        <w:tabs>
          <w:tab w:val="left" w:pos="1793"/>
        </w:tabs>
        <w:ind w:firstLine="709"/>
        <w:jc w:val="both"/>
        <w:rPr>
          <w:sz w:val="24"/>
          <w:szCs w:val="24"/>
        </w:rPr>
      </w:pPr>
      <w:r w:rsidRPr="008557A5">
        <w:rPr>
          <w:sz w:val="24"/>
          <w:szCs w:val="24"/>
        </w:rPr>
        <w:t xml:space="preserve">- приобретение </w:t>
      </w:r>
      <w:r w:rsidRPr="008557A5">
        <w:rPr>
          <w:spacing w:val="-3"/>
          <w:sz w:val="24"/>
          <w:szCs w:val="24"/>
        </w:rPr>
        <w:t xml:space="preserve">практического </w:t>
      </w:r>
      <w:r w:rsidRPr="008557A5">
        <w:rPr>
          <w:sz w:val="24"/>
          <w:szCs w:val="24"/>
        </w:rPr>
        <w:t xml:space="preserve">опыта, взаимодействия </w:t>
      </w:r>
      <w:r w:rsidRPr="008557A5">
        <w:rPr>
          <w:spacing w:val="-3"/>
          <w:sz w:val="24"/>
          <w:szCs w:val="24"/>
        </w:rPr>
        <w:t xml:space="preserve">выпускников </w:t>
      </w:r>
      <w:r w:rsidRPr="008557A5">
        <w:rPr>
          <w:sz w:val="24"/>
          <w:szCs w:val="24"/>
        </w:rPr>
        <w:t xml:space="preserve">с потенциальными </w:t>
      </w:r>
      <w:r w:rsidRPr="008557A5">
        <w:rPr>
          <w:spacing w:val="-3"/>
          <w:sz w:val="24"/>
          <w:szCs w:val="24"/>
        </w:rPr>
        <w:t xml:space="preserve">работодателями, </w:t>
      </w:r>
      <w:r w:rsidRPr="008557A5">
        <w:rPr>
          <w:sz w:val="24"/>
          <w:szCs w:val="24"/>
        </w:rPr>
        <w:t xml:space="preserve">способствующими формированию презентационных </w:t>
      </w:r>
      <w:r w:rsidRPr="008557A5">
        <w:rPr>
          <w:spacing w:val="-3"/>
          <w:sz w:val="24"/>
          <w:szCs w:val="24"/>
        </w:rPr>
        <w:t xml:space="preserve">навыков, </w:t>
      </w:r>
      <w:r w:rsidRPr="008557A5">
        <w:rPr>
          <w:sz w:val="24"/>
          <w:szCs w:val="24"/>
        </w:rPr>
        <w:t>умения себя</w:t>
      </w:r>
      <w:r w:rsidRPr="008557A5">
        <w:rPr>
          <w:spacing w:val="-2"/>
          <w:sz w:val="24"/>
          <w:szCs w:val="24"/>
        </w:rPr>
        <w:t xml:space="preserve"> </w:t>
      </w:r>
      <w:r w:rsidRPr="008557A5">
        <w:rPr>
          <w:sz w:val="24"/>
          <w:szCs w:val="24"/>
        </w:rPr>
        <w:t>преподнести.</w:t>
      </w:r>
    </w:p>
    <w:p w14:paraId="37200D02" w14:textId="77777777" w:rsidR="00120F0F" w:rsidRPr="008557A5" w:rsidRDefault="00120F0F" w:rsidP="008557A5">
      <w:pPr>
        <w:tabs>
          <w:tab w:val="left" w:pos="1793"/>
        </w:tabs>
        <w:ind w:firstLine="709"/>
        <w:jc w:val="both"/>
        <w:rPr>
          <w:sz w:val="24"/>
          <w:szCs w:val="24"/>
        </w:rPr>
      </w:pPr>
      <w:r w:rsidRPr="008557A5">
        <w:rPr>
          <w:sz w:val="24"/>
          <w:szCs w:val="24"/>
        </w:rPr>
        <w:t>1.5. Программа разработана на основе следующих нормативно-правовых актов:</w:t>
      </w:r>
    </w:p>
    <w:p w14:paraId="37200D03" w14:textId="77777777" w:rsidR="00120F0F" w:rsidRPr="008557A5" w:rsidRDefault="00120F0F" w:rsidP="008557A5">
      <w:pPr>
        <w:tabs>
          <w:tab w:val="left" w:pos="1793"/>
        </w:tabs>
        <w:ind w:firstLine="709"/>
        <w:jc w:val="both"/>
        <w:rPr>
          <w:sz w:val="24"/>
          <w:szCs w:val="24"/>
        </w:rPr>
      </w:pPr>
      <w:r w:rsidRPr="008557A5">
        <w:rPr>
          <w:sz w:val="24"/>
          <w:szCs w:val="24"/>
        </w:rPr>
        <w:t>- Федеральный закон от 29.12.2012г. № 273-ФЗ «Об образовании в Российской Федерации» (с изменениями и дополнениями);</w:t>
      </w:r>
    </w:p>
    <w:p w14:paraId="37200D04" w14:textId="77777777" w:rsidR="00120F0F" w:rsidRPr="008557A5" w:rsidRDefault="00120F0F" w:rsidP="008557A5">
      <w:pPr>
        <w:tabs>
          <w:tab w:val="left" w:pos="1793"/>
        </w:tabs>
        <w:ind w:firstLine="709"/>
        <w:jc w:val="both"/>
        <w:rPr>
          <w:sz w:val="24"/>
          <w:szCs w:val="24"/>
        </w:rPr>
      </w:pPr>
      <w:r w:rsidRPr="008557A5">
        <w:rPr>
          <w:sz w:val="24"/>
          <w:szCs w:val="24"/>
        </w:rPr>
        <w:t>-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просвещения Российской Федерации от 8 .11.2021г. № 800 (с изменениями и дополнениями);</w:t>
      </w:r>
    </w:p>
    <w:p w14:paraId="37200D05" w14:textId="77777777" w:rsidR="00120F0F" w:rsidRDefault="00120F0F" w:rsidP="008557A5">
      <w:pPr>
        <w:tabs>
          <w:tab w:val="left" w:pos="1793"/>
        </w:tabs>
        <w:ind w:firstLine="709"/>
        <w:jc w:val="both"/>
        <w:rPr>
          <w:sz w:val="24"/>
          <w:szCs w:val="24"/>
        </w:rPr>
      </w:pPr>
      <w:r w:rsidRPr="008557A5">
        <w:rPr>
          <w:sz w:val="24"/>
          <w:szCs w:val="24"/>
        </w:rPr>
        <w:t xml:space="preserve">- </w:t>
      </w:r>
      <w:r w:rsidRPr="0050277F">
        <w:rPr>
          <w:sz w:val="24"/>
          <w:szCs w:val="24"/>
        </w:rPr>
        <w:t xml:space="preserve">Приказ Минпросвещения России от </w:t>
      </w:r>
      <w:r w:rsidR="00D75E39">
        <w:rPr>
          <w:sz w:val="24"/>
          <w:szCs w:val="24"/>
        </w:rPr>
        <w:t>05</w:t>
      </w:r>
      <w:r w:rsidRPr="0050277F">
        <w:rPr>
          <w:sz w:val="24"/>
          <w:szCs w:val="24"/>
        </w:rPr>
        <w:t>.0</w:t>
      </w:r>
      <w:r w:rsidR="00D75E39">
        <w:rPr>
          <w:sz w:val="24"/>
          <w:szCs w:val="24"/>
        </w:rPr>
        <w:t>5</w:t>
      </w:r>
      <w:r w:rsidRPr="0050277F">
        <w:rPr>
          <w:sz w:val="24"/>
          <w:szCs w:val="24"/>
        </w:rPr>
        <w:t>.202</w:t>
      </w:r>
      <w:r w:rsidR="00D75E39">
        <w:rPr>
          <w:sz w:val="24"/>
          <w:szCs w:val="24"/>
        </w:rPr>
        <w:t>2</w:t>
      </w:r>
      <w:r w:rsidRPr="0050277F">
        <w:rPr>
          <w:sz w:val="24"/>
          <w:szCs w:val="24"/>
        </w:rPr>
        <w:t xml:space="preserve"> N </w:t>
      </w:r>
      <w:r w:rsidR="00D75E39">
        <w:rPr>
          <w:sz w:val="24"/>
          <w:szCs w:val="24"/>
        </w:rPr>
        <w:t>308</w:t>
      </w:r>
      <w:r w:rsidRPr="0050277F">
        <w:rPr>
          <w:sz w:val="24"/>
          <w:szCs w:val="24"/>
        </w:rPr>
        <w:t xml:space="preserve"> "Об утверждении федерального государственного образовательного стандарта среднего профессионального образования по специальности </w:t>
      </w:r>
      <w:r w:rsidR="00D75E39">
        <w:rPr>
          <w:sz w:val="24"/>
          <w:szCs w:val="24"/>
        </w:rPr>
        <w:t xml:space="preserve">54.02.01 </w:t>
      </w:r>
      <w:r w:rsidR="00D75E39" w:rsidRPr="002D327A">
        <w:rPr>
          <w:sz w:val="24"/>
          <w:szCs w:val="24"/>
        </w:rPr>
        <w:t xml:space="preserve"> </w:t>
      </w:r>
      <w:r w:rsidR="00D75E39">
        <w:rPr>
          <w:sz w:val="24"/>
          <w:szCs w:val="24"/>
        </w:rPr>
        <w:t>Дизайн (по отраслям)</w:t>
      </w:r>
      <w:r>
        <w:rPr>
          <w:sz w:val="24"/>
          <w:szCs w:val="24"/>
        </w:rPr>
        <w:t>.</w:t>
      </w:r>
    </w:p>
    <w:p w14:paraId="37200D06" w14:textId="77777777" w:rsidR="00120F0F" w:rsidRDefault="00120F0F" w:rsidP="00A711DC">
      <w:pPr>
        <w:tabs>
          <w:tab w:val="left" w:pos="1793"/>
        </w:tabs>
        <w:jc w:val="both"/>
        <w:rPr>
          <w:sz w:val="24"/>
          <w:szCs w:val="24"/>
        </w:rPr>
      </w:pPr>
    </w:p>
    <w:p w14:paraId="37200D07" w14:textId="77777777" w:rsidR="00120F0F" w:rsidRPr="00DD5019" w:rsidRDefault="00120F0F" w:rsidP="00B9279E">
      <w:pPr>
        <w:pStyle w:val="a5"/>
        <w:numPr>
          <w:ilvl w:val="0"/>
          <w:numId w:val="7"/>
        </w:numPr>
        <w:tabs>
          <w:tab w:val="left" w:pos="4594"/>
        </w:tabs>
        <w:jc w:val="center"/>
        <w:outlineLvl w:val="0"/>
        <w:rPr>
          <w:b/>
          <w:kern w:val="32"/>
          <w:sz w:val="24"/>
          <w:szCs w:val="24"/>
        </w:rPr>
      </w:pPr>
      <w:r w:rsidRPr="00DD5019">
        <w:rPr>
          <w:b/>
          <w:kern w:val="32"/>
          <w:sz w:val="24"/>
          <w:szCs w:val="24"/>
        </w:rPr>
        <w:t xml:space="preserve">ТРЕБОВАНИЯ ФЕДЕРАЛЬНОГО ГОСУДАРСТВЕННОГО </w:t>
      </w:r>
    </w:p>
    <w:p w14:paraId="37200D08" w14:textId="77777777" w:rsidR="00120F0F" w:rsidRPr="00DD5019" w:rsidRDefault="00120F0F" w:rsidP="00DD5019">
      <w:pPr>
        <w:pStyle w:val="a5"/>
        <w:tabs>
          <w:tab w:val="left" w:pos="4594"/>
        </w:tabs>
        <w:ind w:left="360"/>
        <w:jc w:val="center"/>
        <w:outlineLvl w:val="0"/>
        <w:rPr>
          <w:b/>
          <w:kern w:val="32"/>
          <w:sz w:val="24"/>
          <w:szCs w:val="24"/>
        </w:rPr>
      </w:pPr>
      <w:r w:rsidRPr="00DD5019">
        <w:rPr>
          <w:b/>
          <w:kern w:val="32"/>
          <w:sz w:val="24"/>
          <w:szCs w:val="24"/>
        </w:rPr>
        <w:t>ОБРАЗОВАТЕЛЬНОГО СТАНДАРТА.</w:t>
      </w:r>
    </w:p>
    <w:p w14:paraId="37200D09" w14:textId="77777777" w:rsidR="00120F0F" w:rsidRPr="00A77628" w:rsidRDefault="00120F0F" w:rsidP="00A77628">
      <w:pPr>
        <w:tabs>
          <w:tab w:val="left" w:pos="4594"/>
        </w:tabs>
        <w:ind w:left="709"/>
        <w:jc w:val="center"/>
        <w:outlineLvl w:val="0"/>
        <w:rPr>
          <w:kern w:val="32"/>
          <w:sz w:val="24"/>
          <w:szCs w:val="24"/>
        </w:rPr>
      </w:pPr>
    </w:p>
    <w:p w14:paraId="37200D0A" w14:textId="77777777" w:rsidR="00120F0F" w:rsidRDefault="00120F0F" w:rsidP="00A77628">
      <w:pPr>
        <w:tabs>
          <w:tab w:val="left" w:pos="4594"/>
        </w:tabs>
        <w:ind w:left="709"/>
        <w:jc w:val="both"/>
        <w:outlineLvl w:val="0"/>
        <w:rPr>
          <w:kern w:val="32"/>
          <w:sz w:val="24"/>
          <w:szCs w:val="24"/>
        </w:rPr>
      </w:pPr>
      <w:r w:rsidRPr="00A77628">
        <w:rPr>
          <w:kern w:val="32"/>
          <w:sz w:val="24"/>
          <w:szCs w:val="24"/>
        </w:rPr>
        <w:t xml:space="preserve">2.1. </w:t>
      </w:r>
      <w:r>
        <w:rPr>
          <w:kern w:val="32"/>
          <w:sz w:val="24"/>
          <w:szCs w:val="24"/>
        </w:rPr>
        <w:t>С</w:t>
      </w:r>
      <w:r w:rsidRPr="00DE3A41">
        <w:rPr>
          <w:sz w:val="24"/>
          <w:szCs w:val="24"/>
        </w:rPr>
        <w:t>пециальност</w:t>
      </w:r>
      <w:r>
        <w:rPr>
          <w:sz w:val="24"/>
          <w:szCs w:val="24"/>
        </w:rPr>
        <w:t>ь</w:t>
      </w:r>
      <w:r w:rsidRPr="00DE3A41">
        <w:rPr>
          <w:sz w:val="24"/>
          <w:szCs w:val="24"/>
        </w:rPr>
        <w:t xml:space="preserve"> </w:t>
      </w:r>
      <w:r w:rsidR="00D75E39">
        <w:rPr>
          <w:sz w:val="24"/>
          <w:szCs w:val="24"/>
        </w:rPr>
        <w:t xml:space="preserve">54.02.01 </w:t>
      </w:r>
      <w:r w:rsidR="00D75E39" w:rsidRPr="002D327A">
        <w:rPr>
          <w:sz w:val="24"/>
          <w:szCs w:val="24"/>
        </w:rPr>
        <w:t xml:space="preserve"> </w:t>
      </w:r>
      <w:r w:rsidR="00D75E39">
        <w:rPr>
          <w:sz w:val="24"/>
          <w:szCs w:val="24"/>
        </w:rPr>
        <w:t>Дизайн (по отраслям)</w:t>
      </w:r>
    </w:p>
    <w:p w14:paraId="37200D0B" w14:textId="77777777" w:rsidR="00120F0F" w:rsidRDefault="00120F0F" w:rsidP="00A77628">
      <w:pPr>
        <w:tabs>
          <w:tab w:val="left" w:pos="4594"/>
        </w:tabs>
        <w:ind w:firstLine="709"/>
        <w:jc w:val="both"/>
        <w:outlineLvl w:val="0"/>
      </w:pPr>
      <w:r w:rsidRPr="00A77628">
        <w:rPr>
          <w:kern w:val="32"/>
          <w:sz w:val="24"/>
          <w:szCs w:val="24"/>
        </w:rPr>
        <w:t>2.2. Квалификация</w:t>
      </w:r>
      <w:r w:rsidR="00D75E39">
        <w:rPr>
          <w:kern w:val="32"/>
          <w:sz w:val="24"/>
          <w:szCs w:val="24"/>
        </w:rPr>
        <w:t xml:space="preserve"> - дизайнер</w:t>
      </w:r>
    </w:p>
    <w:p w14:paraId="37200D0C" w14:textId="77777777" w:rsidR="00120F0F" w:rsidRPr="00A77628" w:rsidRDefault="00120F0F" w:rsidP="0050277F">
      <w:pPr>
        <w:tabs>
          <w:tab w:val="left" w:pos="4594"/>
        </w:tabs>
        <w:ind w:firstLine="709"/>
        <w:jc w:val="both"/>
        <w:outlineLvl w:val="0"/>
        <w:rPr>
          <w:kern w:val="32"/>
          <w:sz w:val="24"/>
          <w:szCs w:val="24"/>
        </w:rPr>
      </w:pPr>
      <w:r>
        <w:t xml:space="preserve"> </w:t>
      </w:r>
      <w:r w:rsidRPr="00A77628">
        <w:rPr>
          <w:kern w:val="32"/>
          <w:sz w:val="24"/>
          <w:szCs w:val="24"/>
        </w:rPr>
        <w:t>2.3. Срок получения среднего профессионального образования:</w:t>
      </w:r>
    </w:p>
    <w:p w14:paraId="37200D0D" w14:textId="77777777" w:rsidR="00120F0F" w:rsidRPr="00A77628" w:rsidRDefault="00D75E39" w:rsidP="00A77628">
      <w:pPr>
        <w:tabs>
          <w:tab w:val="left" w:pos="4594"/>
        </w:tabs>
        <w:jc w:val="both"/>
        <w:outlineLvl w:val="0"/>
        <w:rPr>
          <w:kern w:val="32"/>
          <w:sz w:val="24"/>
          <w:szCs w:val="24"/>
        </w:rPr>
      </w:pPr>
      <w:r>
        <w:rPr>
          <w:kern w:val="32"/>
          <w:sz w:val="24"/>
          <w:szCs w:val="24"/>
        </w:rPr>
        <w:t>2</w:t>
      </w:r>
      <w:r w:rsidR="00120F0F">
        <w:rPr>
          <w:kern w:val="32"/>
          <w:sz w:val="24"/>
          <w:szCs w:val="24"/>
        </w:rPr>
        <w:t xml:space="preserve"> год</w:t>
      </w:r>
      <w:r>
        <w:rPr>
          <w:kern w:val="32"/>
          <w:sz w:val="24"/>
          <w:szCs w:val="24"/>
        </w:rPr>
        <w:t>а</w:t>
      </w:r>
      <w:r w:rsidR="00120F0F">
        <w:rPr>
          <w:kern w:val="32"/>
          <w:sz w:val="24"/>
          <w:szCs w:val="24"/>
        </w:rPr>
        <w:t xml:space="preserve">  </w:t>
      </w:r>
      <w:r w:rsidR="00120F0F" w:rsidRPr="00A77628">
        <w:rPr>
          <w:kern w:val="32"/>
          <w:sz w:val="24"/>
          <w:szCs w:val="24"/>
        </w:rPr>
        <w:t xml:space="preserve">10 месяцев - по очной форме обучения на </w:t>
      </w:r>
      <w:r w:rsidR="00120F0F" w:rsidRPr="00C04649">
        <w:rPr>
          <w:kern w:val="32"/>
          <w:sz w:val="24"/>
          <w:szCs w:val="24"/>
        </w:rPr>
        <w:t>базе среднего</w:t>
      </w:r>
      <w:r w:rsidR="00120F0F">
        <w:rPr>
          <w:color w:val="FF0000"/>
          <w:kern w:val="32"/>
          <w:sz w:val="24"/>
          <w:szCs w:val="24"/>
        </w:rPr>
        <w:t xml:space="preserve"> </w:t>
      </w:r>
      <w:r w:rsidR="00120F0F" w:rsidRPr="00A77628">
        <w:rPr>
          <w:kern w:val="32"/>
          <w:sz w:val="24"/>
          <w:szCs w:val="24"/>
        </w:rPr>
        <w:t>общего образования;</w:t>
      </w:r>
    </w:p>
    <w:p w14:paraId="37200D0E" w14:textId="77777777" w:rsidR="00120F0F" w:rsidRPr="00D75E39" w:rsidRDefault="00120F0F" w:rsidP="00161AE1">
      <w:pPr>
        <w:tabs>
          <w:tab w:val="left" w:pos="4594"/>
        </w:tabs>
        <w:ind w:firstLine="709"/>
        <w:outlineLvl w:val="0"/>
        <w:rPr>
          <w:sz w:val="24"/>
          <w:szCs w:val="24"/>
        </w:rPr>
      </w:pPr>
      <w:r w:rsidRPr="00D75E39">
        <w:rPr>
          <w:kern w:val="32"/>
          <w:sz w:val="24"/>
          <w:szCs w:val="24"/>
        </w:rPr>
        <w:t xml:space="preserve">2.4. </w:t>
      </w:r>
      <w:r w:rsidRPr="00D75E39">
        <w:rPr>
          <w:sz w:val="24"/>
          <w:szCs w:val="24"/>
        </w:rPr>
        <w:t>Выпускник, освоивший образовательную программу, должен обладать следующими общими компетенциями (далее - ОК):</w:t>
      </w:r>
    </w:p>
    <w:p w14:paraId="37200D0F" w14:textId="77777777" w:rsidR="00120F0F" w:rsidRDefault="00120F0F" w:rsidP="00161AE1">
      <w:pPr>
        <w:tabs>
          <w:tab w:val="left" w:pos="4594"/>
        </w:tabs>
        <w:ind w:firstLine="709"/>
        <w:outlineLvl w:val="0"/>
        <w:rPr>
          <w:sz w:val="24"/>
          <w:szCs w:val="24"/>
        </w:rPr>
      </w:pPr>
      <w:r w:rsidRPr="00161AE1">
        <w:rPr>
          <w:sz w:val="24"/>
          <w:szCs w:val="24"/>
        </w:rPr>
        <w:t xml:space="preserve">ОК 01. Выбирать способы решения задач профессиональной деятельности применительно к различным контекстам; </w:t>
      </w:r>
    </w:p>
    <w:p w14:paraId="37200D10" w14:textId="77777777" w:rsidR="00120F0F" w:rsidRDefault="00120F0F" w:rsidP="00161AE1">
      <w:pPr>
        <w:tabs>
          <w:tab w:val="left" w:pos="4594"/>
        </w:tabs>
        <w:ind w:firstLine="709"/>
        <w:outlineLvl w:val="0"/>
        <w:rPr>
          <w:sz w:val="24"/>
          <w:szCs w:val="24"/>
        </w:rPr>
      </w:pPr>
      <w:r w:rsidRPr="00161AE1">
        <w:rPr>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7200D11" w14:textId="77777777" w:rsidR="00120F0F" w:rsidRDefault="00120F0F" w:rsidP="00161AE1">
      <w:pPr>
        <w:tabs>
          <w:tab w:val="left" w:pos="4594"/>
        </w:tabs>
        <w:ind w:firstLine="709"/>
        <w:outlineLvl w:val="0"/>
        <w:rPr>
          <w:sz w:val="24"/>
          <w:szCs w:val="24"/>
        </w:rPr>
      </w:pPr>
      <w:r w:rsidRPr="00161AE1">
        <w:rPr>
          <w:sz w:val="24"/>
          <w:szCs w:val="24"/>
        </w:rPr>
        <w:t xml:space="preserve"> 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37200D12" w14:textId="77777777" w:rsidR="00120F0F" w:rsidRDefault="00120F0F" w:rsidP="00161AE1">
      <w:pPr>
        <w:tabs>
          <w:tab w:val="left" w:pos="4594"/>
        </w:tabs>
        <w:ind w:firstLine="709"/>
        <w:outlineLvl w:val="0"/>
        <w:rPr>
          <w:sz w:val="24"/>
          <w:szCs w:val="24"/>
        </w:rPr>
      </w:pPr>
      <w:r w:rsidRPr="00161AE1">
        <w:rPr>
          <w:sz w:val="24"/>
          <w:szCs w:val="24"/>
        </w:rPr>
        <w:t xml:space="preserve">ОК 04. Эффективно взаимодействовать и работать в коллективе и команде; </w:t>
      </w:r>
    </w:p>
    <w:p w14:paraId="37200D13" w14:textId="77777777" w:rsidR="00120F0F" w:rsidRDefault="00120F0F" w:rsidP="00161AE1">
      <w:pPr>
        <w:tabs>
          <w:tab w:val="left" w:pos="4594"/>
        </w:tabs>
        <w:ind w:firstLine="709"/>
        <w:outlineLvl w:val="0"/>
        <w:rPr>
          <w:sz w:val="24"/>
          <w:szCs w:val="24"/>
        </w:rPr>
      </w:pPr>
      <w:r w:rsidRPr="00161AE1">
        <w:rPr>
          <w:sz w:val="24"/>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37200D14" w14:textId="77777777" w:rsidR="00120F0F" w:rsidRDefault="00120F0F" w:rsidP="00161AE1">
      <w:pPr>
        <w:tabs>
          <w:tab w:val="left" w:pos="4594"/>
        </w:tabs>
        <w:ind w:firstLine="709"/>
        <w:outlineLvl w:val="0"/>
        <w:rPr>
          <w:sz w:val="24"/>
          <w:szCs w:val="24"/>
        </w:rPr>
      </w:pPr>
      <w:r w:rsidRPr="00161AE1">
        <w:rPr>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14:paraId="37200D15" w14:textId="77777777" w:rsidR="00120F0F" w:rsidRDefault="00120F0F" w:rsidP="00161AE1">
      <w:pPr>
        <w:tabs>
          <w:tab w:val="left" w:pos="4594"/>
        </w:tabs>
        <w:ind w:firstLine="709"/>
        <w:outlineLvl w:val="0"/>
        <w:rPr>
          <w:sz w:val="24"/>
          <w:szCs w:val="24"/>
        </w:rPr>
      </w:pPr>
      <w:r w:rsidRPr="00161AE1">
        <w:rPr>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37200D16" w14:textId="77777777" w:rsidR="00120F0F" w:rsidRDefault="00120F0F" w:rsidP="00161AE1">
      <w:pPr>
        <w:tabs>
          <w:tab w:val="left" w:pos="4594"/>
        </w:tabs>
        <w:ind w:firstLine="709"/>
        <w:outlineLvl w:val="0"/>
        <w:rPr>
          <w:sz w:val="24"/>
          <w:szCs w:val="24"/>
        </w:rPr>
      </w:pPr>
      <w:r w:rsidRPr="00161AE1">
        <w:rPr>
          <w:sz w:val="24"/>
          <w:szCs w:val="24"/>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37200D17" w14:textId="77777777" w:rsidR="00120F0F" w:rsidRDefault="00120F0F" w:rsidP="00161AE1">
      <w:pPr>
        <w:tabs>
          <w:tab w:val="left" w:pos="4594"/>
        </w:tabs>
        <w:ind w:firstLine="709"/>
        <w:outlineLvl w:val="0"/>
        <w:rPr>
          <w:sz w:val="24"/>
          <w:szCs w:val="24"/>
        </w:rPr>
      </w:pPr>
      <w:r w:rsidRPr="00161AE1">
        <w:rPr>
          <w:sz w:val="24"/>
          <w:szCs w:val="24"/>
        </w:rPr>
        <w:t>ОК 09. Пользоваться профессиональной документацией на государственном и иностранном языках.</w:t>
      </w:r>
    </w:p>
    <w:p w14:paraId="37200D18" w14:textId="77777777" w:rsidR="00120F0F" w:rsidRPr="00D174B1" w:rsidRDefault="00120F0F" w:rsidP="00161AE1">
      <w:pPr>
        <w:tabs>
          <w:tab w:val="left" w:pos="4594"/>
        </w:tabs>
        <w:ind w:firstLine="709"/>
        <w:outlineLvl w:val="0"/>
        <w:rPr>
          <w:kern w:val="32"/>
          <w:sz w:val="24"/>
          <w:szCs w:val="24"/>
        </w:rPr>
      </w:pPr>
      <w:r w:rsidRPr="00D174B1">
        <w:rPr>
          <w:kern w:val="32"/>
          <w:sz w:val="24"/>
          <w:szCs w:val="24"/>
        </w:rPr>
        <w:t xml:space="preserve">2.5. </w:t>
      </w:r>
      <w:r w:rsidRPr="00D174B1">
        <w:rPr>
          <w:sz w:val="24"/>
          <w:szCs w:val="24"/>
        </w:rPr>
        <w:t>Выпускник, освоивший образовательную программу, должен обладать профессиональными компетенциями (далее - ПК), соответствующими выбранным видам деятельности</w:t>
      </w:r>
      <w:r w:rsidRPr="00D174B1">
        <w:rPr>
          <w:kern w:val="32"/>
          <w:sz w:val="24"/>
          <w:szCs w:val="24"/>
        </w:rPr>
        <w:t xml:space="preserve"> </w:t>
      </w:r>
    </w:p>
    <w:p w14:paraId="37200D19" w14:textId="77777777" w:rsidR="00120F0F" w:rsidRPr="00D174B1" w:rsidRDefault="00120F0F" w:rsidP="00161AE1">
      <w:pPr>
        <w:tabs>
          <w:tab w:val="left" w:pos="4594"/>
        </w:tabs>
        <w:ind w:firstLine="709"/>
        <w:outlineLvl w:val="0"/>
        <w:rPr>
          <w:kern w:val="3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0"/>
        <w:gridCol w:w="7148"/>
      </w:tblGrid>
      <w:tr w:rsidR="00120F0F" w:rsidRPr="00D174B1" w14:paraId="37200D1D" w14:textId="77777777" w:rsidTr="00A0202E">
        <w:tc>
          <w:tcPr>
            <w:tcW w:w="2235" w:type="dxa"/>
          </w:tcPr>
          <w:p w14:paraId="37200D1A" w14:textId="77777777" w:rsidR="00120F0F" w:rsidRPr="00D174B1" w:rsidRDefault="00120F0F" w:rsidP="00A0202E">
            <w:pPr>
              <w:tabs>
                <w:tab w:val="left" w:pos="1100"/>
                <w:tab w:val="left" w:pos="1540"/>
                <w:tab w:val="left" w:pos="2280"/>
              </w:tabs>
              <w:jc w:val="center"/>
              <w:rPr>
                <w:sz w:val="24"/>
                <w:szCs w:val="24"/>
              </w:rPr>
            </w:pPr>
            <w:r w:rsidRPr="00D174B1">
              <w:rPr>
                <w:sz w:val="24"/>
                <w:szCs w:val="24"/>
              </w:rPr>
              <w:t>Виды деятельности</w:t>
            </w:r>
          </w:p>
        </w:tc>
        <w:tc>
          <w:tcPr>
            <w:tcW w:w="7339" w:type="dxa"/>
          </w:tcPr>
          <w:p w14:paraId="37200D1B" w14:textId="77777777" w:rsidR="00120F0F" w:rsidRPr="00D174B1" w:rsidRDefault="00120F0F" w:rsidP="00A0202E">
            <w:pPr>
              <w:tabs>
                <w:tab w:val="left" w:pos="1100"/>
                <w:tab w:val="left" w:pos="1540"/>
                <w:tab w:val="left" w:pos="2280"/>
              </w:tabs>
              <w:jc w:val="center"/>
              <w:rPr>
                <w:sz w:val="24"/>
                <w:szCs w:val="24"/>
              </w:rPr>
            </w:pPr>
            <w:r w:rsidRPr="00D174B1">
              <w:rPr>
                <w:sz w:val="24"/>
                <w:szCs w:val="24"/>
              </w:rPr>
              <w:t xml:space="preserve">Профессиональные компетенции, </w:t>
            </w:r>
          </w:p>
          <w:p w14:paraId="37200D1C" w14:textId="77777777" w:rsidR="00120F0F" w:rsidRPr="00D174B1" w:rsidRDefault="00120F0F" w:rsidP="00A0202E">
            <w:pPr>
              <w:tabs>
                <w:tab w:val="left" w:pos="1100"/>
                <w:tab w:val="left" w:pos="1540"/>
                <w:tab w:val="left" w:pos="2280"/>
              </w:tabs>
              <w:jc w:val="center"/>
              <w:rPr>
                <w:sz w:val="24"/>
                <w:szCs w:val="24"/>
              </w:rPr>
            </w:pPr>
            <w:r w:rsidRPr="00D174B1">
              <w:rPr>
                <w:sz w:val="24"/>
                <w:szCs w:val="24"/>
              </w:rPr>
              <w:t>соответствующие видам деятельности</w:t>
            </w:r>
          </w:p>
        </w:tc>
      </w:tr>
      <w:tr w:rsidR="00120F0F" w14:paraId="37200D23" w14:textId="77777777" w:rsidTr="00A0202E">
        <w:tc>
          <w:tcPr>
            <w:tcW w:w="2235" w:type="dxa"/>
          </w:tcPr>
          <w:p w14:paraId="37200D1E" w14:textId="77777777" w:rsidR="00120F0F" w:rsidRPr="00356CFA" w:rsidRDefault="00BD3B05" w:rsidP="00A0202E">
            <w:pPr>
              <w:tabs>
                <w:tab w:val="left" w:pos="1100"/>
                <w:tab w:val="left" w:pos="1540"/>
                <w:tab w:val="left" w:pos="2280"/>
              </w:tabs>
              <w:jc w:val="both"/>
            </w:pPr>
            <w:r>
              <w:rPr>
                <w:sz w:val="24"/>
              </w:rPr>
              <w:t xml:space="preserve">Разработка художественно-конструкторских (дизайнерских) проектов промышленной продукции, предметно-пространственных комплексов </w:t>
            </w:r>
          </w:p>
        </w:tc>
        <w:tc>
          <w:tcPr>
            <w:tcW w:w="7339" w:type="dxa"/>
          </w:tcPr>
          <w:p w14:paraId="37200D1F" w14:textId="77777777" w:rsidR="00120F0F" w:rsidRPr="00D174B1" w:rsidRDefault="00D174B1" w:rsidP="00356CFA">
            <w:pPr>
              <w:pStyle w:val="ConsPlusNormal"/>
              <w:jc w:val="both"/>
              <w:rPr>
                <w:color w:val="000000"/>
                <w:szCs w:val="24"/>
              </w:rPr>
            </w:pPr>
            <w:r w:rsidRPr="00D174B1">
              <w:rPr>
                <w:szCs w:val="24"/>
              </w:rPr>
              <w:t>ПК 1.1.</w:t>
            </w:r>
            <w:r w:rsidRPr="00D174B1">
              <w:rPr>
                <w:color w:val="000000"/>
                <w:szCs w:val="24"/>
              </w:rPr>
              <w:t xml:space="preserve"> Разрабатывать техническое задание согласно требованиям заказчика</w:t>
            </w:r>
          </w:p>
          <w:p w14:paraId="37200D20" w14:textId="77777777" w:rsidR="00D174B1" w:rsidRPr="00D174B1" w:rsidRDefault="00D174B1" w:rsidP="00356CFA">
            <w:pPr>
              <w:pStyle w:val="ConsPlusNormal"/>
              <w:jc w:val="both"/>
              <w:rPr>
                <w:color w:val="000000"/>
                <w:szCs w:val="24"/>
              </w:rPr>
            </w:pPr>
            <w:r w:rsidRPr="00D174B1">
              <w:rPr>
                <w:color w:val="000000"/>
                <w:szCs w:val="24"/>
              </w:rPr>
              <w:t>ПК 1.2.</w:t>
            </w:r>
            <w:r w:rsidRPr="00D174B1">
              <w:rPr>
                <w:szCs w:val="24"/>
              </w:rPr>
              <w:t xml:space="preserve"> Проводить предпроектный анализ для разработки дизайн-проектов</w:t>
            </w:r>
          </w:p>
          <w:p w14:paraId="37200D21" w14:textId="77777777" w:rsidR="00D174B1" w:rsidRPr="00D174B1" w:rsidRDefault="00D174B1" w:rsidP="00D174B1">
            <w:pPr>
              <w:pStyle w:val="ConsPlusNormal"/>
              <w:jc w:val="both"/>
              <w:rPr>
                <w:color w:val="000000"/>
                <w:szCs w:val="24"/>
              </w:rPr>
            </w:pPr>
            <w:r w:rsidRPr="00D174B1">
              <w:rPr>
                <w:color w:val="000000"/>
                <w:szCs w:val="24"/>
              </w:rPr>
              <w:t>ПК 1.3. Осуществлять процесс дизайнерского проектирования с применением специализированных компьютерных программ</w:t>
            </w:r>
          </w:p>
          <w:p w14:paraId="37200D22" w14:textId="77777777" w:rsidR="00D174B1" w:rsidRPr="00D174B1" w:rsidRDefault="00D174B1" w:rsidP="00D174B1">
            <w:pPr>
              <w:pStyle w:val="ConsPlusNormal"/>
              <w:jc w:val="both"/>
              <w:rPr>
                <w:szCs w:val="24"/>
              </w:rPr>
            </w:pPr>
            <w:r w:rsidRPr="00D174B1">
              <w:rPr>
                <w:color w:val="000000"/>
                <w:szCs w:val="24"/>
              </w:rPr>
              <w:t>ПК 1.4. Производить расчеты технико-экономического обоснования предлагаемого проекта</w:t>
            </w:r>
          </w:p>
        </w:tc>
      </w:tr>
      <w:tr w:rsidR="00120F0F" w14:paraId="37200D2A" w14:textId="77777777" w:rsidTr="00A0202E">
        <w:tc>
          <w:tcPr>
            <w:tcW w:w="2235" w:type="dxa"/>
          </w:tcPr>
          <w:p w14:paraId="37200D24" w14:textId="77777777" w:rsidR="00120F0F" w:rsidRPr="00D174B1" w:rsidRDefault="00D174B1" w:rsidP="00A0202E">
            <w:pPr>
              <w:tabs>
                <w:tab w:val="left" w:pos="1100"/>
                <w:tab w:val="left" w:pos="1540"/>
                <w:tab w:val="left" w:pos="2280"/>
              </w:tabs>
              <w:jc w:val="both"/>
              <w:rPr>
                <w:sz w:val="24"/>
                <w:szCs w:val="24"/>
              </w:rPr>
            </w:pPr>
            <w:r w:rsidRPr="00D174B1">
              <w:rPr>
                <w:color w:val="000000"/>
                <w:sz w:val="24"/>
                <w:szCs w:val="24"/>
              </w:rPr>
              <w:t>Техническое исполнение художественно-конструкторских (дизайнерских) проектов в материале</w:t>
            </w:r>
            <w:r w:rsidRPr="00D174B1">
              <w:rPr>
                <w:sz w:val="24"/>
                <w:szCs w:val="24"/>
              </w:rPr>
              <w:t xml:space="preserve"> </w:t>
            </w:r>
          </w:p>
        </w:tc>
        <w:tc>
          <w:tcPr>
            <w:tcW w:w="7339" w:type="dxa"/>
          </w:tcPr>
          <w:p w14:paraId="37200D25" w14:textId="77777777" w:rsidR="00120F0F" w:rsidRPr="00D174B1" w:rsidRDefault="00120F0F" w:rsidP="00356CFA">
            <w:pPr>
              <w:pStyle w:val="ConsPlusNormal"/>
              <w:jc w:val="both"/>
              <w:rPr>
                <w:szCs w:val="24"/>
              </w:rPr>
            </w:pPr>
            <w:r w:rsidRPr="00D174B1">
              <w:rPr>
                <w:szCs w:val="24"/>
              </w:rPr>
              <w:t xml:space="preserve">ПК 2.1. </w:t>
            </w:r>
            <w:r w:rsidR="00D174B1" w:rsidRPr="00D174B1">
              <w:rPr>
                <w:color w:val="000000"/>
                <w:szCs w:val="24"/>
              </w:rPr>
              <w:t>Разрабатывать техническую карту изготовления изделия</w:t>
            </w:r>
          </w:p>
          <w:p w14:paraId="37200D26" w14:textId="77777777" w:rsidR="00D174B1" w:rsidRPr="00D174B1" w:rsidRDefault="00120F0F" w:rsidP="00356CFA">
            <w:pPr>
              <w:pStyle w:val="ConsPlusNormal"/>
              <w:jc w:val="both"/>
              <w:rPr>
                <w:szCs w:val="24"/>
              </w:rPr>
            </w:pPr>
            <w:r w:rsidRPr="00D174B1">
              <w:rPr>
                <w:szCs w:val="24"/>
              </w:rPr>
              <w:t xml:space="preserve">ПК 2.2. </w:t>
            </w:r>
            <w:r w:rsidR="00D174B1" w:rsidRPr="00D174B1">
              <w:rPr>
                <w:color w:val="000000"/>
                <w:szCs w:val="24"/>
              </w:rPr>
              <w:t>Выполнять технические чертежи</w:t>
            </w:r>
            <w:r w:rsidR="00D174B1" w:rsidRPr="00D174B1">
              <w:rPr>
                <w:szCs w:val="24"/>
              </w:rPr>
              <w:t xml:space="preserve"> </w:t>
            </w:r>
          </w:p>
          <w:p w14:paraId="37200D27" w14:textId="77777777" w:rsidR="00D174B1" w:rsidRPr="00D174B1" w:rsidRDefault="00120F0F" w:rsidP="00356CFA">
            <w:pPr>
              <w:pStyle w:val="ConsPlusNormal"/>
              <w:jc w:val="both"/>
              <w:rPr>
                <w:color w:val="000000"/>
                <w:szCs w:val="24"/>
              </w:rPr>
            </w:pPr>
            <w:r w:rsidRPr="00D174B1">
              <w:rPr>
                <w:szCs w:val="24"/>
              </w:rPr>
              <w:t xml:space="preserve">ПК 2.3. </w:t>
            </w:r>
            <w:r w:rsidR="00D174B1" w:rsidRPr="00D174B1">
              <w:rPr>
                <w:color w:val="000000"/>
                <w:szCs w:val="24"/>
              </w:rPr>
              <w:t>Выполнять экспериментальные образцы объекта дизайна или его отдельные элементы в макете или материале в соответствии с техническим заданием (описанием)</w:t>
            </w:r>
          </w:p>
          <w:p w14:paraId="37200D28" w14:textId="77777777" w:rsidR="00D174B1" w:rsidRPr="00D174B1" w:rsidRDefault="00120F0F" w:rsidP="00356CFA">
            <w:pPr>
              <w:pStyle w:val="ConsPlusNormal"/>
              <w:jc w:val="both"/>
              <w:rPr>
                <w:szCs w:val="24"/>
              </w:rPr>
            </w:pPr>
            <w:r w:rsidRPr="00D174B1">
              <w:rPr>
                <w:szCs w:val="24"/>
              </w:rPr>
              <w:t xml:space="preserve">ПК 2.4. </w:t>
            </w:r>
            <w:r w:rsidR="00D174B1" w:rsidRPr="00D174B1">
              <w:rPr>
                <w:color w:val="000000"/>
                <w:szCs w:val="24"/>
              </w:rPr>
              <w:t>Доводить опытные образцы промышленной продукции до соответствия технической документации</w:t>
            </w:r>
            <w:r w:rsidR="00D174B1" w:rsidRPr="00D174B1">
              <w:rPr>
                <w:szCs w:val="24"/>
              </w:rPr>
              <w:t xml:space="preserve"> </w:t>
            </w:r>
          </w:p>
          <w:p w14:paraId="37200D29" w14:textId="77777777" w:rsidR="00120F0F" w:rsidRPr="00D174B1" w:rsidRDefault="00120F0F" w:rsidP="00356CFA">
            <w:pPr>
              <w:pStyle w:val="ConsPlusNormal"/>
              <w:jc w:val="both"/>
              <w:rPr>
                <w:szCs w:val="24"/>
              </w:rPr>
            </w:pPr>
            <w:r w:rsidRPr="00D174B1">
              <w:rPr>
                <w:szCs w:val="24"/>
              </w:rPr>
              <w:t xml:space="preserve">ПК 2.5. </w:t>
            </w:r>
            <w:r w:rsidR="00D174B1" w:rsidRPr="00D174B1">
              <w:rPr>
                <w:color w:val="000000"/>
                <w:szCs w:val="24"/>
              </w:rPr>
              <w:t>Разрабатывать эталон (макет в масштабе) изделия.</w:t>
            </w:r>
          </w:p>
        </w:tc>
      </w:tr>
      <w:tr w:rsidR="00D174B1" w14:paraId="37200D2E" w14:textId="77777777" w:rsidTr="00A0202E">
        <w:tc>
          <w:tcPr>
            <w:tcW w:w="2235" w:type="dxa"/>
          </w:tcPr>
          <w:p w14:paraId="37200D2B" w14:textId="77777777" w:rsidR="00D174B1" w:rsidRPr="00D174B1" w:rsidRDefault="00D174B1" w:rsidP="00A0202E">
            <w:pPr>
              <w:tabs>
                <w:tab w:val="left" w:pos="1100"/>
                <w:tab w:val="left" w:pos="1540"/>
                <w:tab w:val="left" w:pos="2280"/>
              </w:tabs>
              <w:jc w:val="both"/>
              <w:rPr>
                <w:color w:val="000000"/>
                <w:sz w:val="24"/>
                <w:szCs w:val="24"/>
              </w:rPr>
            </w:pPr>
            <w:r w:rsidRPr="00D174B1">
              <w:rPr>
                <w:color w:val="000000"/>
                <w:sz w:val="24"/>
                <w:szCs w:val="24"/>
              </w:rPr>
              <w:t>Контроль за изготовлением изделий на производстве в части соответствия их авторскому образцу</w:t>
            </w:r>
          </w:p>
        </w:tc>
        <w:tc>
          <w:tcPr>
            <w:tcW w:w="7339" w:type="dxa"/>
          </w:tcPr>
          <w:p w14:paraId="37200D2C" w14:textId="77777777" w:rsidR="00D174B1" w:rsidRPr="00D174B1" w:rsidRDefault="00D174B1" w:rsidP="00D174B1">
            <w:pPr>
              <w:pStyle w:val="ConsPlusNormal"/>
              <w:jc w:val="both"/>
              <w:rPr>
                <w:szCs w:val="24"/>
              </w:rPr>
            </w:pPr>
            <w:r w:rsidRPr="00D174B1">
              <w:rPr>
                <w:szCs w:val="24"/>
              </w:rPr>
              <w:t xml:space="preserve">ПК 3.1. </w:t>
            </w:r>
            <w:r w:rsidRPr="00D174B1">
              <w:rPr>
                <w:color w:val="000000"/>
                <w:szCs w:val="24"/>
              </w:rPr>
              <w:t>Контролировать промышленную продукцию и предметно-пространственные комплексы на предмет соответствия требованиям стандартизации и сертификации</w:t>
            </w:r>
          </w:p>
          <w:p w14:paraId="37200D2D" w14:textId="77777777" w:rsidR="00D174B1" w:rsidRPr="00D174B1" w:rsidRDefault="00D174B1" w:rsidP="00356CFA">
            <w:pPr>
              <w:pStyle w:val="ConsPlusNormal"/>
              <w:jc w:val="both"/>
              <w:rPr>
                <w:szCs w:val="24"/>
              </w:rPr>
            </w:pPr>
            <w:r w:rsidRPr="00D174B1">
              <w:rPr>
                <w:szCs w:val="24"/>
              </w:rPr>
              <w:t xml:space="preserve">ПК 3.2. </w:t>
            </w:r>
            <w:r w:rsidRPr="00D174B1">
              <w:rPr>
                <w:color w:val="000000"/>
                <w:szCs w:val="24"/>
              </w:rPr>
              <w:t>Осуществлять авторский надзор за реализацией художественно-конструкторских (дизайнерских) решений при изготовлении и доводке опытных образцов промышленной продукции, воплощении предметно-пространственных комплексов</w:t>
            </w:r>
          </w:p>
        </w:tc>
      </w:tr>
      <w:tr w:rsidR="00D174B1" w14:paraId="37200D34" w14:textId="77777777" w:rsidTr="00A0202E">
        <w:tc>
          <w:tcPr>
            <w:tcW w:w="2235" w:type="dxa"/>
          </w:tcPr>
          <w:p w14:paraId="37200D2F" w14:textId="77777777" w:rsidR="00D174B1" w:rsidRPr="00D174B1" w:rsidRDefault="00D174B1" w:rsidP="00A0202E">
            <w:pPr>
              <w:tabs>
                <w:tab w:val="left" w:pos="1100"/>
                <w:tab w:val="left" w:pos="1540"/>
                <w:tab w:val="left" w:pos="2280"/>
              </w:tabs>
              <w:jc w:val="both"/>
              <w:rPr>
                <w:color w:val="000000"/>
                <w:sz w:val="24"/>
                <w:szCs w:val="24"/>
              </w:rPr>
            </w:pPr>
            <w:r w:rsidRPr="00D174B1">
              <w:rPr>
                <w:color w:val="000000"/>
                <w:sz w:val="24"/>
                <w:szCs w:val="24"/>
              </w:rPr>
              <w:t>Организация рабо</w:t>
            </w:r>
            <w:r w:rsidRPr="00D174B1">
              <w:rPr>
                <w:color w:val="000000"/>
                <w:sz w:val="24"/>
                <w:szCs w:val="24"/>
              </w:rPr>
              <w:lastRenderedPageBreak/>
              <w:t>ты коллектива исполнителей</w:t>
            </w:r>
          </w:p>
        </w:tc>
        <w:tc>
          <w:tcPr>
            <w:tcW w:w="7339" w:type="dxa"/>
          </w:tcPr>
          <w:p w14:paraId="37200D30" w14:textId="77777777" w:rsidR="00D174B1" w:rsidRPr="00D174B1" w:rsidRDefault="00D174B1" w:rsidP="00D174B1">
            <w:pPr>
              <w:pStyle w:val="ConsPlusNormal"/>
              <w:jc w:val="both"/>
              <w:rPr>
                <w:szCs w:val="24"/>
              </w:rPr>
            </w:pPr>
            <w:r w:rsidRPr="00D174B1">
              <w:rPr>
                <w:szCs w:val="24"/>
              </w:rPr>
              <w:lastRenderedPageBreak/>
              <w:t xml:space="preserve">ПК 4.1. </w:t>
            </w:r>
            <w:r w:rsidRPr="00D174B1">
              <w:rPr>
                <w:color w:val="000000"/>
                <w:szCs w:val="24"/>
              </w:rPr>
              <w:t>Планировать работу коллектива</w:t>
            </w:r>
            <w:r w:rsidRPr="00D174B1">
              <w:rPr>
                <w:szCs w:val="24"/>
              </w:rPr>
              <w:t xml:space="preserve"> </w:t>
            </w:r>
          </w:p>
          <w:p w14:paraId="37200D31" w14:textId="77777777" w:rsidR="00D174B1" w:rsidRPr="00D174B1" w:rsidRDefault="00D174B1" w:rsidP="00D174B1">
            <w:pPr>
              <w:pStyle w:val="ConsPlusNormal"/>
              <w:jc w:val="both"/>
              <w:rPr>
                <w:szCs w:val="24"/>
              </w:rPr>
            </w:pPr>
            <w:r w:rsidRPr="00D174B1">
              <w:rPr>
                <w:szCs w:val="24"/>
              </w:rPr>
              <w:lastRenderedPageBreak/>
              <w:t xml:space="preserve">ПК 4.2. </w:t>
            </w:r>
            <w:r w:rsidRPr="00D174B1">
              <w:rPr>
                <w:color w:val="000000"/>
                <w:szCs w:val="24"/>
              </w:rPr>
              <w:t>Составлять конкретные технические задания для реализации дизайн-проекта на основе технологических карт</w:t>
            </w:r>
            <w:r w:rsidRPr="00D174B1">
              <w:rPr>
                <w:szCs w:val="24"/>
              </w:rPr>
              <w:t xml:space="preserve"> </w:t>
            </w:r>
          </w:p>
          <w:p w14:paraId="37200D32" w14:textId="77777777" w:rsidR="00D174B1" w:rsidRPr="00D174B1" w:rsidRDefault="00D174B1" w:rsidP="00D174B1">
            <w:pPr>
              <w:pStyle w:val="ConsPlusNormal"/>
              <w:jc w:val="both"/>
              <w:rPr>
                <w:szCs w:val="24"/>
              </w:rPr>
            </w:pPr>
            <w:r w:rsidRPr="00D174B1">
              <w:rPr>
                <w:szCs w:val="24"/>
              </w:rPr>
              <w:t xml:space="preserve">ПК 4.3. </w:t>
            </w:r>
            <w:r w:rsidRPr="00D174B1">
              <w:rPr>
                <w:color w:val="000000"/>
                <w:szCs w:val="24"/>
              </w:rPr>
              <w:t>Контролировать сроки и качество выполненных заданий</w:t>
            </w:r>
            <w:r w:rsidRPr="00D174B1">
              <w:rPr>
                <w:szCs w:val="24"/>
              </w:rPr>
              <w:t xml:space="preserve"> </w:t>
            </w:r>
          </w:p>
          <w:p w14:paraId="37200D33" w14:textId="77777777" w:rsidR="00D174B1" w:rsidRPr="00D174B1" w:rsidRDefault="00D174B1" w:rsidP="00356CFA">
            <w:pPr>
              <w:pStyle w:val="ConsPlusNormal"/>
              <w:jc w:val="both"/>
              <w:rPr>
                <w:szCs w:val="24"/>
              </w:rPr>
            </w:pPr>
            <w:r w:rsidRPr="00D174B1">
              <w:rPr>
                <w:szCs w:val="24"/>
              </w:rPr>
              <w:t xml:space="preserve">ПК 4.4. </w:t>
            </w:r>
            <w:r w:rsidRPr="00D174B1">
              <w:rPr>
                <w:color w:val="000000"/>
                <w:szCs w:val="24"/>
              </w:rPr>
              <w:t>Осуществлять прием и сдачу работы в соответствии с техническим заданием</w:t>
            </w:r>
          </w:p>
        </w:tc>
      </w:tr>
    </w:tbl>
    <w:p w14:paraId="37200D35" w14:textId="77777777" w:rsidR="00120F0F" w:rsidRPr="00D174B1" w:rsidRDefault="00120F0F" w:rsidP="002C1A7A">
      <w:pPr>
        <w:tabs>
          <w:tab w:val="left" w:pos="1793"/>
        </w:tabs>
        <w:ind w:firstLine="709"/>
        <w:jc w:val="both"/>
        <w:rPr>
          <w:sz w:val="24"/>
          <w:szCs w:val="24"/>
        </w:rPr>
      </w:pPr>
    </w:p>
    <w:p w14:paraId="37200D36" w14:textId="77777777" w:rsidR="00120F0F" w:rsidRPr="00D174B1" w:rsidRDefault="00120F0F" w:rsidP="002C1A7A">
      <w:pPr>
        <w:tabs>
          <w:tab w:val="left" w:pos="1793"/>
        </w:tabs>
        <w:ind w:firstLine="709"/>
        <w:jc w:val="both"/>
        <w:rPr>
          <w:sz w:val="24"/>
          <w:szCs w:val="24"/>
        </w:rPr>
      </w:pPr>
      <w:r w:rsidRPr="00D174B1">
        <w:rPr>
          <w:sz w:val="24"/>
          <w:szCs w:val="24"/>
        </w:rPr>
        <w:t xml:space="preserve">2.6. В соответствии с федеральным государственным образовательным стандартом среднего профессионального образования по специальности </w:t>
      </w:r>
      <w:r w:rsidR="00D174B1" w:rsidRPr="00D174B1">
        <w:rPr>
          <w:sz w:val="24"/>
          <w:szCs w:val="24"/>
        </w:rPr>
        <w:t>54.02.01Дизайн (по отраслям)</w:t>
      </w:r>
      <w:r w:rsidRPr="00D174B1">
        <w:rPr>
          <w:sz w:val="24"/>
          <w:szCs w:val="24"/>
        </w:rPr>
        <w:t xml:space="preserve">, утвержденным Приказом Минпросвещения России от </w:t>
      </w:r>
      <w:r w:rsidR="00D174B1" w:rsidRPr="00D174B1">
        <w:rPr>
          <w:sz w:val="24"/>
          <w:szCs w:val="24"/>
        </w:rPr>
        <w:t>5</w:t>
      </w:r>
      <w:r w:rsidRPr="00D174B1">
        <w:rPr>
          <w:sz w:val="24"/>
          <w:szCs w:val="24"/>
        </w:rPr>
        <w:t>.0</w:t>
      </w:r>
      <w:r w:rsidR="00D174B1" w:rsidRPr="00D174B1">
        <w:rPr>
          <w:sz w:val="24"/>
          <w:szCs w:val="24"/>
        </w:rPr>
        <w:t>5</w:t>
      </w:r>
      <w:r w:rsidRPr="00D174B1">
        <w:rPr>
          <w:sz w:val="24"/>
          <w:szCs w:val="24"/>
        </w:rPr>
        <w:t>.202</w:t>
      </w:r>
      <w:r w:rsidR="00D174B1" w:rsidRPr="00D174B1">
        <w:rPr>
          <w:sz w:val="24"/>
          <w:szCs w:val="24"/>
        </w:rPr>
        <w:t>2</w:t>
      </w:r>
      <w:r w:rsidRPr="00D174B1">
        <w:rPr>
          <w:sz w:val="24"/>
          <w:szCs w:val="24"/>
        </w:rPr>
        <w:t xml:space="preserve"> N </w:t>
      </w:r>
      <w:r w:rsidR="00D174B1" w:rsidRPr="00D174B1">
        <w:rPr>
          <w:sz w:val="24"/>
          <w:szCs w:val="24"/>
        </w:rPr>
        <w:t>308</w:t>
      </w:r>
      <w:r w:rsidRPr="00D174B1">
        <w:rPr>
          <w:sz w:val="24"/>
          <w:szCs w:val="24"/>
        </w:rPr>
        <w:t xml:space="preserve">, Государственная итоговая аттестация проводится в форме </w:t>
      </w:r>
      <w:r w:rsidR="00D174B1" w:rsidRPr="00D174B1">
        <w:rPr>
          <w:sz w:val="24"/>
          <w:szCs w:val="24"/>
        </w:rPr>
        <w:t>государственного</w:t>
      </w:r>
      <w:r w:rsidRPr="00D174B1">
        <w:rPr>
          <w:sz w:val="24"/>
          <w:szCs w:val="24"/>
        </w:rPr>
        <w:t xml:space="preserve"> экзамена и </w:t>
      </w:r>
      <w:r w:rsidR="00D174B1" w:rsidRPr="00D174B1">
        <w:rPr>
          <w:sz w:val="24"/>
          <w:szCs w:val="24"/>
        </w:rPr>
        <w:t xml:space="preserve">(или) </w:t>
      </w:r>
      <w:r w:rsidRPr="00D174B1">
        <w:rPr>
          <w:sz w:val="24"/>
          <w:szCs w:val="24"/>
        </w:rPr>
        <w:t>защиты дипломного проекта (работы).</w:t>
      </w:r>
    </w:p>
    <w:p w14:paraId="37200D37" w14:textId="77777777" w:rsidR="00120F0F" w:rsidRPr="0053243F" w:rsidRDefault="00120F0F" w:rsidP="0053243F">
      <w:pPr>
        <w:tabs>
          <w:tab w:val="left" w:pos="1793"/>
        </w:tabs>
        <w:ind w:firstLine="709"/>
        <w:jc w:val="both"/>
        <w:rPr>
          <w:sz w:val="24"/>
          <w:szCs w:val="24"/>
        </w:rPr>
      </w:pPr>
    </w:p>
    <w:p w14:paraId="37200D38" w14:textId="77777777" w:rsidR="00120F0F" w:rsidRPr="0053243F" w:rsidRDefault="00120F0F" w:rsidP="0053243F">
      <w:pPr>
        <w:tabs>
          <w:tab w:val="left" w:pos="1793"/>
        </w:tabs>
        <w:jc w:val="both"/>
        <w:rPr>
          <w:sz w:val="24"/>
          <w:szCs w:val="24"/>
        </w:rPr>
      </w:pPr>
    </w:p>
    <w:p w14:paraId="37200D39" w14:textId="77777777" w:rsidR="00120F0F" w:rsidRPr="0053243F" w:rsidRDefault="00120F0F" w:rsidP="0053243F">
      <w:pPr>
        <w:tabs>
          <w:tab w:val="left" w:pos="4594"/>
        </w:tabs>
        <w:jc w:val="both"/>
        <w:outlineLvl w:val="0"/>
        <w:rPr>
          <w:b/>
          <w:kern w:val="32"/>
          <w:sz w:val="24"/>
          <w:szCs w:val="24"/>
        </w:rPr>
      </w:pPr>
      <w:r w:rsidRPr="0053243F">
        <w:rPr>
          <w:b/>
          <w:kern w:val="32"/>
          <w:sz w:val="24"/>
          <w:szCs w:val="24"/>
        </w:rPr>
        <w:t>3. ОРГАНИЗАЦИЯ   ПОДГОТОВКИ И ПРОВЕДЕНИЯ</w:t>
      </w:r>
    </w:p>
    <w:p w14:paraId="37200D3A" w14:textId="77777777" w:rsidR="00120F0F" w:rsidRPr="0053243F" w:rsidRDefault="00D174B1" w:rsidP="0053243F">
      <w:pPr>
        <w:tabs>
          <w:tab w:val="left" w:pos="4594"/>
        </w:tabs>
        <w:ind w:left="709"/>
        <w:jc w:val="both"/>
        <w:outlineLvl w:val="0"/>
        <w:rPr>
          <w:b/>
          <w:kern w:val="32"/>
          <w:sz w:val="24"/>
          <w:szCs w:val="24"/>
        </w:rPr>
      </w:pPr>
      <w:r w:rsidRPr="0053243F">
        <w:rPr>
          <w:b/>
          <w:kern w:val="32"/>
          <w:sz w:val="24"/>
          <w:szCs w:val="24"/>
        </w:rPr>
        <w:t xml:space="preserve"> </w:t>
      </w:r>
      <w:r w:rsidR="00120F0F" w:rsidRPr="0053243F">
        <w:rPr>
          <w:b/>
          <w:kern w:val="32"/>
          <w:sz w:val="24"/>
          <w:szCs w:val="24"/>
        </w:rPr>
        <w:t xml:space="preserve"> ИТОГОВОЙ АТТЕСТАЦИИ</w:t>
      </w:r>
    </w:p>
    <w:p w14:paraId="37200D3B" w14:textId="77777777" w:rsidR="00120F0F" w:rsidRPr="0053243F" w:rsidRDefault="00120F0F" w:rsidP="0053243F">
      <w:pPr>
        <w:tabs>
          <w:tab w:val="left" w:pos="4594"/>
        </w:tabs>
        <w:ind w:left="709"/>
        <w:jc w:val="both"/>
        <w:outlineLvl w:val="0"/>
        <w:rPr>
          <w:b/>
          <w:kern w:val="32"/>
          <w:sz w:val="24"/>
          <w:szCs w:val="24"/>
        </w:rPr>
      </w:pPr>
    </w:p>
    <w:p w14:paraId="37200D3C" w14:textId="77777777" w:rsidR="00120F0F" w:rsidRPr="0053243F" w:rsidRDefault="00120F0F" w:rsidP="0053243F">
      <w:pPr>
        <w:tabs>
          <w:tab w:val="left" w:pos="4594"/>
        </w:tabs>
        <w:ind w:firstLine="709"/>
        <w:jc w:val="both"/>
        <w:outlineLvl w:val="0"/>
        <w:rPr>
          <w:kern w:val="32"/>
          <w:sz w:val="24"/>
          <w:szCs w:val="24"/>
        </w:rPr>
      </w:pPr>
      <w:r w:rsidRPr="0053243F">
        <w:rPr>
          <w:kern w:val="32"/>
          <w:sz w:val="24"/>
          <w:szCs w:val="24"/>
        </w:rPr>
        <w:t xml:space="preserve">3.1. Исходные требования к подготовке и проведению </w:t>
      </w:r>
      <w:r w:rsidR="00D174B1" w:rsidRPr="0053243F">
        <w:rPr>
          <w:kern w:val="32"/>
          <w:sz w:val="24"/>
          <w:szCs w:val="24"/>
        </w:rPr>
        <w:t xml:space="preserve"> </w:t>
      </w:r>
      <w:r w:rsidRPr="0053243F">
        <w:rPr>
          <w:kern w:val="32"/>
          <w:sz w:val="24"/>
          <w:szCs w:val="24"/>
        </w:rPr>
        <w:t xml:space="preserve"> итоговой аттестации </w:t>
      </w:r>
    </w:p>
    <w:p w14:paraId="37200D3D" w14:textId="77777777" w:rsidR="00D174B1" w:rsidRPr="0053243F" w:rsidRDefault="00D174B1" w:rsidP="0053243F">
      <w:pPr>
        <w:tabs>
          <w:tab w:val="left" w:pos="4594"/>
        </w:tabs>
        <w:ind w:firstLine="709"/>
        <w:jc w:val="both"/>
        <w:outlineLvl w:val="0"/>
        <w:rPr>
          <w:kern w:val="3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1"/>
        <w:gridCol w:w="4687"/>
      </w:tblGrid>
      <w:tr w:rsidR="00120F0F" w:rsidRPr="0053243F" w14:paraId="37200D42" w14:textId="77777777" w:rsidTr="007419CD">
        <w:tc>
          <w:tcPr>
            <w:tcW w:w="4774" w:type="dxa"/>
          </w:tcPr>
          <w:p w14:paraId="37200D3E" w14:textId="77777777" w:rsidR="00120F0F" w:rsidRPr="0053243F" w:rsidRDefault="00120F0F" w:rsidP="0053243F">
            <w:pPr>
              <w:tabs>
                <w:tab w:val="left" w:pos="4594"/>
              </w:tabs>
              <w:jc w:val="both"/>
              <w:outlineLvl w:val="0"/>
              <w:rPr>
                <w:kern w:val="32"/>
                <w:sz w:val="24"/>
                <w:szCs w:val="24"/>
              </w:rPr>
            </w:pPr>
            <w:r w:rsidRPr="0053243F">
              <w:rPr>
                <w:kern w:val="32"/>
                <w:sz w:val="24"/>
                <w:szCs w:val="24"/>
              </w:rPr>
              <w:t xml:space="preserve">Форма </w:t>
            </w:r>
            <w:r w:rsidR="00D174B1" w:rsidRPr="0053243F">
              <w:rPr>
                <w:kern w:val="32"/>
                <w:sz w:val="24"/>
                <w:szCs w:val="24"/>
              </w:rPr>
              <w:t xml:space="preserve"> </w:t>
            </w:r>
            <w:r w:rsidRPr="0053243F">
              <w:rPr>
                <w:kern w:val="32"/>
                <w:sz w:val="24"/>
                <w:szCs w:val="24"/>
              </w:rPr>
              <w:t xml:space="preserve"> итоговой аттестации в соответствии с ФГОС СПО</w:t>
            </w:r>
          </w:p>
        </w:tc>
        <w:tc>
          <w:tcPr>
            <w:tcW w:w="4800" w:type="dxa"/>
          </w:tcPr>
          <w:p w14:paraId="37200D3F" w14:textId="77777777" w:rsidR="00120F0F" w:rsidRPr="0053243F" w:rsidRDefault="00D174B1" w:rsidP="0053243F">
            <w:pPr>
              <w:tabs>
                <w:tab w:val="left" w:pos="1793"/>
              </w:tabs>
              <w:jc w:val="both"/>
              <w:rPr>
                <w:sz w:val="24"/>
                <w:szCs w:val="24"/>
              </w:rPr>
            </w:pPr>
            <w:r w:rsidRPr="0053243F">
              <w:rPr>
                <w:sz w:val="24"/>
                <w:szCs w:val="24"/>
              </w:rPr>
              <w:t xml:space="preserve"> </w:t>
            </w:r>
          </w:p>
          <w:p w14:paraId="37200D40" w14:textId="77777777" w:rsidR="00120F0F" w:rsidRPr="0053243F" w:rsidRDefault="00120F0F" w:rsidP="0053243F">
            <w:pPr>
              <w:tabs>
                <w:tab w:val="left" w:pos="1793"/>
              </w:tabs>
              <w:jc w:val="both"/>
              <w:rPr>
                <w:sz w:val="24"/>
                <w:szCs w:val="24"/>
              </w:rPr>
            </w:pPr>
            <w:r w:rsidRPr="0053243F">
              <w:rPr>
                <w:sz w:val="24"/>
                <w:szCs w:val="24"/>
              </w:rPr>
              <w:t>защита дипломного проекта (работы).</w:t>
            </w:r>
          </w:p>
          <w:p w14:paraId="37200D41" w14:textId="77777777" w:rsidR="00120F0F" w:rsidRPr="0053243F" w:rsidRDefault="00120F0F" w:rsidP="0053243F">
            <w:pPr>
              <w:tabs>
                <w:tab w:val="left" w:pos="4594"/>
              </w:tabs>
              <w:jc w:val="both"/>
              <w:outlineLvl w:val="0"/>
              <w:rPr>
                <w:kern w:val="32"/>
                <w:sz w:val="24"/>
                <w:szCs w:val="24"/>
              </w:rPr>
            </w:pPr>
          </w:p>
        </w:tc>
      </w:tr>
      <w:tr w:rsidR="00120F0F" w:rsidRPr="0053243F" w14:paraId="37200D45" w14:textId="77777777" w:rsidTr="007419CD">
        <w:trPr>
          <w:trHeight w:val="835"/>
        </w:trPr>
        <w:tc>
          <w:tcPr>
            <w:tcW w:w="4774" w:type="dxa"/>
          </w:tcPr>
          <w:p w14:paraId="37200D43" w14:textId="77777777" w:rsidR="00120F0F" w:rsidRPr="0053243F" w:rsidRDefault="00120F0F" w:rsidP="0053243F">
            <w:pPr>
              <w:tabs>
                <w:tab w:val="left" w:pos="4594"/>
              </w:tabs>
              <w:jc w:val="both"/>
              <w:outlineLvl w:val="0"/>
              <w:rPr>
                <w:kern w:val="32"/>
                <w:sz w:val="24"/>
                <w:szCs w:val="24"/>
              </w:rPr>
            </w:pPr>
            <w:r w:rsidRPr="0053243F">
              <w:rPr>
                <w:kern w:val="32"/>
                <w:sz w:val="24"/>
                <w:szCs w:val="24"/>
              </w:rPr>
              <w:t xml:space="preserve">Объем времени на подготовку и проведение </w:t>
            </w:r>
            <w:r w:rsidR="0053243F" w:rsidRPr="0053243F">
              <w:rPr>
                <w:kern w:val="32"/>
                <w:sz w:val="24"/>
                <w:szCs w:val="24"/>
              </w:rPr>
              <w:t xml:space="preserve"> </w:t>
            </w:r>
            <w:r w:rsidRPr="0053243F">
              <w:rPr>
                <w:kern w:val="32"/>
                <w:sz w:val="24"/>
                <w:szCs w:val="24"/>
              </w:rPr>
              <w:t xml:space="preserve"> итоговой аттестации</w:t>
            </w:r>
          </w:p>
        </w:tc>
        <w:tc>
          <w:tcPr>
            <w:tcW w:w="4800" w:type="dxa"/>
          </w:tcPr>
          <w:p w14:paraId="37200D44" w14:textId="77777777" w:rsidR="00120F0F" w:rsidRPr="0053243F" w:rsidRDefault="00120F0F" w:rsidP="0053243F">
            <w:pPr>
              <w:tabs>
                <w:tab w:val="left" w:pos="4594"/>
              </w:tabs>
              <w:jc w:val="both"/>
              <w:outlineLvl w:val="0"/>
              <w:rPr>
                <w:kern w:val="32"/>
                <w:sz w:val="24"/>
                <w:szCs w:val="24"/>
              </w:rPr>
            </w:pPr>
            <w:r w:rsidRPr="0053243F">
              <w:rPr>
                <w:kern w:val="32"/>
                <w:sz w:val="24"/>
                <w:szCs w:val="24"/>
              </w:rPr>
              <w:t>6 недель</w:t>
            </w:r>
          </w:p>
        </w:tc>
      </w:tr>
      <w:tr w:rsidR="00120F0F" w:rsidRPr="0053243F" w14:paraId="37200D48" w14:textId="77777777" w:rsidTr="007419CD">
        <w:trPr>
          <w:trHeight w:val="465"/>
        </w:trPr>
        <w:tc>
          <w:tcPr>
            <w:tcW w:w="4774" w:type="dxa"/>
          </w:tcPr>
          <w:p w14:paraId="37200D46" w14:textId="77777777" w:rsidR="00120F0F" w:rsidRPr="0053243F" w:rsidRDefault="00120F0F" w:rsidP="0053243F">
            <w:pPr>
              <w:tabs>
                <w:tab w:val="left" w:pos="4594"/>
              </w:tabs>
              <w:jc w:val="both"/>
              <w:outlineLvl w:val="0"/>
              <w:rPr>
                <w:kern w:val="32"/>
                <w:sz w:val="24"/>
                <w:szCs w:val="24"/>
              </w:rPr>
            </w:pPr>
            <w:r w:rsidRPr="0053243F">
              <w:rPr>
                <w:kern w:val="32"/>
                <w:sz w:val="24"/>
                <w:szCs w:val="24"/>
              </w:rPr>
              <w:t>Подготовка к защите  дипломного проекта (работы).</w:t>
            </w:r>
          </w:p>
        </w:tc>
        <w:tc>
          <w:tcPr>
            <w:tcW w:w="4800" w:type="dxa"/>
          </w:tcPr>
          <w:p w14:paraId="37200D47" w14:textId="77777777" w:rsidR="00120F0F" w:rsidRPr="0053243F" w:rsidRDefault="0053243F" w:rsidP="0053243F">
            <w:pPr>
              <w:tabs>
                <w:tab w:val="left" w:pos="4594"/>
              </w:tabs>
              <w:jc w:val="both"/>
              <w:outlineLvl w:val="0"/>
              <w:rPr>
                <w:kern w:val="32"/>
                <w:sz w:val="24"/>
                <w:szCs w:val="24"/>
              </w:rPr>
            </w:pPr>
            <w:r w:rsidRPr="0053243F">
              <w:rPr>
                <w:kern w:val="32"/>
                <w:sz w:val="24"/>
                <w:szCs w:val="24"/>
              </w:rPr>
              <w:t xml:space="preserve">4 </w:t>
            </w:r>
            <w:r w:rsidR="00120F0F" w:rsidRPr="0053243F">
              <w:rPr>
                <w:kern w:val="32"/>
                <w:sz w:val="24"/>
                <w:szCs w:val="24"/>
              </w:rPr>
              <w:t>недели</w:t>
            </w:r>
          </w:p>
        </w:tc>
      </w:tr>
      <w:tr w:rsidR="00120F0F" w:rsidRPr="0053243F" w14:paraId="37200D4B" w14:textId="77777777" w:rsidTr="007419CD">
        <w:trPr>
          <w:trHeight w:val="465"/>
        </w:trPr>
        <w:tc>
          <w:tcPr>
            <w:tcW w:w="4774" w:type="dxa"/>
          </w:tcPr>
          <w:p w14:paraId="37200D49" w14:textId="77777777" w:rsidR="00120F0F" w:rsidRPr="0053243F" w:rsidRDefault="00120F0F" w:rsidP="0053243F">
            <w:pPr>
              <w:tabs>
                <w:tab w:val="left" w:pos="4594"/>
              </w:tabs>
              <w:jc w:val="both"/>
              <w:outlineLvl w:val="0"/>
              <w:rPr>
                <w:kern w:val="32"/>
                <w:sz w:val="24"/>
                <w:szCs w:val="24"/>
              </w:rPr>
            </w:pPr>
            <w:r w:rsidRPr="0053243F">
              <w:rPr>
                <w:kern w:val="32"/>
                <w:sz w:val="24"/>
                <w:szCs w:val="24"/>
              </w:rPr>
              <w:t>Защита  дипломного проекта (работы).</w:t>
            </w:r>
          </w:p>
        </w:tc>
        <w:tc>
          <w:tcPr>
            <w:tcW w:w="4800" w:type="dxa"/>
          </w:tcPr>
          <w:p w14:paraId="37200D4A" w14:textId="77777777" w:rsidR="00120F0F" w:rsidRPr="0053243F" w:rsidRDefault="0053243F" w:rsidP="0053243F">
            <w:pPr>
              <w:tabs>
                <w:tab w:val="left" w:pos="4594"/>
              </w:tabs>
              <w:jc w:val="both"/>
              <w:outlineLvl w:val="0"/>
              <w:rPr>
                <w:kern w:val="32"/>
                <w:sz w:val="24"/>
                <w:szCs w:val="24"/>
              </w:rPr>
            </w:pPr>
            <w:r w:rsidRPr="0053243F">
              <w:rPr>
                <w:kern w:val="32"/>
                <w:sz w:val="24"/>
                <w:szCs w:val="24"/>
              </w:rPr>
              <w:t>2</w:t>
            </w:r>
            <w:r w:rsidR="00120F0F" w:rsidRPr="0053243F">
              <w:rPr>
                <w:kern w:val="32"/>
                <w:sz w:val="24"/>
                <w:szCs w:val="24"/>
              </w:rPr>
              <w:t xml:space="preserve"> недел</w:t>
            </w:r>
            <w:r w:rsidRPr="0053243F">
              <w:rPr>
                <w:kern w:val="32"/>
                <w:sz w:val="24"/>
                <w:szCs w:val="24"/>
              </w:rPr>
              <w:t>и</w:t>
            </w:r>
          </w:p>
        </w:tc>
      </w:tr>
    </w:tbl>
    <w:p w14:paraId="37200D4C" w14:textId="77777777" w:rsidR="00120F0F" w:rsidRPr="0053243F" w:rsidRDefault="00120F0F" w:rsidP="0053243F">
      <w:pPr>
        <w:tabs>
          <w:tab w:val="left" w:pos="4594"/>
        </w:tabs>
        <w:jc w:val="both"/>
        <w:outlineLvl w:val="0"/>
        <w:rPr>
          <w:kern w:val="32"/>
          <w:sz w:val="24"/>
          <w:szCs w:val="24"/>
        </w:rPr>
      </w:pPr>
    </w:p>
    <w:p w14:paraId="37200D4D" w14:textId="77777777" w:rsidR="00120F0F" w:rsidRPr="0053243F" w:rsidRDefault="00120F0F" w:rsidP="0053243F">
      <w:pPr>
        <w:tabs>
          <w:tab w:val="left" w:pos="1793"/>
        </w:tabs>
        <w:ind w:firstLine="709"/>
        <w:jc w:val="both"/>
        <w:rPr>
          <w:kern w:val="32"/>
          <w:sz w:val="24"/>
          <w:szCs w:val="24"/>
        </w:rPr>
      </w:pPr>
      <w:r w:rsidRPr="0053243F">
        <w:rPr>
          <w:kern w:val="32"/>
          <w:sz w:val="24"/>
          <w:szCs w:val="24"/>
        </w:rPr>
        <w:t xml:space="preserve">3.2. Конкретные сроки проведения </w:t>
      </w:r>
      <w:r w:rsidR="0053243F" w:rsidRPr="0053243F">
        <w:rPr>
          <w:kern w:val="32"/>
          <w:sz w:val="24"/>
          <w:szCs w:val="24"/>
        </w:rPr>
        <w:t xml:space="preserve"> </w:t>
      </w:r>
      <w:r w:rsidRPr="0053243F">
        <w:rPr>
          <w:kern w:val="32"/>
          <w:sz w:val="24"/>
          <w:szCs w:val="24"/>
        </w:rPr>
        <w:t xml:space="preserve"> итоговой аттестации для выпускников определяются учебным планом по </w:t>
      </w:r>
      <w:r w:rsidRPr="0053243F">
        <w:rPr>
          <w:sz w:val="24"/>
          <w:szCs w:val="24"/>
        </w:rPr>
        <w:t xml:space="preserve">специальности </w:t>
      </w:r>
      <w:r w:rsidR="0053243F" w:rsidRPr="0053243F">
        <w:rPr>
          <w:sz w:val="24"/>
          <w:szCs w:val="24"/>
        </w:rPr>
        <w:t>54.02.01 Дизайн (по отраслям)</w:t>
      </w:r>
      <w:r w:rsidRPr="0053243F">
        <w:rPr>
          <w:kern w:val="32"/>
          <w:sz w:val="24"/>
          <w:szCs w:val="24"/>
        </w:rPr>
        <w:t>, календарным учебным графиком учебного процесса на календарный учебный год.</w:t>
      </w:r>
    </w:p>
    <w:p w14:paraId="37200D4E" w14:textId="77777777" w:rsidR="00120F0F" w:rsidRPr="0053243F" w:rsidRDefault="00120F0F" w:rsidP="0053243F">
      <w:pPr>
        <w:tabs>
          <w:tab w:val="left" w:pos="1793"/>
        </w:tabs>
        <w:ind w:firstLine="709"/>
        <w:jc w:val="both"/>
        <w:rPr>
          <w:kern w:val="32"/>
          <w:sz w:val="24"/>
          <w:szCs w:val="24"/>
        </w:rPr>
      </w:pPr>
      <w:r w:rsidRPr="0053243F">
        <w:rPr>
          <w:kern w:val="32"/>
          <w:sz w:val="24"/>
          <w:szCs w:val="24"/>
        </w:rPr>
        <w:t xml:space="preserve">3.3. К </w:t>
      </w:r>
      <w:r w:rsidR="0053243F" w:rsidRPr="0053243F">
        <w:rPr>
          <w:kern w:val="32"/>
          <w:sz w:val="24"/>
          <w:szCs w:val="24"/>
        </w:rPr>
        <w:t xml:space="preserve"> </w:t>
      </w:r>
      <w:r w:rsidRPr="0053243F">
        <w:rPr>
          <w:kern w:val="32"/>
          <w:sz w:val="24"/>
          <w:szCs w:val="24"/>
        </w:rPr>
        <w:t xml:space="preserve">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программе </w:t>
      </w:r>
      <w:r w:rsidRPr="0053243F">
        <w:rPr>
          <w:sz w:val="24"/>
          <w:szCs w:val="24"/>
        </w:rPr>
        <w:t xml:space="preserve">специальности </w:t>
      </w:r>
      <w:r w:rsidR="0053243F" w:rsidRPr="0053243F">
        <w:rPr>
          <w:sz w:val="24"/>
          <w:szCs w:val="24"/>
        </w:rPr>
        <w:t>54.02.01 Дизайн (по отраслям)</w:t>
      </w:r>
      <w:r w:rsidRPr="0053243F">
        <w:rPr>
          <w:sz w:val="24"/>
          <w:szCs w:val="24"/>
        </w:rPr>
        <w:t xml:space="preserve">. </w:t>
      </w:r>
      <w:r w:rsidRPr="0053243F">
        <w:rPr>
          <w:kern w:val="32"/>
          <w:sz w:val="24"/>
          <w:szCs w:val="24"/>
        </w:rPr>
        <w:t xml:space="preserve">Допуск к  итоговой аттестации оформляется приказом директора в первый день начала </w:t>
      </w:r>
      <w:r w:rsidR="0053243F" w:rsidRPr="0053243F">
        <w:rPr>
          <w:kern w:val="32"/>
          <w:sz w:val="24"/>
          <w:szCs w:val="24"/>
        </w:rPr>
        <w:t xml:space="preserve"> </w:t>
      </w:r>
      <w:r w:rsidRPr="0053243F">
        <w:rPr>
          <w:kern w:val="32"/>
          <w:sz w:val="24"/>
          <w:szCs w:val="24"/>
        </w:rPr>
        <w:t>ИА.</w:t>
      </w:r>
    </w:p>
    <w:p w14:paraId="37200D4F" w14:textId="77777777" w:rsidR="00120F0F" w:rsidRPr="0053243F" w:rsidRDefault="00120F0F" w:rsidP="0053243F">
      <w:pPr>
        <w:tabs>
          <w:tab w:val="left" w:pos="1793"/>
        </w:tabs>
        <w:ind w:firstLine="709"/>
        <w:jc w:val="both"/>
        <w:rPr>
          <w:sz w:val="24"/>
          <w:szCs w:val="24"/>
        </w:rPr>
      </w:pPr>
      <w:r w:rsidRPr="0053243F">
        <w:rPr>
          <w:kern w:val="32"/>
          <w:sz w:val="24"/>
          <w:szCs w:val="24"/>
        </w:rPr>
        <w:t xml:space="preserve">    3.4. Для подготовки дипломного проекта (работы) обучающемуся назначается руководитель, при необходимости-консультант. Закрепление за студентами тем дипломных проектов (работ), назначение руководителей и консультантов осуществляется приказом директора техникума.</w:t>
      </w:r>
    </w:p>
    <w:p w14:paraId="37200D50" w14:textId="77777777" w:rsidR="00120F0F" w:rsidRPr="0053243F" w:rsidRDefault="00120F0F" w:rsidP="0053243F">
      <w:pPr>
        <w:tabs>
          <w:tab w:val="left" w:pos="4594"/>
        </w:tabs>
        <w:ind w:firstLine="709"/>
        <w:jc w:val="both"/>
        <w:outlineLvl w:val="0"/>
        <w:rPr>
          <w:sz w:val="24"/>
          <w:szCs w:val="24"/>
        </w:rPr>
      </w:pPr>
      <w:r w:rsidRPr="0053243F">
        <w:rPr>
          <w:sz w:val="24"/>
          <w:szCs w:val="24"/>
        </w:rPr>
        <w:t xml:space="preserve">3.5. При выборе тем дипломных проектов (работ) обучающиеся руководствуются примерным списком тем дипломных проектов (работ), с конкретизацией объекта исследования по выбору. Тематика дипломных работ должна соответствовать содержанию одного или нескольких профессиональных модулей. Перечень примерных тем дипломных проектов (работ), требования к дипломным проектам (работам) и критерии оценки доводятся до сведения обучающихся не позднее, чем за шесть месяцев до начала итоговой аттестации под подпись в виде листа ознакомления студентов группы с программой </w:t>
      </w:r>
      <w:r w:rsidR="0053243F" w:rsidRPr="0053243F">
        <w:rPr>
          <w:sz w:val="24"/>
          <w:szCs w:val="24"/>
        </w:rPr>
        <w:t xml:space="preserve"> </w:t>
      </w:r>
      <w:r w:rsidRPr="0053243F">
        <w:rPr>
          <w:sz w:val="24"/>
          <w:szCs w:val="24"/>
        </w:rPr>
        <w:t>ИА (приложение 1).</w:t>
      </w:r>
    </w:p>
    <w:p w14:paraId="37200D51" w14:textId="77777777" w:rsidR="00120F0F" w:rsidRPr="0053243F" w:rsidRDefault="00120F0F" w:rsidP="0053243F">
      <w:pPr>
        <w:tabs>
          <w:tab w:val="left" w:pos="4697"/>
        </w:tabs>
        <w:ind w:firstLine="709"/>
        <w:jc w:val="both"/>
        <w:outlineLvl w:val="0"/>
        <w:rPr>
          <w:bCs/>
          <w:kern w:val="32"/>
          <w:sz w:val="24"/>
          <w:szCs w:val="24"/>
        </w:rPr>
      </w:pPr>
      <w:r w:rsidRPr="0053243F">
        <w:rPr>
          <w:kern w:val="32"/>
          <w:sz w:val="24"/>
          <w:szCs w:val="24"/>
        </w:rPr>
        <w:t>3.6. Выполнение дипломного проекта (работы) сопровождаются консультацией, в ходе которой разъясняются назначение и задачи, структура и объем, принципы разработки и оформления.</w:t>
      </w:r>
    </w:p>
    <w:p w14:paraId="37200D52" w14:textId="77777777" w:rsidR="00120F0F" w:rsidRPr="0053243F" w:rsidRDefault="00120F0F" w:rsidP="0053243F">
      <w:pPr>
        <w:ind w:firstLine="709"/>
        <w:jc w:val="both"/>
        <w:rPr>
          <w:sz w:val="24"/>
          <w:szCs w:val="24"/>
        </w:rPr>
      </w:pPr>
      <w:r w:rsidRPr="0053243F">
        <w:rPr>
          <w:sz w:val="24"/>
          <w:szCs w:val="24"/>
        </w:rPr>
        <w:t>3.7. Основными функциями руководителя дипломного проекта (работы)</w:t>
      </w:r>
      <w:r w:rsidR="0053243F" w:rsidRPr="0053243F">
        <w:rPr>
          <w:sz w:val="24"/>
          <w:szCs w:val="24"/>
        </w:rPr>
        <w:t xml:space="preserve"> </w:t>
      </w:r>
      <w:r w:rsidRPr="0053243F">
        <w:rPr>
          <w:sz w:val="24"/>
          <w:szCs w:val="24"/>
        </w:rPr>
        <w:t xml:space="preserve"> являются:</w:t>
      </w:r>
    </w:p>
    <w:p w14:paraId="37200D53" w14:textId="77777777" w:rsidR="00120F0F" w:rsidRPr="0053243F" w:rsidRDefault="00120F0F" w:rsidP="0053243F">
      <w:pPr>
        <w:ind w:firstLine="709"/>
        <w:jc w:val="both"/>
        <w:rPr>
          <w:sz w:val="24"/>
          <w:szCs w:val="24"/>
        </w:rPr>
      </w:pPr>
      <w:r w:rsidRPr="0053243F">
        <w:rPr>
          <w:sz w:val="24"/>
          <w:szCs w:val="24"/>
        </w:rPr>
        <w:t>- разработка индивидуальных заданий;</w:t>
      </w:r>
    </w:p>
    <w:p w14:paraId="37200D54" w14:textId="77777777" w:rsidR="00120F0F" w:rsidRPr="0053243F" w:rsidRDefault="00120F0F" w:rsidP="0053243F">
      <w:pPr>
        <w:ind w:firstLine="709"/>
        <w:jc w:val="both"/>
        <w:rPr>
          <w:sz w:val="24"/>
          <w:szCs w:val="24"/>
        </w:rPr>
      </w:pPr>
      <w:r w:rsidRPr="0053243F">
        <w:rPr>
          <w:sz w:val="24"/>
          <w:szCs w:val="24"/>
        </w:rPr>
        <w:lastRenderedPageBreak/>
        <w:t>- консультирование по вопросам содержания и последовательности выполнения  дипломного проекта (работы);</w:t>
      </w:r>
    </w:p>
    <w:p w14:paraId="37200D55" w14:textId="77777777" w:rsidR="00120F0F" w:rsidRPr="0053243F" w:rsidRDefault="00120F0F" w:rsidP="0053243F">
      <w:pPr>
        <w:ind w:firstLine="709"/>
        <w:jc w:val="both"/>
        <w:rPr>
          <w:sz w:val="24"/>
          <w:szCs w:val="24"/>
        </w:rPr>
      </w:pPr>
      <w:r w:rsidRPr="0053243F">
        <w:rPr>
          <w:sz w:val="24"/>
          <w:szCs w:val="24"/>
        </w:rPr>
        <w:t>- оказание помощи обучающемуся в подборе необходимой литературы;</w:t>
      </w:r>
    </w:p>
    <w:p w14:paraId="37200D56" w14:textId="77777777" w:rsidR="00120F0F" w:rsidRPr="0053243F" w:rsidRDefault="00120F0F" w:rsidP="0053243F">
      <w:pPr>
        <w:ind w:firstLine="709"/>
        <w:jc w:val="both"/>
        <w:rPr>
          <w:sz w:val="24"/>
          <w:szCs w:val="24"/>
        </w:rPr>
      </w:pPr>
      <w:r w:rsidRPr="0053243F">
        <w:rPr>
          <w:sz w:val="24"/>
          <w:szCs w:val="24"/>
        </w:rPr>
        <w:t>- контроль за ходом выполнения;</w:t>
      </w:r>
    </w:p>
    <w:p w14:paraId="37200D57" w14:textId="77777777" w:rsidR="00120F0F" w:rsidRPr="0053243F" w:rsidRDefault="00120F0F" w:rsidP="0053243F">
      <w:pPr>
        <w:ind w:firstLine="709"/>
        <w:jc w:val="both"/>
        <w:rPr>
          <w:sz w:val="24"/>
          <w:szCs w:val="24"/>
        </w:rPr>
      </w:pPr>
      <w:r w:rsidRPr="0053243F">
        <w:rPr>
          <w:sz w:val="24"/>
          <w:szCs w:val="24"/>
        </w:rPr>
        <w:t>- контроль выполнения обучающимся нормативных требований по структуре, содержанию, оформлению дипломного проекта (работы);</w:t>
      </w:r>
    </w:p>
    <w:p w14:paraId="37200D58" w14:textId="77777777" w:rsidR="00120F0F" w:rsidRPr="0053243F" w:rsidRDefault="00120F0F" w:rsidP="0053243F">
      <w:pPr>
        <w:ind w:firstLine="709"/>
        <w:jc w:val="both"/>
        <w:rPr>
          <w:sz w:val="24"/>
          <w:szCs w:val="24"/>
        </w:rPr>
      </w:pPr>
      <w:r w:rsidRPr="0053243F">
        <w:rPr>
          <w:sz w:val="24"/>
          <w:szCs w:val="24"/>
        </w:rPr>
        <w:t>- подготовка отзыва на дипломный проект (работу).</w:t>
      </w:r>
    </w:p>
    <w:p w14:paraId="37200D59" w14:textId="77777777" w:rsidR="00120F0F" w:rsidRPr="0053243F" w:rsidRDefault="00120F0F" w:rsidP="0053243F">
      <w:pPr>
        <w:tabs>
          <w:tab w:val="left" w:pos="4594"/>
        </w:tabs>
        <w:jc w:val="both"/>
        <w:outlineLvl w:val="0"/>
        <w:rPr>
          <w:kern w:val="32"/>
          <w:sz w:val="24"/>
          <w:szCs w:val="24"/>
        </w:rPr>
      </w:pPr>
      <w:r w:rsidRPr="0053243F">
        <w:rPr>
          <w:kern w:val="32"/>
          <w:sz w:val="24"/>
          <w:szCs w:val="24"/>
        </w:rPr>
        <w:t xml:space="preserve">           3.8. Документационное обеспечение подготовки и проведения </w:t>
      </w:r>
      <w:r w:rsidR="0053243F" w:rsidRPr="0053243F">
        <w:rPr>
          <w:kern w:val="32"/>
          <w:sz w:val="24"/>
          <w:szCs w:val="24"/>
        </w:rPr>
        <w:t xml:space="preserve"> </w:t>
      </w:r>
      <w:r w:rsidRPr="0053243F">
        <w:rPr>
          <w:kern w:val="32"/>
          <w:sz w:val="24"/>
          <w:szCs w:val="24"/>
        </w:rPr>
        <w:t>ИА включает:</w:t>
      </w:r>
    </w:p>
    <w:p w14:paraId="37200D5A" w14:textId="77777777" w:rsidR="00120F0F" w:rsidRPr="0053243F" w:rsidRDefault="00120F0F" w:rsidP="0053243F">
      <w:pPr>
        <w:tabs>
          <w:tab w:val="left" w:pos="1793"/>
        </w:tabs>
        <w:ind w:firstLine="709"/>
        <w:jc w:val="both"/>
        <w:rPr>
          <w:sz w:val="24"/>
          <w:szCs w:val="24"/>
        </w:rPr>
      </w:pPr>
      <w:r w:rsidRPr="0053243F">
        <w:rPr>
          <w:b/>
          <w:sz w:val="24"/>
          <w:szCs w:val="24"/>
        </w:rPr>
        <w:t xml:space="preserve">- </w:t>
      </w:r>
      <w:r w:rsidRPr="0053243F">
        <w:rPr>
          <w:sz w:val="24"/>
          <w:szCs w:val="24"/>
        </w:rPr>
        <w:t xml:space="preserve">Федеральный государственный образовательный стандарт среднего профессионального образования по специальности </w:t>
      </w:r>
      <w:r w:rsidR="0053243F" w:rsidRPr="0053243F">
        <w:rPr>
          <w:sz w:val="24"/>
          <w:szCs w:val="24"/>
        </w:rPr>
        <w:t>54.02.01 Дизайн (по отраслям)</w:t>
      </w:r>
      <w:r w:rsidRPr="0053243F">
        <w:rPr>
          <w:sz w:val="24"/>
          <w:szCs w:val="24"/>
        </w:rPr>
        <w:t xml:space="preserve">, утвержденным Приказом Минпросвещения России от </w:t>
      </w:r>
      <w:r w:rsidR="0053243F" w:rsidRPr="0053243F">
        <w:rPr>
          <w:sz w:val="24"/>
          <w:szCs w:val="24"/>
        </w:rPr>
        <w:t>5</w:t>
      </w:r>
      <w:r w:rsidRPr="0053243F">
        <w:rPr>
          <w:sz w:val="24"/>
          <w:szCs w:val="24"/>
        </w:rPr>
        <w:t>.0</w:t>
      </w:r>
      <w:r w:rsidR="0053243F" w:rsidRPr="0053243F">
        <w:rPr>
          <w:sz w:val="24"/>
          <w:szCs w:val="24"/>
        </w:rPr>
        <w:t>5</w:t>
      </w:r>
      <w:r w:rsidRPr="0053243F">
        <w:rPr>
          <w:sz w:val="24"/>
          <w:szCs w:val="24"/>
        </w:rPr>
        <w:t>.202</w:t>
      </w:r>
      <w:r w:rsidR="0053243F" w:rsidRPr="0053243F">
        <w:rPr>
          <w:sz w:val="24"/>
          <w:szCs w:val="24"/>
        </w:rPr>
        <w:t>2</w:t>
      </w:r>
      <w:r w:rsidRPr="0053243F">
        <w:rPr>
          <w:sz w:val="24"/>
          <w:szCs w:val="24"/>
        </w:rPr>
        <w:t xml:space="preserve"> N </w:t>
      </w:r>
      <w:r w:rsidR="0053243F" w:rsidRPr="0053243F">
        <w:rPr>
          <w:sz w:val="24"/>
          <w:szCs w:val="24"/>
        </w:rPr>
        <w:t>308</w:t>
      </w:r>
    </w:p>
    <w:p w14:paraId="37200D5B" w14:textId="77777777" w:rsidR="00120F0F" w:rsidRPr="0053243F" w:rsidRDefault="00120F0F" w:rsidP="0053243F">
      <w:pPr>
        <w:tabs>
          <w:tab w:val="left" w:pos="1793"/>
        </w:tabs>
        <w:ind w:firstLine="709"/>
        <w:jc w:val="both"/>
        <w:rPr>
          <w:sz w:val="24"/>
          <w:szCs w:val="24"/>
        </w:rPr>
      </w:pPr>
      <w:r w:rsidRPr="0053243F">
        <w:rPr>
          <w:sz w:val="24"/>
          <w:szCs w:val="24"/>
        </w:rPr>
        <w:t xml:space="preserve">- программа </w:t>
      </w:r>
      <w:r w:rsidR="00FC584A">
        <w:rPr>
          <w:sz w:val="24"/>
          <w:szCs w:val="24"/>
        </w:rPr>
        <w:t xml:space="preserve"> </w:t>
      </w:r>
      <w:r w:rsidRPr="0053243F">
        <w:rPr>
          <w:sz w:val="24"/>
          <w:szCs w:val="24"/>
        </w:rPr>
        <w:t xml:space="preserve"> итоговой аттестации выпускников по программе подготовки специалистов </w:t>
      </w:r>
      <w:r w:rsidR="0053243F" w:rsidRPr="0053243F">
        <w:rPr>
          <w:sz w:val="24"/>
          <w:szCs w:val="24"/>
        </w:rPr>
        <w:t>54.02.01 Дизайн (по отраслям)</w:t>
      </w:r>
      <w:r w:rsidRPr="0053243F">
        <w:rPr>
          <w:sz w:val="24"/>
          <w:szCs w:val="24"/>
        </w:rPr>
        <w:t>;</w:t>
      </w:r>
    </w:p>
    <w:p w14:paraId="37200D5C" w14:textId="77777777" w:rsidR="00120F0F" w:rsidRPr="0053243F" w:rsidRDefault="00120F0F" w:rsidP="0053243F">
      <w:pPr>
        <w:tabs>
          <w:tab w:val="left" w:pos="1793"/>
        </w:tabs>
        <w:ind w:firstLine="709"/>
        <w:jc w:val="both"/>
        <w:rPr>
          <w:sz w:val="24"/>
          <w:szCs w:val="24"/>
        </w:rPr>
      </w:pPr>
      <w:r w:rsidRPr="0053243F">
        <w:rPr>
          <w:sz w:val="24"/>
          <w:szCs w:val="24"/>
        </w:rPr>
        <w:t xml:space="preserve">- распорядительный акт об утверждении председателя </w:t>
      </w:r>
      <w:r w:rsidR="0053243F" w:rsidRPr="0053243F">
        <w:rPr>
          <w:sz w:val="24"/>
          <w:szCs w:val="24"/>
        </w:rPr>
        <w:t xml:space="preserve"> </w:t>
      </w:r>
      <w:r w:rsidRPr="0053243F">
        <w:rPr>
          <w:sz w:val="24"/>
          <w:szCs w:val="24"/>
        </w:rPr>
        <w:t xml:space="preserve"> экзаменационной комиссии;</w:t>
      </w:r>
    </w:p>
    <w:p w14:paraId="37200D5D" w14:textId="77777777" w:rsidR="00120F0F" w:rsidRPr="0053243F" w:rsidRDefault="00120F0F" w:rsidP="0053243F">
      <w:pPr>
        <w:tabs>
          <w:tab w:val="left" w:pos="1793"/>
        </w:tabs>
        <w:ind w:firstLine="709"/>
        <w:jc w:val="both"/>
        <w:rPr>
          <w:sz w:val="24"/>
          <w:szCs w:val="24"/>
        </w:rPr>
      </w:pPr>
      <w:r w:rsidRPr="0053243F">
        <w:rPr>
          <w:sz w:val="24"/>
          <w:szCs w:val="24"/>
        </w:rPr>
        <w:t xml:space="preserve">- приказ директора </w:t>
      </w:r>
      <w:r w:rsidR="00BE1EF3">
        <w:rPr>
          <w:sz w:val="24"/>
          <w:szCs w:val="24"/>
        </w:rPr>
        <w:t>колледжа</w:t>
      </w:r>
      <w:r w:rsidRPr="0053243F">
        <w:rPr>
          <w:sz w:val="24"/>
          <w:szCs w:val="24"/>
        </w:rPr>
        <w:t xml:space="preserve"> об утверждении состава </w:t>
      </w:r>
      <w:r w:rsidR="0053243F" w:rsidRPr="0053243F">
        <w:rPr>
          <w:sz w:val="24"/>
          <w:szCs w:val="24"/>
        </w:rPr>
        <w:t xml:space="preserve"> </w:t>
      </w:r>
      <w:r w:rsidRPr="0053243F">
        <w:rPr>
          <w:sz w:val="24"/>
          <w:szCs w:val="24"/>
        </w:rPr>
        <w:t>экзаменационной комиссии, апелляционной комиссии;</w:t>
      </w:r>
    </w:p>
    <w:p w14:paraId="37200D5E" w14:textId="77777777" w:rsidR="00120F0F" w:rsidRPr="0053243F" w:rsidRDefault="00120F0F" w:rsidP="0053243F">
      <w:pPr>
        <w:tabs>
          <w:tab w:val="left" w:pos="1793"/>
        </w:tabs>
        <w:ind w:firstLine="709"/>
        <w:jc w:val="both"/>
        <w:rPr>
          <w:sz w:val="24"/>
          <w:szCs w:val="24"/>
        </w:rPr>
      </w:pPr>
      <w:r w:rsidRPr="0053243F">
        <w:rPr>
          <w:sz w:val="24"/>
          <w:szCs w:val="24"/>
        </w:rPr>
        <w:t xml:space="preserve">- приказ директора </w:t>
      </w:r>
      <w:r w:rsidR="00BE1EF3">
        <w:rPr>
          <w:sz w:val="24"/>
          <w:szCs w:val="24"/>
        </w:rPr>
        <w:t>колледжа</w:t>
      </w:r>
      <w:r w:rsidRPr="0053243F">
        <w:rPr>
          <w:sz w:val="24"/>
          <w:szCs w:val="24"/>
        </w:rPr>
        <w:t xml:space="preserve"> о допуске обучающихся к </w:t>
      </w:r>
      <w:r w:rsidR="0053243F" w:rsidRPr="0053243F">
        <w:rPr>
          <w:sz w:val="24"/>
          <w:szCs w:val="24"/>
        </w:rPr>
        <w:t xml:space="preserve"> </w:t>
      </w:r>
      <w:r w:rsidRPr="0053243F">
        <w:rPr>
          <w:sz w:val="24"/>
          <w:szCs w:val="24"/>
        </w:rPr>
        <w:t>ИА;</w:t>
      </w:r>
    </w:p>
    <w:p w14:paraId="37200D5F" w14:textId="77777777" w:rsidR="00120F0F" w:rsidRPr="0053243F" w:rsidRDefault="00120F0F" w:rsidP="0053243F">
      <w:pPr>
        <w:tabs>
          <w:tab w:val="left" w:pos="4594"/>
        </w:tabs>
        <w:ind w:firstLine="709"/>
        <w:jc w:val="both"/>
        <w:outlineLvl w:val="0"/>
        <w:rPr>
          <w:kern w:val="32"/>
          <w:sz w:val="24"/>
          <w:szCs w:val="24"/>
        </w:rPr>
      </w:pPr>
      <w:r w:rsidRPr="0053243F">
        <w:rPr>
          <w:kern w:val="32"/>
          <w:sz w:val="24"/>
          <w:szCs w:val="24"/>
        </w:rPr>
        <w:t>- приказ директора об утверждении тем дипломных проектов (работ).</w:t>
      </w:r>
    </w:p>
    <w:p w14:paraId="37200D60" w14:textId="77777777" w:rsidR="00120F0F" w:rsidRPr="0053243F" w:rsidRDefault="00120F0F" w:rsidP="0053243F">
      <w:pPr>
        <w:tabs>
          <w:tab w:val="left" w:pos="4594"/>
        </w:tabs>
        <w:ind w:firstLine="709"/>
        <w:jc w:val="both"/>
        <w:outlineLvl w:val="0"/>
        <w:rPr>
          <w:sz w:val="24"/>
          <w:szCs w:val="24"/>
        </w:rPr>
      </w:pPr>
      <w:r w:rsidRPr="0053243F">
        <w:rPr>
          <w:kern w:val="32"/>
          <w:sz w:val="24"/>
          <w:szCs w:val="24"/>
        </w:rPr>
        <w:t xml:space="preserve">- дипломные </w:t>
      </w:r>
      <w:r w:rsidRPr="0053243F">
        <w:rPr>
          <w:sz w:val="24"/>
          <w:szCs w:val="24"/>
        </w:rPr>
        <w:t>проекты (работы);</w:t>
      </w:r>
    </w:p>
    <w:p w14:paraId="37200D61" w14:textId="77777777" w:rsidR="00120F0F" w:rsidRPr="0053243F" w:rsidRDefault="00120F0F" w:rsidP="0053243F">
      <w:pPr>
        <w:tabs>
          <w:tab w:val="left" w:pos="4594"/>
        </w:tabs>
        <w:ind w:firstLine="709"/>
        <w:jc w:val="both"/>
        <w:outlineLvl w:val="0"/>
        <w:rPr>
          <w:kern w:val="32"/>
          <w:sz w:val="24"/>
          <w:szCs w:val="24"/>
        </w:rPr>
      </w:pPr>
      <w:r w:rsidRPr="0053243F">
        <w:rPr>
          <w:kern w:val="32"/>
          <w:sz w:val="24"/>
          <w:szCs w:val="24"/>
        </w:rPr>
        <w:sym w:font="Symbol" w:char="F02D"/>
      </w:r>
      <w:r w:rsidRPr="0053243F">
        <w:rPr>
          <w:kern w:val="32"/>
          <w:sz w:val="24"/>
          <w:szCs w:val="24"/>
        </w:rPr>
        <w:t xml:space="preserve"> сводная ведомость итоговых оценок;</w:t>
      </w:r>
    </w:p>
    <w:p w14:paraId="37200D62" w14:textId="77777777" w:rsidR="00120F0F" w:rsidRPr="0053243F" w:rsidRDefault="00120F0F" w:rsidP="0053243F">
      <w:pPr>
        <w:tabs>
          <w:tab w:val="left" w:pos="4594"/>
        </w:tabs>
        <w:ind w:firstLine="709"/>
        <w:jc w:val="both"/>
        <w:outlineLvl w:val="0"/>
        <w:rPr>
          <w:kern w:val="32"/>
          <w:sz w:val="24"/>
          <w:szCs w:val="24"/>
        </w:rPr>
      </w:pPr>
      <w:r w:rsidRPr="0053243F">
        <w:rPr>
          <w:kern w:val="32"/>
          <w:sz w:val="24"/>
          <w:szCs w:val="24"/>
        </w:rPr>
        <w:sym w:font="Symbol" w:char="F02D"/>
      </w:r>
      <w:r w:rsidRPr="0053243F">
        <w:rPr>
          <w:kern w:val="32"/>
          <w:sz w:val="24"/>
          <w:szCs w:val="24"/>
        </w:rPr>
        <w:t xml:space="preserve"> зачетные книжки обучающихся;</w:t>
      </w:r>
    </w:p>
    <w:p w14:paraId="37200D63" w14:textId="77777777" w:rsidR="00120F0F" w:rsidRPr="0053243F" w:rsidRDefault="00120F0F" w:rsidP="0053243F">
      <w:pPr>
        <w:tabs>
          <w:tab w:val="left" w:pos="1793"/>
        </w:tabs>
        <w:ind w:firstLine="709"/>
        <w:jc w:val="both"/>
        <w:rPr>
          <w:sz w:val="24"/>
          <w:szCs w:val="24"/>
        </w:rPr>
      </w:pPr>
      <w:r w:rsidRPr="0053243F">
        <w:rPr>
          <w:sz w:val="24"/>
          <w:szCs w:val="24"/>
        </w:rPr>
        <w:t xml:space="preserve">- документы, подтверждающие освоение обучающимися компетенций при изучении теоретического материала и прохождения практики </w:t>
      </w:r>
    </w:p>
    <w:p w14:paraId="37200D64" w14:textId="77777777" w:rsidR="00120F0F" w:rsidRPr="0053243F" w:rsidRDefault="0053243F" w:rsidP="0053243F">
      <w:pPr>
        <w:tabs>
          <w:tab w:val="left" w:pos="1793"/>
        </w:tabs>
        <w:ind w:firstLine="709"/>
        <w:jc w:val="both"/>
        <w:rPr>
          <w:sz w:val="24"/>
          <w:szCs w:val="24"/>
        </w:rPr>
      </w:pPr>
      <w:r w:rsidRPr="0053243F">
        <w:rPr>
          <w:sz w:val="24"/>
          <w:szCs w:val="24"/>
        </w:rPr>
        <w:t xml:space="preserve">- протоколы заседаний </w:t>
      </w:r>
      <w:r w:rsidR="00120F0F" w:rsidRPr="0053243F">
        <w:rPr>
          <w:sz w:val="24"/>
          <w:szCs w:val="24"/>
        </w:rPr>
        <w:t>ЭК.</w:t>
      </w:r>
    </w:p>
    <w:p w14:paraId="37200D65" w14:textId="77777777" w:rsidR="00120F0F" w:rsidRPr="0053243F" w:rsidRDefault="00120F0F" w:rsidP="0053243F">
      <w:pPr>
        <w:tabs>
          <w:tab w:val="left" w:pos="4594"/>
        </w:tabs>
        <w:ind w:left="709"/>
        <w:jc w:val="both"/>
        <w:outlineLvl w:val="0"/>
        <w:rPr>
          <w:kern w:val="32"/>
          <w:sz w:val="24"/>
          <w:szCs w:val="24"/>
        </w:rPr>
      </w:pPr>
      <w:r w:rsidRPr="0053243F">
        <w:rPr>
          <w:kern w:val="32"/>
          <w:sz w:val="24"/>
          <w:szCs w:val="24"/>
        </w:rPr>
        <w:t xml:space="preserve">3.9.  Выпускникам и лицам, привлекаемым к проведению </w:t>
      </w:r>
      <w:r w:rsidR="0053243F" w:rsidRPr="0053243F">
        <w:rPr>
          <w:kern w:val="32"/>
          <w:sz w:val="24"/>
          <w:szCs w:val="24"/>
        </w:rPr>
        <w:t xml:space="preserve"> </w:t>
      </w:r>
      <w:r w:rsidRPr="0053243F">
        <w:rPr>
          <w:kern w:val="32"/>
          <w:sz w:val="24"/>
          <w:szCs w:val="24"/>
        </w:rPr>
        <w:t>ИА, во время ее проведения запрещается иметь при себе и использовать средства связи.</w:t>
      </w:r>
    </w:p>
    <w:p w14:paraId="37200D66" w14:textId="77777777" w:rsidR="00120F0F" w:rsidRPr="0053243F" w:rsidRDefault="00120F0F" w:rsidP="0053243F">
      <w:pPr>
        <w:tabs>
          <w:tab w:val="left" w:pos="4594"/>
        </w:tabs>
        <w:jc w:val="both"/>
        <w:outlineLvl w:val="0"/>
        <w:rPr>
          <w:kern w:val="32"/>
          <w:sz w:val="24"/>
          <w:szCs w:val="24"/>
        </w:rPr>
      </w:pPr>
      <w:r w:rsidRPr="0053243F">
        <w:rPr>
          <w:kern w:val="32"/>
          <w:sz w:val="24"/>
          <w:szCs w:val="24"/>
        </w:rPr>
        <w:t xml:space="preserve">           3.10. Для проведения защиты дипломных </w:t>
      </w:r>
      <w:r w:rsidRPr="0053243F">
        <w:rPr>
          <w:sz w:val="24"/>
          <w:szCs w:val="24"/>
        </w:rPr>
        <w:t xml:space="preserve">проектов (работ) </w:t>
      </w:r>
      <w:r w:rsidRPr="0053243F">
        <w:rPr>
          <w:kern w:val="32"/>
          <w:sz w:val="24"/>
          <w:szCs w:val="24"/>
        </w:rPr>
        <w:t xml:space="preserve">создается </w:t>
      </w:r>
      <w:r w:rsidR="0053243F" w:rsidRPr="0053243F">
        <w:rPr>
          <w:kern w:val="32"/>
          <w:sz w:val="24"/>
          <w:szCs w:val="24"/>
        </w:rPr>
        <w:t xml:space="preserve"> </w:t>
      </w:r>
      <w:r w:rsidRPr="0053243F">
        <w:rPr>
          <w:kern w:val="32"/>
          <w:sz w:val="24"/>
          <w:szCs w:val="24"/>
        </w:rPr>
        <w:t xml:space="preserve">экзаменационная комиссия, состав которой утверждается приказом директора </w:t>
      </w:r>
      <w:r w:rsidR="00BE1EF3">
        <w:rPr>
          <w:kern w:val="32"/>
          <w:sz w:val="24"/>
          <w:szCs w:val="24"/>
        </w:rPr>
        <w:t>колледжа</w:t>
      </w:r>
      <w:r w:rsidRPr="0053243F">
        <w:rPr>
          <w:kern w:val="32"/>
          <w:sz w:val="24"/>
          <w:szCs w:val="24"/>
        </w:rPr>
        <w:t xml:space="preserve">. </w:t>
      </w:r>
      <w:r w:rsidR="0053243F" w:rsidRPr="0053243F">
        <w:rPr>
          <w:kern w:val="32"/>
          <w:sz w:val="24"/>
          <w:szCs w:val="24"/>
        </w:rPr>
        <w:t xml:space="preserve"> </w:t>
      </w:r>
      <w:r w:rsidRPr="0053243F">
        <w:rPr>
          <w:kern w:val="32"/>
          <w:sz w:val="24"/>
          <w:szCs w:val="24"/>
        </w:rPr>
        <w:t>ЭК действует в течение одного календарного года.</w:t>
      </w:r>
    </w:p>
    <w:p w14:paraId="37200D67" w14:textId="77777777" w:rsidR="00120F0F" w:rsidRPr="0053243F" w:rsidRDefault="00120F0F" w:rsidP="0053243F">
      <w:pPr>
        <w:tabs>
          <w:tab w:val="left" w:pos="4594"/>
        </w:tabs>
        <w:jc w:val="both"/>
        <w:outlineLvl w:val="0"/>
        <w:rPr>
          <w:kern w:val="32"/>
          <w:sz w:val="24"/>
          <w:szCs w:val="24"/>
        </w:rPr>
      </w:pPr>
      <w:r w:rsidRPr="0053243F">
        <w:rPr>
          <w:kern w:val="32"/>
          <w:sz w:val="24"/>
          <w:szCs w:val="24"/>
        </w:rPr>
        <w:t xml:space="preserve">           3.11. </w:t>
      </w:r>
      <w:r w:rsidR="0053243F" w:rsidRPr="0053243F">
        <w:rPr>
          <w:kern w:val="32"/>
          <w:sz w:val="24"/>
          <w:szCs w:val="24"/>
        </w:rPr>
        <w:t>Э</w:t>
      </w:r>
      <w:r w:rsidRPr="0053243F">
        <w:rPr>
          <w:kern w:val="32"/>
          <w:sz w:val="24"/>
          <w:szCs w:val="24"/>
        </w:rPr>
        <w:t>кзаменационная комиссия формируется из числа педагогических работников техникума, лиц, приглашенных из сторонних организаций, в том числе педагогических работников,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14:paraId="37200D68" w14:textId="77777777" w:rsidR="00120F0F" w:rsidRPr="0053243F" w:rsidRDefault="00120F0F" w:rsidP="0053243F">
      <w:pPr>
        <w:tabs>
          <w:tab w:val="left" w:pos="4594"/>
        </w:tabs>
        <w:jc w:val="both"/>
        <w:outlineLvl w:val="0"/>
        <w:rPr>
          <w:kern w:val="32"/>
          <w:sz w:val="24"/>
          <w:szCs w:val="24"/>
        </w:rPr>
      </w:pPr>
      <w:r w:rsidRPr="0053243F">
        <w:rPr>
          <w:kern w:val="32"/>
          <w:sz w:val="24"/>
          <w:szCs w:val="24"/>
        </w:rPr>
        <w:t xml:space="preserve">            3.12.  </w:t>
      </w:r>
      <w:r w:rsidR="0053243F" w:rsidRPr="0053243F">
        <w:rPr>
          <w:kern w:val="32"/>
          <w:sz w:val="24"/>
          <w:szCs w:val="24"/>
        </w:rPr>
        <w:t>Э</w:t>
      </w:r>
      <w:r w:rsidR="00FC584A">
        <w:rPr>
          <w:kern w:val="32"/>
          <w:sz w:val="24"/>
          <w:szCs w:val="24"/>
        </w:rPr>
        <w:t xml:space="preserve">кзаменационную </w:t>
      </w:r>
      <w:r w:rsidRPr="0053243F">
        <w:rPr>
          <w:kern w:val="32"/>
          <w:sz w:val="24"/>
          <w:szCs w:val="24"/>
        </w:rPr>
        <w:t xml:space="preserve"> комиссию возглавляет председатель, который организует и контролирует деятельность </w:t>
      </w:r>
      <w:r w:rsidR="0053243F" w:rsidRPr="0053243F">
        <w:rPr>
          <w:kern w:val="32"/>
          <w:sz w:val="24"/>
          <w:szCs w:val="24"/>
        </w:rPr>
        <w:t xml:space="preserve"> </w:t>
      </w:r>
      <w:r w:rsidRPr="0053243F">
        <w:rPr>
          <w:kern w:val="32"/>
          <w:sz w:val="24"/>
          <w:szCs w:val="24"/>
        </w:rPr>
        <w:t>ЭК, обеспечивает единство требований, предъявляемых к выпускникам.</w:t>
      </w:r>
    </w:p>
    <w:p w14:paraId="37200D69" w14:textId="77777777" w:rsidR="00120F0F" w:rsidRPr="0053243F" w:rsidRDefault="00120F0F" w:rsidP="0053243F">
      <w:pPr>
        <w:tabs>
          <w:tab w:val="left" w:pos="4594"/>
        </w:tabs>
        <w:jc w:val="both"/>
        <w:outlineLvl w:val="0"/>
        <w:rPr>
          <w:kern w:val="32"/>
          <w:sz w:val="24"/>
          <w:szCs w:val="24"/>
        </w:rPr>
      </w:pPr>
      <w:r w:rsidRPr="0053243F">
        <w:rPr>
          <w:kern w:val="32"/>
          <w:sz w:val="24"/>
          <w:szCs w:val="24"/>
        </w:rPr>
        <w:t xml:space="preserve">           3.13. Основные функции </w:t>
      </w:r>
      <w:r w:rsidR="0053243F" w:rsidRPr="0053243F">
        <w:rPr>
          <w:kern w:val="32"/>
          <w:sz w:val="24"/>
          <w:szCs w:val="24"/>
        </w:rPr>
        <w:t xml:space="preserve"> </w:t>
      </w:r>
      <w:r w:rsidRPr="0053243F">
        <w:rPr>
          <w:kern w:val="32"/>
          <w:sz w:val="24"/>
          <w:szCs w:val="24"/>
        </w:rPr>
        <w:t>ЭК:</w:t>
      </w:r>
    </w:p>
    <w:p w14:paraId="37200D6A" w14:textId="77777777" w:rsidR="00120F0F" w:rsidRPr="0053243F" w:rsidRDefault="00120F0F" w:rsidP="0053243F">
      <w:pPr>
        <w:tabs>
          <w:tab w:val="left" w:pos="4594"/>
        </w:tabs>
        <w:jc w:val="both"/>
        <w:outlineLvl w:val="0"/>
        <w:rPr>
          <w:kern w:val="32"/>
          <w:sz w:val="24"/>
          <w:szCs w:val="24"/>
        </w:rPr>
      </w:pPr>
      <w:r w:rsidRPr="0053243F">
        <w:rPr>
          <w:kern w:val="32"/>
          <w:sz w:val="24"/>
          <w:szCs w:val="24"/>
        </w:rPr>
        <w:t xml:space="preserve">           -комплексная оценка уровня освоения теоретических знаний и практических умений обучающихся, компетенций выпускников;</w:t>
      </w:r>
    </w:p>
    <w:p w14:paraId="37200D6B" w14:textId="77777777" w:rsidR="00120F0F" w:rsidRPr="0053243F" w:rsidRDefault="00120F0F" w:rsidP="0053243F">
      <w:pPr>
        <w:tabs>
          <w:tab w:val="left" w:pos="4594"/>
        </w:tabs>
        <w:jc w:val="both"/>
        <w:outlineLvl w:val="0"/>
        <w:rPr>
          <w:kern w:val="32"/>
          <w:sz w:val="24"/>
          <w:szCs w:val="24"/>
        </w:rPr>
      </w:pPr>
      <w:r w:rsidRPr="0053243F">
        <w:rPr>
          <w:kern w:val="32"/>
          <w:sz w:val="24"/>
          <w:szCs w:val="24"/>
        </w:rPr>
        <w:t xml:space="preserve">          - оценка соответствия результатов освоения образовательной программы требованиям ФГОС СПО;</w:t>
      </w:r>
    </w:p>
    <w:p w14:paraId="37200D6C" w14:textId="77777777" w:rsidR="00120F0F" w:rsidRPr="0053243F" w:rsidRDefault="00120F0F" w:rsidP="0053243F">
      <w:pPr>
        <w:tabs>
          <w:tab w:val="left" w:pos="4594"/>
        </w:tabs>
        <w:jc w:val="both"/>
        <w:outlineLvl w:val="0"/>
        <w:rPr>
          <w:kern w:val="32"/>
          <w:sz w:val="24"/>
          <w:szCs w:val="24"/>
        </w:rPr>
      </w:pPr>
      <w:r w:rsidRPr="0053243F">
        <w:rPr>
          <w:kern w:val="32"/>
          <w:sz w:val="24"/>
          <w:szCs w:val="24"/>
        </w:rPr>
        <w:t xml:space="preserve">          - решение вопроса о присвоении квалификации по результатам </w:t>
      </w:r>
      <w:r w:rsidR="0053243F" w:rsidRPr="0053243F">
        <w:rPr>
          <w:kern w:val="32"/>
          <w:sz w:val="24"/>
          <w:szCs w:val="24"/>
        </w:rPr>
        <w:t xml:space="preserve"> </w:t>
      </w:r>
      <w:r w:rsidRPr="0053243F">
        <w:rPr>
          <w:kern w:val="32"/>
          <w:sz w:val="24"/>
          <w:szCs w:val="24"/>
        </w:rPr>
        <w:t>ИА и выдаче соответствующего документа об образовании;</w:t>
      </w:r>
    </w:p>
    <w:p w14:paraId="37200D6D" w14:textId="77777777" w:rsidR="00120F0F" w:rsidRPr="0053243F" w:rsidRDefault="00120F0F" w:rsidP="0053243F">
      <w:pPr>
        <w:tabs>
          <w:tab w:val="left" w:pos="4594"/>
        </w:tabs>
        <w:jc w:val="both"/>
        <w:outlineLvl w:val="0"/>
        <w:rPr>
          <w:kern w:val="32"/>
          <w:sz w:val="24"/>
          <w:szCs w:val="24"/>
        </w:rPr>
      </w:pPr>
      <w:r w:rsidRPr="0053243F">
        <w:rPr>
          <w:kern w:val="32"/>
          <w:sz w:val="24"/>
          <w:szCs w:val="24"/>
        </w:rPr>
        <w:t xml:space="preserve">           - разработка рекомендаций по совершенствованию подготовки выпускников.</w:t>
      </w:r>
    </w:p>
    <w:p w14:paraId="37200D6E" w14:textId="77777777" w:rsidR="00120F0F" w:rsidRPr="0053243F" w:rsidRDefault="00120F0F" w:rsidP="0053243F">
      <w:pPr>
        <w:tabs>
          <w:tab w:val="left" w:pos="4594"/>
        </w:tabs>
        <w:jc w:val="both"/>
        <w:outlineLvl w:val="0"/>
        <w:rPr>
          <w:kern w:val="32"/>
          <w:sz w:val="24"/>
          <w:szCs w:val="24"/>
        </w:rPr>
      </w:pPr>
      <w:r w:rsidRPr="0053243F">
        <w:rPr>
          <w:kern w:val="32"/>
          <w:sz w:val="24"/>
          <w:szCs w:val="24"/>
        </w:rPr>
        <w:t xml:space="preserve">          3.14. По окончании защит дипломных </w:t>
      </w:r>
      <w:r w:rsidRPr="0053243F">
        <w:rPr>
          <w:sz w:val="24"/>
          <w:szCs w:val="24"/>
        </w:rPr>
        <w:t>проектов (работ)</w:t>
      </w:r>
      <w:r w:rsidRPr="0053243F">
        <w:rPr>
          <w:kern w:val="32"/>
          <w:sz w:val="24"/>
          <w:szCs w:val="24"/>
        </w:rPr>
        <w:t xml:space="preserve">, </w:t>
      </w:r>
      <w:r w:rsidR="0053243F" w:rsidRPr="0053243F">
        <w:rPr>
          <w:kern w:val="32"/>
          <w:sz w:val="24"/>
          <w:szCs w:val="24"/>
        </w:rPr>
        <w:t xml:space="preserve"> </w:t>
      </w:r>
      <w:r w:rsidRPr="0053243F">
        <w:rPr>
          <w:kern w:val="32"/>
          <w:sz w:val="24"/>
          <w:szCs w:val="24"/>
        </w:rPr>
        <w:t xml:space="preserve">ЭК представляет отчет, в котором приводится анализ хода и результатов защит дипломных </w:t>
      </w:r>
      <w:r w:rsidRPr="0053243F">
        <w:rPr>
          <w:sz w:val="24"/>
          <w:szCs w:val="24"/>
        </w:rPr>
        <w:t>проектов (работ)</w:t>
      </w:r>
      <w:r w:rsidRPr="0053243F">
        <w:rPr>
          <w:kern w:val="32"/>
          <w:sz w:val="24"/>
          <w:szCs w:val="24"/>
        </w:rPr>
        <w:t xml:space="preserve">, характеристика общего уровня и качества профессиональной подготовки выпускников, количество дипломов с отличием, а также имевшие место недостатки в подготовке выпускников. </w:t>
      </w:r>
    </w:p>
    <w:p w14:paraId="37200D6F" w14:textId="77777777" w:rsidR="00120F0F" w:rsidRDefault="00120F0F" w:rsidP="00A77628">
      <w:pPr>
        <w:tabs>
          <w:tab w:val="left" w:pos="1100"/>
          <w:tab w:val="left" w:pos="1540"/>
          <w:tab w:val="left" w:pos="2280"/>
        </w:tabs>
        <w:jc w:val="both"/>
        <w:rPr>
          <w:sz w:val="24"/>
          <w:szCs w:val="24"/>
        </w:rPr>
      </w:pPr>
    </w:p>
    <w:p w14:paraId="37200D70" w14:textId="77777777" w:rsidR="00E23E11" w:rsidRDefault="00E23E11" w:rsidP="00A77628">
      <w:pPr>
        <w:tabs>
          <w:tab w:val="left" w:pos="1100"/>
          <w:tab w:val="left" w:pos="1540"/>
          <w:tab w:val="left" w:pos="2280"/>
        </w:tabs>
        <w:jc w:val="both"/>
        <w:rPr>
          <w:sz w:val="24"/>
          <w:szCs w:val="24"/>
        </w:rPr>
      </w:pPr>
    </w:p>
    <w:p w14:paraId="37200D71" w14:textId="77777777" w:rsidR="00E23E11" w:rsidRDefault="00E23E11" w:rsidP="00A77628">
      <w:pPr>
        <w:tabs>
          <w:tab w:val="left" w:pos="1100"/>
          <w:tab w:val="left" w:pos="1540"/>
          <w:tab w:val="left" w:pos="2280"/>
        </w:tabs>
        <w:jc w:val="both"/>
        <w:rPr>
          <w:sz w:val="24"/>
          <w:szCs w:val="24"/>
        </w:rPr>
      </w:pPr>
    </w:p>
    <w:p w14:paraId="37200D72" w14:textId="77777777" w:rsidR="00120F0F" w:rsidRPr="00FD4C74" w:rsidRDefault="00120F0F" w:rsidP="00FD4C74">
      <w:pPr>
        <w:pStyle w:val="a5"/>
        <w:numPr>
          <w:ilvl w:val="0"/>
          <w:numId w:val="22"/>
        </w:numPr>
        <w:tabs>
          <w:tab w:val="left" w:pos="1100"/>
          <w:tab w:val="left" w:pos="1540"/>
          <w:tab w:val="left" w:pos="2280"/>
        </w:tabs>
        <w:jc w:val="center"/>
        <w:rPr>
          <w:b/>
        </w:rPr>
      </w:pPr>
      <w:r w:rsidRPr="00FD4C74">
        <w:rPr>
          <w:b/>
        </w:rPr>
        <w:lastRenderedPageBreak/>
        <w:t>ПОРЯДОК ПРЕДОСТАВЛЕНИЯ ДИПЛОМНОГО ПРОЕКТА (РАБОТЫ).</w:t>
      </w:r>
    </w:p>
    <w:p w14:paraId="37200D73" w14:textId="77777777" w:rsidR="00120F0F" w:rsidRPr="00AE6A0F" w:rsidRDefault="00120F0F" w:rsidP="00AE6A0F">
      <w:pPr>
        <w:tabs>
          <w:tab w:val="left" w:pos="1100"/>
          <w:tab w:val="left" w:pos="1540"/>
          <w:tab w:val="left" w:pos="2280"/>
        </w:tabs>
        <w:jc w:val="center"/>
        <w:rPr>
          <w:b/>
        </w:rPr>
      </w:pPr>
    </w:p>
    <w:p w14:paraId="37200D74" w14:textId="77777777" w:rsidR="00120F0F" w:rsidRDefault="00120F0F" w:rsidP="00AE6A0F">
      <w:pPr>
        <w:tabs>
          <w:tab w:val="left" w:pos="4594"/>
        </w:tabs>
        <w:ind w:firstLine="709"/>
        <w:jc w:val="both"/>
        <w:outlineLvl w:val="0"/>
        <w:rPr>
          <w:kern w:val="32"/>
          <w:sz w:val="24"/>
          <w:szCs w:val="24"/>
        </w:rPr>
      </w:pPr>
      <w:r w:rsidRPr="00AE6A0F">
        <w:rPr>
          <w:kern w:val="32"/>
          <w:sz w:val="24"/>
          <w:szCs w:val="24"/>
        </w:rPr>
        <w:t xml:space="preserve">Перед защитой </w:t>
      </w:r>
      <w:r>
        <w:rPr>
          <w:kern w:val="32"/>
          <w:sz w:val="24"/>
          <w:szCs w:val="24"/>
        </w:rPr>
        <w:t>дипломного проекта (работы)</w:t>
      </w:r>
      <w:r w:rsidRPr="00AE6A0F">
        <w:rPr>
          <w:kern w:val="32"/>
          <w:sz w:val="24"/>
          <w:szCs w:val="24"/>
        </w:rPr>
        <w:t xml:space="preserve"> </w:t>
      </w:r>
      <w:r>
        <w:rPr>
          <w:kern w:val="32"/>
          <w:sz w:val="24"/>
          <w:szCs w:val="24"/>
        </w:rPr>
        <w:t xml:space="preserve"> </w:t>
      </w:r>
      <w:r w:rsidRPr="00AE6A0F">
        <w:rPr>
          <w:kern w:val="32"/>
          <w:sz w:val="24"/>
          <w:szCs w:val="24"/>
        </w:rPr>
        <w:t xml:space="preserve"> предметно-цикловая комиссия проводит предварительную защиту. На предзащиту обучающиеся обязаны представить предварительный вариант текста </w:t>
      </w:r>
      <w:r>
        <w:rPr>
          <w:kern w:val="32"/>
          <w:sz w:val="24"/>
          <w:szCs w:val="24"/>
        </w:rPr>
        <w:t>дипломного проекта (работы)</w:t>
      </w:r>
      <w:r w:rsidRPr="00AE6A0F">
        <w:rPr>
          <w:kern w:val="32"/>
          <w:sz w:val="24"/>
          <w:szCs w:val="24"/>
        </w:rPr>
        <w:t xml:space="preserve">. Предварительная защита проводится не позднее, чем за 2 недели до защиты. Замечания и дополнения к </w:t>
      </w:r>
      <w:r>
        <w:rPr>
          <w:kern w:val="32"/>
          <w:sz w:val="24"/>
          <w:szCs w:val="24"/>
        </w:rPr>
        <w:t xml:space="preserve">дипломному проекту (работе), </w:t>
      </w:r>
      <w:r w:rsidRPr="00AE6A0F">
        <w:rPr>
          <w:kern w:val="32"/>
          <w:sz w:val="24"/>
          <w:szCs w:val="24"/>
        </w:rPr>
        <w:t xml:space="preserve"> высказанные на предзащите, обязательно учитываются обучающимся</w:t>
      </w:r>
      <w:r>
        <w:rPr>
          <w:kern w:val="32"/>
          <w:sz w:val="24"/>
          <w:szCs w:val="24"/>
        </w:rPr>
        <w:t xml:space="preserve"> </w:t>
      </w:r>
      <w:r w:rsidRPr="00AE6A0F">
        <w:rPr>
          <w:kern w:val="32"/>
          <w:sz w:val="24"/>
          <w:szCs w:val="24"/>
        </w:rPr>
        <w:t xml:space="preserve">выпускником до представления работы к защите. Окончательная версия выполненной, полностью оформленной и подписанной работы предоставляется руководителю вместе с электронной версией не позднее, чем за 1 неделю до защиты. </w:t>
      </w:r>
    </w:p>
    <w:p w14:paraId="37200D75" w14:textId="77777777" w:rsidR="00120F0F" w:rsidRDefault="00120F0F" w:rsidP="00AE6A0F">
      <w:pPr>
        <w:tabs>
          <w:tab w:val="left" w:pos="4594"/>
        </w:tabs>
        <w:ind w:firstLine="709"/>
        <w:jc w:val="both"/>
        <w:outlineLvl w:val="0"/>
        <w:rPr>
          <w:kern w:val="32"/>
          <w:sz w:val="24"/>
          <w:szCs w:val="24"/>
        </w:rPr>
      </w:pPr>
      <w:r w:rsidRPr="00AE6A0F">
        <w:rPr>
          <w:kern w:val="32"/>
          <w:sz w:val="24"/>
          <w:szCs w:val="24"/>
        </w:rPr>
        <w:t xml:space="preserve">Оценка </w:t>
      </w:r>
      <w:r>
        <w:rPr>
          <w:kern w:val="32"/>
          <w:sz w:val="24"/>
          <w:szCs w:val="24"/>
        </w:rPr>
        <w:t>дипломного проекта (работы)</w:t>
      </w:r>
      <w:r w:rsidRPr="00AE6A0F">
        <w:rPr>
          <w:kern w:val="32"/>
          <w:sz w:val="24"/>
          <w:szCs w:val="24"/>
        </w:rPr>
        <w:t xml:space="preserve"> осуществляется по следующим показателям: </w:t>
      </w:r>
    </w:p>
    <w:p w14:paraId="37200D76" w14:textId="77777777" w:rsidR="00120F0F" w:rsidRDefault="00120F0F" w:rsidP="00AE6A0F">
      <w:pPr>
        <w:tabs>
          <w:tab w:val="left" w:pos="4594"/>
        </w:tabs>
        <w:ind w:firstLine="709"/>
        <w:jc w:val="both"/>
        <w:outlineLvl w:val="0"/>
        <w:rPr>
          <w:kern w:val="32"/>
          <w:sz w:val="24"/>
          <w:szCs w:val="24"/>
        </w:rPr>
      </w:pPr>
      <w:r w:rsidRPr="00AE6A0F">
        <w:rPr>
          <w:kern w:val="32"/>
          <w:sz w:val="24"/>
          <w:szCs w:val="24"/>
        </w:rPr>
        <w:sym w:font="Symbol" w:char="F02D"/>
      </w:r>
      <w:r w:rsidRPr="00AE6A0F">
        <w:rPr>
          <w:kern w:val="32"/>
          <w:sz w:val="24"/>
          <w:szCs w:val="24"/>
        </w:rPr>
        <w:t xml:space="preserve"> степень самостоятельности обучающегося при выполнении </w:t>
      </w:r>
      <w:r>
        <w:rPr>
          <w:kern w:val="32"/>
          <w:sz w:val="24"/>
          <w:szCs w:val="24"/>
        </w:rPr>
        <w:t>дипломного проекта (работы)</w:t>
      </w:r>
      <w:r w:rsidRPr="00AE6A0F">
        <w:rPr>
          <w:kern w:val="32"/>
          <w:sz w:val="24"/>
          <w:szCs w:val="24"/>
        </w:rPr>
        <w:t xml:space="preserve">, степень личного творчества и инициативы, а также уровень его ответственности; </w:t>
      </w:r>
    </w:p>
    <w:p w14:paraId="37200D77" w14:textId="77777777" w:rsidR="00120F0F" w:rsidRDefault="00120F0F" w:rsidP="00AE6A0F">
      <w:pPr>
        <w:tabs>
          <w:tab w:val="left" w:pos="4594"/>
        </w:tabs>
        <w:ind w:firstLine="709"/>
        <w:jc w:val="both"/>
        <w:outlineLvl w:val="0"/>
        <w:rPr>
          <w:kern w:val="32"/>
          <w:sz w:val="24"/>
          <w:szCs w:val="24"/>
        </w:rPr>
      </w:pPr>
      <w:r w:rsidRPr="00AE6A0F">
        <w:rPr>
          <w:kern w:val="32"/>
          <w:sz w:val="24"/>
          <w:szCs w:val="24"/>
        </w:rPr>
        <w:sym w:font="Symbol" w:char="F02D"/>
      </w:r>
      <w:r w:rsidRPr="00AE6A0F">
        <w:rPr>
          <w:kern w:val="32"/>
          <w:sz w:val="24"/>
          <w:szCs w:val="24"/>
        </w:rPr>
        <w:t xml:space="preserve"> полнот</w:t>
      </w:r>
      <w:r>
        <w:rPr>
          <w:kern w:val="32"/>
          <w:sz w:val="24"/>
          <w:szCs w:val="24"/>
        </w:rPr>
        <w:t>а</w:t>
      </w:r>
      <w:r w:rsidRPr="00AE6A0F">
        <w:rPr>
          <w:kern w:val="32"/>
          <w:sz w:val="24"/>
          <w:szCs w:val="24"/>
        </w:rPr>
        <w:t xml:space="preserve"> выполнения задания; </w:t>
      </w:r>
    </w:p>
    <w:p w14:paraId="37200D78" w14:textId="77777777" w:rsidR="00120F0F" w:rsidRDefault="00120F0F" w:rsidP="00AE6A0F">
      <w:pPr>
        <w:tabs>
          <w:tab w:val="left" w:pos="4594"/>
        </w:tabs>
        <w:ind w:firstLine="709"/>
        <w:jc w:val="both"/>
        <w:outlineLvl w:val="0"/>
        <w:rPr>
          <w:kern w:val="32"/>
          <w:sz w:val="24"/>
          <w:szCs w:val="24"/>
        </w:rPr>
      </w:pPr>
      <w:r w:rsidRPr="00AE6A0F">
        <w:rPr>
          <w:kern w:val="32"/>
          <w:sz w:val="24"/>
          <w:szCs w:val="24"/>
        </w:rPr>
        <w:sym w:font="Symbol" w:char="F02D"/>
      </w:r>
      <w:r w:rsidRPr="00AE6A0F">
        <w:rPr>
          <w:kern w:val="32"/>
          <w:sz w:val="24"/>
          <w:szCs w:val="24"/>
        </w:rPr>
        <w:t xml:space="preserve"> достоинства и недостатки работы;</w:t>
      </w:r>
    </w:p>
    <w:p w14:paraId="37200D79" w14:textId="77777777" w:rsidR="00120F0F" w:rsidRDefault="00120F0F" w:rsidP="00AE6A0F">
      <w:pPr>
        <w:tabs>
          <w:tab w:val="left" w:pos="4594"/>
        </w:tabs>
        <w:ind w:firstLine="709"/>
        <w:jc w:val="both"/>
        <w:outlineLvl w:val="0"/>
        <w:rPr>
          <w:kern w:val="32"/>
          <w:sz w:val="24"/>
          <w:szCs w:val="24"/>
        </w:rPr>
      </w:pPr>
      <w:r w:rsidRPr="00AE6A0F">
        <w:rPr>
          <w:kern w:val="32"/>
          <w:sz w:val="24"/>
          <w:szCs w:val="24"/>
        </w:rPr>
        <w:t xml:space="preserve"> </w:t>
      </w:r>
      <w:r w:rsidRPr="00AE6A0F">
        <w:rPr>
          <w:kern w:val="32"/>
          <w:sz w:val="24"/>
          <w:szCs w:val="24"/>
        </w:rPr>
        <w:sym w:font="Symbol" w:char="F02D"/>
      </w:r>
      <w:r w:rsidRPr="00AE6A0F">
        <w:rPr>
          <w:kern w:val="32"/>
          <w:sz w:val="24"/>
          <w:szCs w:val="24"/>
        </w:rPr>
        <w:t xml:space="preserve"> умение выявлять и решать проблемы в процессе выполнения</w:t>
      </w:r>
      <w:r>
        <w:rPr>
          <w:kern w:val="32"/>
          <w:sz w:val="24"/>
          <w:szCs w:val="24"/>
        </w:rPr>
        <w:t xml:space="preserve"> дипломного проекта (работы)</w:t>
      </w:r>
      <w:r w:rsidRPr="00AE6A0F">
        <w:rPr>
          <w:kern w:val="32"/>
          <w:sz w:val="24"/>
          <w:szCs w:val="24"/>
        </w:rPr>
        <w:t>;</w:t>
      </w:r>
    </w:p>
    <w:p w14:paraId="37200D7A" w14:textId="77777777" w:rsidR="00120F0F" w:rsidRDefault="00120F0F" w:rsidP="00AE6A0F">
      <w:pPr>
        <w:tabs>
          <w:tab w:val="left" w:pos="4594"/>
        </w:tabs>
        <w:ind w:firstLine="709"/>
        <w:jc w:val="both"/>
        <w:outlineLvl w:val="0"/>
        <w:rPr>
          <w:kern w:val="32"/>
          <w:sz w:val="24"/>
          <w:szCs w:val="24"/>
        </w:rPr>
      </w:pPr>
      <w:r w:rsidRPr="00AE6A0F">
        <w:rPr>
          <w:kern w:val="32"/>
          <w:sz w:val="24"/>
          <w:szCs w:val="24"/>
        </w:rPr>
        <w:t xml:space="preserve"> </w:t>
      </w:r>
      <w:r w:rsidRPr="00AE6A0F">
        <w:rPr>
          <w:kern w:val="32"/>
          <w:sz w:val="24"/>
          <w:szCs w:val="24"/>
        </w:rPr>
        <w:sym w:font="Symbol" w:char="F02D"/>
      </w:r>
      <w:r w:rsidRPr="00AE6A0F">
        <w:rPr>
          <w:kern w:val="32"/>
          <w:sz w:val="24"/>
          <w:szCs w:val="24"/>
        </w:rPr>
        <w:t xml:space="preserve"> понимание обучающимся методологического инструментария, используемого им при решении задач </w:t>
      </w:r>
      <w:r>
        <w:rPr>
          <w:kern w:val="32"/>
          <w:sz w:val="24"/>
          <w:szCs w:val="24"/>
        </w:rPr>
        <w:t>дипломного проекта (работы)</w:t>
      </w:r>
      <w:r w:rsidRPr="00AE6A0F">
        <w:rPr>
          <w:kern w:val="32"/>
          <w:sz w:val="24"/>
          <w:szCs w:val="24"/>
        </w:rPr>
        <w:t xml:space="preserve">, обоснованность использованных методов исследования и методик; </w:t>
      </w:r>
    </w:p>
    <w:p w14:paraId="37200D7B" w14:textId="77777777" w:rsidR="00120F0F" w:rsidRDefault="00120F0F" w:rsidP="00AE6A0F">
      <w:pPr>
        <w:tabs>
          <w:tab w:val="left" w:pos="4594"/>
        </w:tabs>
        <w:ind w:firstLine="709"/>
        <w:jc w:val="both"/>
        <w:outlineLvl w:val="0"/>
        <w:rPr>
          <w:kern w:val="32"/>
          <w:sz w:val="24"/>
          <w:szCs w:val="24"/>
        </w:rPr>
      </w:pPr>
      <w:r w:rsidRPr="00AE6A0F">
        <w:rPr>
          <w:kern w:val="32"/>
          <w:sz w:val="24"/>
          <w:szCs w:val="24"/>
        </w:rPr>
        <w:sym w:font="Symbol" w:char="F02D"/>
      </w:r>
      <w:r w:rsidRPr="00AE6A0F">
        <w:rPr>
          <w:kern w:val="32"/>
          <w:sz w:val="24"/>
          <w:szCs w:val="24"/>
        </w:rPr>
        <w:t xml:space="preserve"> умение работать с литературой, производить расчеты, анализировать, обобщать, делать теоретические и практические выводы; </w:t>
      </w:r>
    </w:p>
    <w:p w14:paraId="37200D7C" w14:textId="77777777" w:rsidR="00120F0F" w:rsidRDefault="00120F0F" w:rsidP="00AE6A0F">
      <w:pPr>
        <w:tabs>
          <w:tab w:val="left" w:pos="4594"/>
        </w:tabs>
        <w:ind w:firstLine="709"/>
        <w:jc w:val="both"/>
        <w:outlineLvl w:val="0"/>
        <w:rPr>
          <w:kern w:val="32"/>
          <w:sz w:val="24"/>
          <w:szCs w:val="24"/>
        </w:rPr>
      </w:pPr>
      <w:r w:rsidRPr="00AE6A0F">
        <w:rPr>
          <w:kern w:val="32"/>
          <w:sz w:val="24"/>
          <w:szCs w:val="24"/>
        </w:rPr>
        <w:sym w:font="Symbol" w:char="F02D"/>
      </w:r>
      <w:r w:rsidRPr="00AE6A0F">
        <w:rPr>
          <w:kern w:val="32"/>
          <w:sz w:val="24"/>
          <w:szCs w:val="24"/>
        </w:rPr>
        <w:t xml:space="preserve"> квалифицированность и грамотность изложения материала; </w:t>
      </w:r>
    </w:p>
    <w:p w14:paraId="37200D7D" w14:textId="77777777" w:rsidR="00120F0F" w:rsidRDefault="00120F0F" w:rsidP="00AE6A0F">
      <w:pPr>
        <w:tabs>
          <w:tab w:val="left" w:pos="4594"/>
        </w:tabs>
        <w:ind w:firstLine="709"/>
        <w:jc w:val="both"/>
        <w:outlineLvl w:val="0"/>
        <w:rPr>
          <w:kern w:val="32"/>
          <w:sz w:val="24"/>
          <w:szCs w:val="24"/>
        </w:rPr>
      </w:pPr>
      <w:r w:rsidRPr="00AE6A0F">
        <w:rPr>
          <w:kern w:val="32"/>
          <w:sz w:val="24"/>
          <w:szCs w:val="24"/>
        </w:rPr>
        <w:sym w:font="Symbol" w:char="F02D"/>
      </w:r>
      <w:r w:rsidRPr="00AE6A0F">
        <w:rPr>
          <w:kern w:val="32"/>
          <w:sz w:val="24"/>
          <w:szCs w:val="24"/>
        </w:rPr>
        <w:t xml:space="preserve"> наличие ссылок в тексте работы, полноту использования источников; </w:t>
      </w:r>
    </w:p>
    <w:p w14:paraId="37200D7E" w14:textId="77777777" w:rsidR="00120F0F" w:rsidRDefault="00120F0F" w:rsidP="00AE6A0F">
      <w:pPr>
        <w:tabs>
          <w:tab w:val="left" w:pos="4594"/>
        </w:tabs>
        <w:ind w:firstLine="709"/>
        <w:jc w:val="both"/>
        <w:outlineLvl w:val="0"/>
        <w:rPr>
          <w:kern w:val="32"/>
          <w:sz w:val="24"/>
          <w:szCs w:val="24"/>
        </w:rPr>
      </w:pPr>
      <w:r w:rsidRPr="00AE6A0F">
        <w:rPr>
          <w:kern w:val="32"/>
          <w:sz w:val="24"/>
          <w:szCs w:val="24"/>
        </w:rPr>
        <w:sym w:font="Symbol" w:char="F02D"/>
      </w:r>
      <w:r w:rsidRPr="00AE6A0F">
        <w:rPr>
          <w:kern w:val="32"/>
          <w:sz w:val="24"/>
          <w:szCs w:val="24"/>
        </w:rPr>
        <w:t xml:space="preserve"> взаимосвязь теоретической части работы с практической; </w:t>
      </w:r>
    </w:p>
    <w:p w14:paraId="37200D7F" w14:textId="77777777" w:rsidR="00120F0F" w:rsidRDefault="00120F0F" w:rsidP="00AE6A0F">
      <w:pPr>
        <w:tabs>
          <w:tab w:val="left" w:pos="4594"/>
        </w:tabs>
        <w:ind w:firstLine="709"/>
        <w:jc w:val="both"/>
        <w:outlineLvl w:val="0"/>
        <w:rPr>
          <w:kern w:val="32"/>
          <w:sz w:val="24"/>
          <w:szCs w:val="24"/>
        </w:rPr>
      </w:pPr>
      <w:r w:rsidRPr="00AE6A0F">
        <w:rPr>
          <w:kern w:val="32"/>
          <w:sz w:val="24"/>
          <w:szCs w:val="24"/>
        </w:rPr>
        <w:sym w:font="Symbol" w:char="F02D"/>
      </w:r>
      <w:r w:rsidRPr="00AE6A0F">
        <w:rPr>
          <w:kern w:val="32"/>
          <w:sz w:val="24"/>
          <w:szCs w:val="24"/>
        </w:rPr>
        <w:t xml:space="preserve"> умение излагать в заключении теоретические и практические результаты своей работы и давать им оценку; </w:t>
      </w:r>
    </w:p>
    <w:p w14:paraId="37200D80" w14:textId="77777777" w:rsidR="00120F0F" w:rsidRDefault="00120F0F" w:rsidP="00AE6A0F">
      <w:pPr>
        <w:tabs>
          <w:tab w:val="left" w:pos="4594"/>
        </w:tabs>
        <w:ind w:firstLine="709"/>
        <w:jc w:val="both"/>
        <w:outlineLvl w:val="0"/>
        <w:rPr>
          <w:kern w:val="32"/>
          <w:sz w:val="24"/>
          <w:szCs w:val="24"/>
        </w:rPr>
      </w:pPr>
      <w:r w:rsidRPr="00AE6A0F">
        <w:rPr>
          <w:kern w:val="32"/>
          <w:sz w:val="24"/>
          <w:szCs w:val="24"/>
        </w:rPr>
        <w:sym w:font="Symbol" w:char="F02D"/>
      </w:r>
      <w:r w:rsidRPr="00AE6A0F">
        <w:rPr>
          <w:kern w:val="32"/>
          <w:sz w:val="24"/>
          <w:szCs w:val="24"/>
        </w:rPr>
        <w:t xml:space="preserve"> рекомендации по внедрению или опубликованию результатов, полученных обучающимся при выполнении </w:t>
      </w:r>
      <w:r>
        <w:rPr>
          <w:kern w:val="32"/>
          <w:sz w:val="24"/>
          <w:szCs w:val="24"/>
        </w:rPr>
        <w:t>дипломного проекта (работы)</w:t>
      </w:r>
      <w:r w:rsidRPr="00AE6A0F">
        <w:rPr>
          <w:kern w:val="32"/>
          <w:sz w:val="24"/>
          <w:szCs w:val="24"/>
        </w:rPr>
        <w:t>.</w:t>
      </w:r>
    </w:p>
    <w:p w14:paraId="37200D81" w14:textId="77777777" w:rsidR="00120F0F" w:rsidRDefault="00120F0F" w:rsidP="00AE6A0F">
      <w:pPr>
        <w:tabs>
          <w:tab w:val="left" w:pos="4594"/>
        </w:tabs>
        <w:ind w:firstLine="709"/>
        <w:jc w:val="both"/>
        <w:outlineLvl w:val="0"/>
        <w:rPr>
          <w:kern w:val="32"/>
          <w:sz w:val="24"/>
          <w:szCs w:val="24"/>
        </w:rPr>
      </w:pPr>
      <w:r w:rsidRPr="00AE6A0F">
        <w:rPr>
          <w:kern w:val="32"/>
          <w:sz w:val="24"/>
          <w:szCs w:val="24"/>
        </w:rPr>
        <w:t xml:space="preserve">Руководитель обеспечивает ознакомление обучающегося с отзывом не позднее, чем за 5 календарных дней до дня защиты </w:t>
      </w:r>
      <w:r>
        <w:rPr>
          <w:kern w:val="32"/>
          <w:sz w:val="24"/>
          <w:szCs w:val="24"/>
        </w:rPr>
        <w:t xml:space="preserve">дипломного проекта (работы). </w:t>
      </w:r>
    </w:p>
    <w:p w14:paraId="37200D82" w14:textId="77777777" w:rsidR="00120F0F" w:rsidRDefault="00120F0F" w:rsidP="00AE6A0F">
      <w:pPr>
        <w:tabs>
          <w:tab w:val="left" w:pos="4594"/>
        </w:tabs>
        <w:ind w:firstLine="709"/>
        <w:jc w:val="both"/>
        <w:outlineLvl w:val="0"/>
        <w:rPr>
          <w:kern w:val="32"/>
          <w:sz w:val="24"/>
          <w:szCs w:val="24"/>
        </w:rPr>
      </w:pPr>
      <w:r w:rsidRPr="00AE6A0F">
        <w:rPr>
          <w:kern w:val="32"/>
          <w:sz w:val="24"/>
          <w:szCs w:val="24"/>
        </w:rPr>
        <w:t xml:space="preserve">После просмотра и одобрения </w:t>
      </w:r>
      <w:r>
        <w:rPr>
          <w:kern w:val="32"/>
          <w:sz w:val="24"/>
          <w:szCs w:val="24"/>
        </w:rPr>
        <w:t>дипломного проекта (работы)</w:t>
      </w:r>
      <w:r w:rsidR="00BE1EF3">
        <w:rPr>
          <w:kern w:val="32"/>
          <w:sz w:val="24"/>
          <w:szCs w:val="24"/>
        </w:rPr>
        <w:t>,</w:t>
      </w:r>
      <w:r w:rsidRPr="00AE6A0F">
        <w:rPr>
          <w:kern w:val="32"/>
          <w:sz w:val="24"/>
          <w:szCs w:val="24"/>
        </w:rPr>
        <w:t xml:space="preserve"> руководитель ставит подпись на титульном листе и вместе со своим письменным отзывом представляет на проверку председателю предметно</w:t>
      </w:r>
      <w:r>
        <w:rPr>
          <w:kern w:val="32"/>
          <w:sz w:val="24"/>
          <w:szCs w:val="24"/>
        </w:rPr>
        <w:t>-</w:t>
      </w:r>
      <w:r w:rsidRPr="00AE6A0F">
        <w:rPr>
          <w:kern w:val="32"/>
          <w:sz w:val="24"/>
          <w:szCs w:val="24"/>
        </w:rPr>
        <w:t>цикловой комиссии.</w:t>
      </w:r>
    </w:p>
    <w:p w14:paraId="37200D83" w14:textId="77777777" w:rsidR="00120F0F" w:rsidRDefault="00120F0F" w:rsidP="00434ACD">
      <w:pPr>
        <w:tabs>
          <w:tab w:val="left" w:pos="4594"/>
        </w:tabs>
        <w:ind w:firstLine="709"/>
        <w:jc w:val="both"/>
        <w:outlineLvl w:val="0"/>
        <w:rPr>
          <w:kern w:val="32"/>
          <w:sz w:val="24"/>
          <w:szCs w:val="24"/>
        </w:rPr>
      </w:pPr>
      <w:r w:rsidRPr="00124340">
        <w:rPr>
          <w:kern w:val="32"/>
          <w:sz w:val="24"/>
          <w:szCs w:val="24"/>
        </w:rPr>
        <w:t>Функции нормоконтроля перед допуском</w:t>
      </w:r>
      <w:r>
        <w:rPr>
          <w:kern w:val="32"/>
          <w:sz w:val="24"/>
          <w:szCs w:val="24"/>
        </w:rPr>
        <w:t xml:space="preserve"> дипломного проекта (работы)</w:t>
      </w:r>
      <w:r w:rsidRPr="00AE6A0F">
        <w:rPr>
          <w:kern w:val="32"/>
          <w:sz w:val="24"/>
          <w:szCs w:val="24"/>
        </w:rPr>
        <w:t xml:space="preserve"> </w:t>
      </w:r>
      <w:r w:rsidRPr="00124340">
        <w:rPr>
          <w:kern w:val="32"/>
          <w:sz w:val="24"/>
          <w:szCs w:val="24"/>
        </w:rPr>
        <w:t xml:space="preserve">к защите обеспечивает председатель предметно-цикловой комиссии. Подготовив </w:t>
      </w:r>
      <w:r>
        <w:rPr>
          <w:kern w:val="32"/>
          <w:sz w:val="24"/>
          <w:szCs w:val="24"/>
        </w:rPr>
        <w:t xml:space="preserve">дипломный </w:t>
      </w:r>
      <w:r>
        <w:t xml:space="preserve">проект (работу) </w:t>
      </w:r>
      <w:r w:rsidRPr="00124340">
        <w:rPr>
          <w:kern w:val="32"/>
          <w:sz w:val="24"/>
          <w:szCs w:val="24"/>
        </w:rPr>
        <w:t xml:space="preserve">к защите, обучающийся готовит выступление (доклад), наглядную информацию – схемы, таблицы, графики и другой иллюстративный материал – для использования во время защиты. Могут быть подготовлены специальные материалы для раздачи членам </w:t>
      </w:r>
      <w:r w:rsidR="0053243F">
        <w:rPr>
          <w:kern w:val="32"/>
          <w:sz w:val="24"/>
          <w:szCs w:val="24"/>
        </w:rPr>
        <w:t xml:space="preserve"> </w:t>
      </w:r>
      <w:r w:rsidRPr="00124340">
        <w:rPr>
          <w:kern w:val="32"/>
          <w:sz w:val="24"/>
          <w:szCs w:val="24"/>
        </w:rPr>
        <w:t>ЭК.</w:t>
      </w:r>
    </w:p>
    <w:p w14:paraId="37200D84" w14:textId="77777777" w:rsidR="00120F0F" w:rsidRPr="00124340" w:rsidRDefault="00120F0F" w:rsidP="00434ACD">
      <w:pPr>
        <w:tabs>
          <w:tab w:val="left" w:pos="4594"/>
        </w:tabs>
        <w:ind w:firstLine="709"/>
        <w:jc w:val="both"/>
        <w:outlineLvl w:val="0"/>
        <w:rPr>
          <w:kern w:val="32"/>
          <w:sz w:val="24"/>
          <w:szCs w:val="24"/>
        </w:rPr>
      </w:pPr>
    </w:p>
    <w:p w14:paraId="37200D85" w14:textId="77777777" w:rsidR="00120F0F" w:rsidRDefault="00120F0F" w:rsidP="00434ACD">
      <w:pPr>
        <w:tabs>
          <w:tab w:val="left" w:pos="1100"/>
          <w:tab w:val="left" w:pos="1540"/>
          <w:tab w:val="left" w:pos="2280"/>
        </w:tabs>
        <w:jc w:val="both"/>
        <w:rPr>
          <w:sz w:val="24"/>
          <w:szCs w:val="24"/>
        </w:rPr>
      </w:pPr>
    </w:p>
    <w:p w14:paraId="37200D86" w14:textId="77777777" w:rsidR="00120F0F" w:rsidRPr="00434ACD" w:rsidRDefault="00120F0F" w:rsidP="00FD4C74">
      <w:pPr>
        <w:pStyle w:val="a3"/>
        <w:numPr>
          <w:ilvl w:val="0"/>
          <w:numId w:val="22"/>
        </w:numPr>
        <w:jc w:val="center"/>
        <w:rPr>
          <w:b/>
          <w:sz w:val="24"/>
          <w:szCs w:val="24"/>
        </w:rPr>
      </w:pPr>
      <w:r w:rsidRPr="00434ACD">
        <w:rPr>
          <w:b/>
          <w:sz w:val="24"/>
          <w:szCs w:val="24"/>
        </w:rPr>
        <w:t xml:space="preserve">ПОРЯДОК ЗАЩИТЫ </w:t>
      </w:r>
      <w:r>
        <w:rPr>
          <w:b/>
          <w:sz w:val="24"/>
          <w:szCs w:val="24"/>
        </w:rPr>
        <w:t>ДИПЛОМНОГО ПРОЕКТА (РАБОТЫ).</w:t>
      </w:r>
    </w:p>
    <w:p w14:paraId="37200D87" w14:textId="77777777" w:rsidR="00120F0F" w:rsidRDefault="00120F0F" w:rsidP="00434ACD">
      <w:pPr>
        <w:pStyle w:val="a3"/>
      </w:pPr>
    </w:p>
    <w:p w14:paraId="37200D88" w14:textId="77777777" w:rsidR="00120F0F" w:rsidRPr="00E23E11" w:rsidRDefault="00120F0F" w:rsidP="000C4516">
      <w:pPr>
        <w:tabs>
          <w:tab w:val="left" w:pos="4594"/>
        </w:tabs>
        <w:ind w:firstLine="709"/>
        <w:jc w:val="both"/>
        <w:outlineLvl w:val="0"/>
        <w:rPr>
          <w:kern w:val="32"/>
          <w:sz w:val="24"/>
          <w:szCs w:val="24"/>
        </w:rPr>
      </w:pPr>
      <w:r w:rsidRPr="00E23E11">
        <w:rPr>
          <w:kern w:val="32"/>
          <w:sz w:val="24"/>
          <w:szCs w:val="24"/>
        </w:rPr>
        <w:t xml:space="preserve">Защита дипломных </w:t>
      </w:r>
      <w:r w:rsidRPr="00E23E11">
        <w:rPr>
          <w:sz w:val="24"/>
          <w:szCs w:val="24"/>
        </w:rPr>
        <w:t xml:space="preserve">проектов (работ) </w:t>
      </w:r>
      <w:r w:rsidRPr="00E23E11">
        <w:rPr>
          <w:kern w:val="32"/>
          <w:sz w:val="24"/>
          <w:szCs w:val="24"/>
        </w:rPr>
        <w:t xml:space="preserve">проводятся на открытых заседаниях </w:t>
      </w:r>
      <w:r w:rsidR="0053243F" w:rsidRPr="00E23E11">
        <w:rPr>
          <w:kern w:val="32"/>
          <w:sz w:val="24"/>
          <w:szCs w:val="24"/>
        </w:rPr>
        <w:t xml:space="preserve"> </w:t>
      </w:r>
      <w:r w:rsidRPr="00E23E11">
        <w:rPr>
          <w:kern w:val="32"/>
          <w:sz w:val="24"/>
          <w:szCs w:val="24"/>
        </w:rPr>
        <w:t xml:space="preserve">ЭК с участием не менее двух третей ее состава. Решения </w:t>
      </w:r>
      <w:r w:rsidR="0053243F" w:rsidRPr="00E23E11">
        <w:rPr>
          <w:kern w:val="32"/>
          <w:sz w:val="24"/>
          <w:szCs w:val="24"/>
        </w:rPr>
        <w:t xml:space="preserve"> </w:t>
      </w:r>
      <w:r w:rsidRPr="00E23E11">
        <w:rPr>
          <w:kern w:val="32"/>
          <w:sz w:val="24"/>
          <w:szCs w:val="24"/>
        </w:rPr>
        <w:t xml:space="preserve">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w:t>
      </w:r>
      <w:r w:rsidR="0053243F" w:rsidRPr="00E23E11">
        <w:rPr>
          <w:kern w:val="32"/>
          <w:sz w:val="24"/>
          <w:szCs w:val="24"/>
        </w:rPr>
        <w:t xml:space="preserve"> </w:t>
      </w:r>
      <w:r w:rsidRPr="00E23E11">
        <w:rPr>
          <w:kern w:val="32"/>
          <w:sz w:val="24"/>
          <w:szCs w:val="24"/>
        </w:rPr>
        <w:t xml:space="preserve">ЭК или его заместителя. При равном числе голосов голос председательствующего на заседании </w:t>
      </w:r>
      <w:r w:rsidR="0053243F" w:rsidRPr="00E23E11">
        <w:rPr>
          <w:kern w:val="32"/>
          <w:sz w:val="24"/>
          <w:szCs w:val="24"/>
        </w:rPr>
        <w:t xml:space="preserve"> </w:t>
      </w:r>
      <w:r w:rsidRPr="00E23E11">
        <w:rPr>
          <w:kern w:val="32"/>
          <w:sz w:val="24"/>
          <w:szCs w:val="24"/>
        </w:rPr>
        <w:t xml:space="preserve">ЭК является решающим. </w:t>
      </w:r>
    </w:p>
    <w:p w14:paraId="37200D89" w14:textId="77777777" w:rsidR="00120F0F" w:rsidRDefault="00120F0F" w:rsidP="000C4516">
      <w:pPr>
        <w:tabs>
          <w:tab w:val="left" w:pos="4594"/>
        </w:tabs>
        <w:ind w:firstLine="709"/>
        <w:jc w:val="both"/>
        <w:outlineLvl w:val="0"/>
        <w:rPr>
          <w:kern w:val="32"/>
          <w:sz w:val="24"/>
          <w:szCs w:val="24"/>
        </w:rPr>
      </w:pPr>
      <w:r w:rsidRPr="00E23E11">
        <w:rPr>
          <w:kern w:val="32"/>
          <w:sz w:val="24"/>
          <w:szCs w:val="24"/>
        </w:rPr>
        <w:t xml:space="preserve">Решение </w:t>
      </w:r>
      <w:r w:rsidR="0053243F" w:rsidRPr="00E23E11">
        <w:rPr>
          <w:kern w:val="32"/>
          <w:sz w:val="24"/>
          <w:szCs w:val="24"/>
        </w:rPr>
        <w:t xml:space="preserve"> </w:t>
      </w:r>
      <w:r w:rsidRPr="00E23E11">
        <w:rPr>
          <w:kern w:val="32"/>
          <w:sz w:val="24"/>
          <w:szCs w:val="24"/>
        </w:rPr>
        <w:t xml:space="preserve">ЭК оформляется протоколом, который подписывается председателем </w:t>
      </w:r>
      <w:r w:rsidR="0053243F" w:rsidRPr="00E23E11">
        <w:rPr>
          <w:kern w:val="32"/>
          <w:sz w:val="24"/>
          <w:szCs w:val="24"/>
        </w:rPr>
        <w:t xml:space="preserve"> </w:t>
      </w:r>
      <w:r w:rsidRPr="00E23E11">
        <w:rPr>
          <w:kern w:val="32"/>
          <w:sz w:val="24"/>
          <w:szCs w:val="24"/>
        </w:rPr>
        <w:t xml:space="preserve">ЭК (в случае отсутствия председателя – его заместителем) и секретарем </w:t>
      </w:r>
      <w:r w:rsidR="0053243F" w:rsidRPr="00E23E11">
        <w:rPr>
          <w:kern w:val="32"/>
          <w:sz w:val="24"/>
          <w:szCs w:val="24"/>
        </w:rPr>
        <w:t xml:space="preserve"> </w:t>
      </w:r>
      <w:r w:rsidRPr="00E23E11">
        <w:rPr>
          <w:kern w:val="32"/>
          <w:sz w:val="24"/>
          <w:szCs w:val="24"/>
        </w:rPr>
        <w:t xml:space="preserve">ЭК и хранится в архиве образовательной организации. В протоколе записываются: итоговая оценка по дипломному </w:t>
      </w:r>
      <w:r w:rsidRPr="00E23E11">
        <w:rPr>
          <w:sz w:val="24"/>
          <w:szCs w:val="24"/>
        </w:rPr>
        <w:t>проекту (работе)</w:t>
      </w:r>
      <w:r w:rsidRPr="00E23E11">
        <w:rPr>
          <w:kern w:val="32"/>
          <w:sz w:val="24"/>
          <w:szCs w:val="24"/>
        </w:rPr>
        <w:t>, присуждение</w:t>
      </w:r>
      <w:r w:rsidRPr="000C4516">
        <w:rPr>
          <w:kern w:val="32"/>
          <w:sz w:val="24"/>
          <w:szCs w:val="24"/>
        </w:rPr>
        <w:t xml:space="preserve"> квалификации и особые мнения членов комис</w:t>
      </w:r>
      <w:r w:rsidRPr="000C4516">
        <w:rPr>
          <w:kern w:val="32"/>
          <w:sz w:val="24"/>
          <w:szCs w:val="24"/>
        </w:rPr>
        <w:lastRenderedPageBreak/>
        <w:t xml:space="preserve">сии. Перед началом защиты председатель </w:t>
      </w:r>
      <w:r w:rsidR="0053243F">
        <w:rPr>
          <w:kern w:val="32"/>
          <w:sz w:val="24"/>
          <w:szCs w:val="24"/>
        </w:rPr>
        <w:t xml:space="preserve"> </w:t>
      </w:r>
      <w:r w:rsidRPr="000C4516">
        <w:rPr>
          <w:kern w:val="32"/>
          <w:sz w:val="24"/>
          <w:szCs w:val="24"/>
        </w:rPr>
        <w:t xml:space="preserve">ЭК знакомит студентов с порядком проведения защиты. При защите </w:t>
      </w:r>
      <w:r>
        <w:rPr>
          <w:kern w:val="32"/>
          <w:sz w:val="24"/>
          <w:szCs w:val="24"/>
        </w:rPr>
        <w:t>дипломного проекта (работы)</w:t>
      </w:r>
      <w:r w:rsidRPr="000C4516">
        <w:rPr>
          <w:kern w:val="32"/>
          <w:sz w:val="24"/>
          <w:szCs w:val="24"/>
        </w:rPr>
        <w:t xml:space="preserve">, на доклад отводится </w:t>
      </w:r>
      <w:r>
        <w:rPr>
          <w:kern w:val="32"/>
          <w:sz w:val="24"/>
          <w:szCs w:val="24"/>
        </w:rPr>
        <w:t>7-10</w:t>
      </w:r>
      <w:r w:rsidRPr="000C4516">
        <w:rPr>
          <w:kern w:val="32"/>
          <w:sz w:val="24"/>
          <w:szCs w:val="24"/>
        </w:rPr>
        <w:t xml:space="preserve"> минут.</w:t>
      </w:r>
    </w:p>
    <w:p w14:paraId="37200D8A" w14:textId="77777777" w:rsidR="00120F0F" w:rsidRPr="00E23E11" w:rsidRDefault="00120F0F" w:rsidP="000C4516">
      <w:pPr>
        <w:tabs>
          <w:tab w:val="left" w:pos="4594"/>
        </w:tabs>
        <w:ind w:firstLine="709"/>
        <w:jc w:val="both"/>
        <w:outlineLvl w:val="0"/>
        <w:rPr>
          <w:kern w:val="32"/>
          <w:sz w:val="24"/>
          <w:szCs w:val="24"/>
        </w:rPr>
      </w:pPr>
      <w:r w:rsidRPr="00E23E11">
        <w:rPr>
          <w:kern w:val="32"/>
          <w:sz w:val="24"/>
          <w:szCs w:val="24"/>
        </w:rPr>
        <w:t xml:space="preserve"> Доклад следует начинать с обоснования актуальности темы исследования, его цели и задач, далее по главам раскрывать основное содержание дипломных </w:t>
      </w:r>
      <w:r w:rsidRPr="00E23E11">
        <w:rPr>
          <w:sz w:val="24"/>
          <w:szCs w:val="24"/>
        </w:rPr>
        <w:t>проектов (работ)</w:t>
      </w:r>
      <w:r w:rsidRPr="00E23E11">
        <w:rPr>
          <w:kern w:val="32"/>
          <w:sz w:val="24"/>
          <w:szCs w:val="24"/>
        </w:rPr>
        <w:t xml:space="preserve">, а затем осветить основные результаты работы, сделанные выводы и предложения. Рекомендуется в процессе доклада использовать компьютерную презентацию работы, заранее подготовленный наглядный графический (таблицы, схемы) или иной материал (например, проекты уставов, нормативных актов и т.д.), иллюстрирующий основные положения работы. </w:t>
      </w:r>
    </w:p>
    <w:p w14:paraId="37200D8B" w14:textId="77777777" w:rsidR="00120F0F" w:rsidRDefault="00120F0F" w:rsidP="000C4516">
      <w:pPr>
        <w:tabs>
          <w:tab w:val="left" w:pos="4594"/>
        </w:tabs>
        <w:ind w:firstLine="709"/>
        <w:jc w:val="both"/>
        <w:outlineLvl w:val="0"/>
        <w:rPr>
          <w:kern w:val="32"/>
          <w:sz w:val="24"/>
          <w:szCs w:val="24"/>
        </w:rPr>
      </w:pPr>
      <w:r w:rsidRPr="000C4516">
        <w:rPr>
          <w:kern w:val="32"/>
          <w:sz w:val="24"/>
          <w:szCs w:val="24"/>
        </w:rPr>
        <w:t xml:space="preserve">Члены </w:t>
      </w:r>
      <w:r w:rsidR="0053243F">
        <w:rPr>
          <w:kern w:val="32"/>
          <w:sz w:val="24"/>
          <w:szCs w:val="24"/>
        </w:rPr>
        <w:t xml:space="preserve"> </w:t>
      </w:r>
      <w:r w:rsidRPr="000C4516">
        <w:rPr>
          <w:kern w:val="32"/>
          <w:sz w:val="24"/>
          <w:szCs w:val="24"/>
        </w:rPr>
        <w:t xml:space="preserve">ЭК могут задать вопросы обучающемуся, относящиеся к содержанию </w:t>
      </w:r>
      <w:r>
        <w:rPr>
          <w:kern w:val="32"/>
          <w:sz w:val="24"/>
          <w:szCs w:val="24"/>
        </w:rPr>
        <w:t>дипломного проекта (</w:t>
      </w:r>
      <w:r w:rsidRPr="000C4516">
        <w:rPr>
          <w:kern w:val="32"/>
          <w:sz w:val="24"/>
          <w:szCs w:val="24"/>
        </w:rPr>
        <w:t>работы</w:t>
      </w:r>
      <w:r>
        <w:rPr>
          <w:kern w:val="32"/>
          <w:sz w:val="24"/>
          <w:szCs w:val="24"/>
        </w:rPr>
        <w:t>)</w:t>
      </w:r>
      <w:r w:rsidRPr="000C4516">
        <w:rPr>
          <w:kern w:val="32"/>
          <w:sz w:val="24"/>
          <w:szCs w:val="24"/>
        </w:rPr>
        <w:t xml:space="preserve">. При оценке защиты </w:t>
      </w:r>
      <w:r>
        <w:rPr>
          <w:kern w:val="32"/>
          <w:sz w:val="24"/>
          <w:szCs w:val="24"/>
        </w:rPr>
        <w:t>дипломного проекта (работы)</w:t>
      </w:r>
      <w:r w:rsidRPr="000C4516">
        <w:rPr>
          <w:kern w:val="32"/>
          <w:sz w:val="24"/>
          <w:szCs w:val="24"/>
        </w:rPr>
        <w:t xml:space="preserve">, учитываются: актуальность темы </w:t>
      </w:r>
      <w:r>
        <w:rPr>
          <w:kern w:val="32"/>
          <w:sz w:val="24"/>
          <w:szCs w:val="24"/>
        </w:rPr>
        <w:t>дипломного проекта (работы)</w:t>
      </w:r>
      <w:r w:rsidRPr="000C4516">
        <w:rPr>
          <w:kern w:val="32"/>
          <w:sz w:val="24"/>
          <w:szCs w:val="24"/>
        </w:rPr>
        <w:t xml:space="preserve">; качество и оформление </w:t>
      </w:r>
      <w:r>
        <w:rPr>
          <w:kern w:val="32"/>
          <w:sz w:val="24"/>
          <w:szCs w:val="24"/>
        </w:rPr>
        <w:t>дипломного проекта (работы)</w:t>
      </w:r>
      <w:r w:rsidRPr="000C4516">
        <w:rPr>
          <w:kern w:val="32"/>
          <w:sz w:val="24"/>
          <w:szCs w:val="24"/>
        </w:rPr>
        <w:t>, грамотность составления пояснительной записки, выводов;</w:t>
      </w:r>
      <w:r>
        <w:rPr>
          <w:kern w:val="32"/>
          <w:sz w:val="24"/>
          <w:szCs w:val="24"/>
        </w:rPr>
        <w:t xml:space="preserve"> </w:t>
      </w:r>
      <w:r w:rsidRPr="000C4516">
        <w:rPr>
          <w:kern w:val="32"/>
          <w:sz w:val="24"/>
          <w:szCs w:val="24"/>
        </w:rPr>
        <w:t xml:space="preserve">содержание доклада и ответов на вопросы. По окончании доклада зачитываются отзыв руководителя и рецензия. Результаты </w:t>
      </w:r>
      <w:r w:rsidR="0053243F">
        <w:rPr>
          <w:kern w:val="32"/>
          <w:sz w:val="24"/>
          <w:szCs w:val="24"/>
        </w:rPr>
        <w:t xml:space="preserve"> </w:t>
      </w:r>
      <w:r w:rsidRPr="000C4516">
        <w:rPr>
          <w:kern w:val="32"/>
          <w:sz w:val="24"/>
          <w:szCs w:val="24"/>
        </w:rPr>
        <w:t xml:space="preserve">ИА определяются оценками «отлично», «хорошо», «удовлетворительно», «неудовлетворительно» </w:t>
      </w:r>
    </w:p>
    <w:p w14:paraId="37200D8C" w14:textId="77777777" w:rsidR="00120F0F" w:rsidRPr="007E13B5" w:rsidRDefault="00120F0F" w:rsidP="007E13B5">
      <w:pPr>
        <w:ind w:right="-30" w:firstLine="707"/>
        <w:jc w:val="both"/>
        <w:rPr>
          <w:spacing w:val="-4"/>
          <w:sz w:val="24"/>
          <w:szCs w:val="24"/>
        </w:rPr>
      </w:pPr>
      <w:r w:rsidRPr="007E13B5">
        <w:rPr>
          <w:spacing w:val="-4"/>
          <w:sz w:val="24"/>
          <w:szCs w:val="24"/>
        </w:rPr>
        <w:t>Оценка "5" (отлично) – ставится в случае, когда содержание представленной работы соответствует ее названию, просматривается четкая целевая направленность, необходимая глубина исследования. При защите работы выпускник логически последовательно излагает материал, базируясь на прочных теоретических знаниях по избранной теме. Стиль изложения корректен, работа оформлена грамотно. Допустима одна неточность, описка, которая не является следствием незнания или непонимания излагаемого материала;</w:t>
      </w:r>
    </w:p>
    <w:p w14:paraId="37200D8D" w14:textId="77777777" w:rsidR="00120F0F" w:rsidRPr="007E13B5" w:rsidRDefault="00120F0F" w:rsidP="007E13B5">
      <w:pPr>
        <w:ind w:right="-30" w:firstLine="707"/>
        <w:jc w:val="both"/>
        <w:rPr>
          <w:spacing w:val="-4"/>
          <w:sz w:val="24"/>
          <w:szCs w:val="24"/>
        </w:rPr>
      </w:pPr>
      <w:r w:rsidRPr="007E13B5">
        <w:rPr>
          <w:spacing w:val="-4"/>
          <w:sz w:val="24"/>
          <w:szCs w:val="24"/>
        </w:rPr>
        <w:t xml:space="preserve"> Оценка "4" (хорошо) – содержание представленной работы соответствует ее названию, просматривается целевая направленность. При защите работы выпускник соблюдает логическую последовательность изложения материала, но обоснования для полного раскрытия темы недостаточны. Допущены одна ошибка или два-три недочета в оформлении работы.</w:t>
      </w:r>
    </w:p>
    <w:p w14:paraId="37200D8E" w14:textId="77777777" w:rsidR="00120F0F" w:rsidRPr="007E13B5" w:rsidRDefault="00120F0F" w:rsidP="007E13B5">
      <w:pPr>
        <w:ind w:right="528" w:firstLine="707"/>
        <w:jc w:val="both"/>
        <w:rPr>
          <w:spacing w:val="-4"/>
          <w:sz w:val="24"/>
          <w:szCs w:val="24"/>
        </w:rPr>
      </w:pPr>
      <w:r w:rsidRPr="007E13B5">
        <w:rPr>
          <w:spacing w:val="-4"/>
          <w:sz w:val="24"/>
          <w:szCs w:val="24"/>
        </w:rPr>
        <w:t>Оценка "3" (удовлетворительно) – допущено</w:t>
      </w:r>
      <w:r w:rsidRPr="007E13B5">
        <w:rPr>
          <w:sz w:val="24"/>
          <w:szCs w:val="24"/>
        </w:rPr>
        <w:t xml:space="preserve"> более одной ошибки или трех недочетов</w:t>
      </w:r>
      <w:r w:rsidRPr="007E13B5">
        <w:rPr>
          <w:spacing w:val="-4"/>
          <w:sz w:val="24"/>
          <w:szCs w:val="24"/>
        </w:rPr>
        <w:t>, но при этом выпускник обладает обязательными знаниями по излагаемой работе;</w:t>
      </w:r>
    </w:p>
    <w:p w14:paraId="37200D8F" w14:textId="77777777" w:rsidR="00120F0F" w:rsidRPr="007E13B5" w:rsidRDefault="00120F0F" w:rsidP="007E13B5">
      <w:pPr>
        <w:ind w:right="528" w:firstLine="707"/>
        <w:jc w:val="both"/>
        <w:rPr>
          <w:sz w:val="24"/>
          <w:szCs w:val="24"/>
        </w:rPr>
      </w:pPr>
      <w:r w:rsidRPr="007E13B5">
        <w:rPr>
          <w:spacing w:val="-4"/>
          <w:sz w:val="24"/>
          <w:szCs w:val="24"/>
        </w:rPr>
        <w:t>Оценка "2" (неудовлетворительно) – допущены существенные ошибки, выпускник не обладает обязательными знаниями по излагаемой теме в полной мере или значительная часть работы выполнена не самостоятельно.</w:t>
      </w:r>
    </w:p>
    <w:p w14:paraId="37200D90" w14:textId="77777777" w:rsidR="00120F0F" w:rsidRDefault="00120F0F" w:rsidP="000C4516">
      <w:pPr>
        <w:tabs>
          <w:tab w:val="left" w:pos="4594"/>
        </w:tabs>
        <w:ind w:firstLine="709"/>
        <w:jc w:val="both"/>
        <w:outlineLvl w:val="0"/>
        <w:rPr>
          <w:kern w:val="32"/>
          <w:sz w:val="24"/>
          <w:szCs w:val="24"/>
        </w:rPr>
      </w:pPr>
      <w:r w:rsidRPr="000C4516">
        <w:rPr>
          <w:kern w:val="32"/>
          <w:sz w:val="24"/>
          <w:szCs w:val="24"/>
        </w:rPr>
        <w:t xml:space="preserve">Оценки объявляются в тот же день после оформления в установленном порядке протоколов заседаний </w:t>
      </w:r>
      <w:r w:rsidR="0053243F">
        <w:rPr>
          <w:kern w:val="32"/>
          <w:sz w:val="24"/>
          <w:szCs w:val="24"/>
        </w:rPr>
        <w:t xml:space="preserve"> </w:t>
      </w:r>
      <w:r w:rsidRPr="000C4516">
        <w:rPr>
          <w:kern w:val="32"/>
          <w:sz w:val="24"/>
          <w:szCs w:val="24"/>
        </w:rPr>
        <w:t xml:space="preserve"> экзаменационной комиссии. Решение </w:t>
      </w:r>
      <w:r w:rsidR="0053243F">
        <w:rPr>
          <w:kern w:val="32"/>
          <w:sz w:val="24"/>
          <w:szCs w:val="24"/>
        </w:rPr>
        <w:t xml:space="preserve"> </w:t>
      </w:r>
      <w:r w:rsidRPr="000C4516">
        <w:rPr>
          <w:kern w:val="32"/>
          <w:sz w:val="24"/>
          <w:szCs w:val="24"/>
        </w:rPr>
        <w:t>ЭК о присвоении квалификации обучающимся, защитившим дипломн</w:t>
      </w:r>
      <w:r>
        <w:rPr>
          <w:kern w:val="32"/>
          <w:sz w:val="24"/>
          <w:szCs w:val="24"/>
        </w:rPr>
        <w:t>ый проект</w:t>
      </w:r>
      <w:r w:rsidRPr="000C4516">
        <w:rPr>
          <w:kern w:val="32"/>
          <w:sz w:val="24"/>
          <w:szCs w:val="24"/>
        </w:rPr>
        <w:t xml:space="preserve"> </w:t>
      </w:r>
      <w:r>
        <w:rPr>
          <w:kern w:val="32"/>
          <w:sz w:val="24"/>
          <w:szCs w:val="24"/>
        </w:rPr>
        <w:t>(</w:t>
      </w:r>
      <w:r w:rsidRPr="000C4516">
        <w:rPr>
          <w:kern w:val="32"/>
          <w:sz w:val="24"/>
          <w:szCs w:val="24"/>
        </w:rPr>
        <w:t>работу</w:t>
      </w:r>
      <w:r>
        <w:rPr>
          <w:kern w:val="32"/>
          <w:sz w:val="24"/>
          <w:szCs w:val="24"/>
        </w:rPr>
        <w:t>)</w:t>
      </w:r>
      <w:r w:rsidRPr="000C4516">
        <w:rPr>
          <w:kern w:val="32"/>
          <w:sz w:val="24"/>
          <w:szCs w:val="24"/>
        </w:rPr>
        <w:t xml:space="preserve"> объявляется приказом директора </w:t>
      </w:r>
      <w:r w:rsidR="00BE1EF3">
        <w:rPr>
          <w:kern w:val="32"/>
          <w:sz w:val="24"/>
          <w:szCs w:val="24"/>
        </w:rPr>
        <w:t>колледжа</w:t>
      </w:r>
      <w:r w:rsidRPr="000C4516">
        <w:rPr>
          <w:kern w:val="32"/>
          <w:sz w:val="24"/>
          <w:szCs w:val="24"/>
        </w:rPr>
        <w:t xml:space="preserve">. </w:t>
      </w:r>
    </w:p>
    <w:p w14:paraId="37200D91" w14:textId="77777777" w:rsidR="00120F0F" w:rsidRDefault="00120F0F" w:rsidP="000C4516">
      <w:pPr>
        <w:tabs>
          <w:tab w:val="left" w:pos="4594"/>
        </w:tabs>
        <w:ind w:firstLine="709"/>
        <w:jc w:val="both"/>
        <w:outlineLvl w:val="0"/>
        <w:rPr>
          <w:kern w:val="32"/>
          <w:sz w:val="24"/>
          <w:szCs w:val="24"/>
        </w:rPr>
      </w:pPr>
      <w:r>
        <w:rPr>
          <w:kern w:val="32"/>
          <w:sz w:val="24"/>
          <w:szCs w:val="24"/>
        </w:rPr>
        <w:t>Л</w:t>
      </w:r>
      <w:r w:rsidRPr="000C4516">
        <w:rPr>
          <w:kern w:val="32"/>
          <w:sz w:val="24"/>
          <w:szCs w:val="24"/>
        </w:rPr>
        <w:t xml:space="preserve">ицам, не проходившим </w:t>
      </w:r>
      <w:r w:rsidR="0053243F">
        <w:rPr>
          <w:kern w:val="32"/>
          <w:sz w:val="24"/>
          <w:szCs w:val="24"/>
        </w:rPr>
        <w:t xml:space="preserve"> </w:t>
      </w:r>
      <w:r w:rsidRPr="000C4516">
        <w:rPr>
          <w:kern w:val="32"/>
          <w:sz w:val="24"/>
          <w:szCs w:val="24"/>
        </w:rPr>
        <w:t xml:space="preserve">ИА по уважительной причине, предоставляется возможность пройти </w:t>
      </w:r>
      <w:r w:rsidR="0053243F">
        <w:rPr>
          <w:kern w:val="32"/>
          <w:sz w:val="24"/>
          <w:szCs w:val="24"/>
        </w:rPr>
        <w:t xml:space="preserve"> </w:t>
      </w:r>
      <w:r w:rsidRPr="000C4516">
        <w:rPr>
          <w:kern w:val="32"/>
          <w:sz w:val="24"/>
          <w:szCs w:val="24"/>
        </w:rPr>
        <w:t xml:space="preserve">ИА без отчисления из </w:t>
      </w:r>
      <w:r w:rsidR="00BE1EF3">
        <w:rPr>
          <w:kern w:val="32"/>
          <w:sz w:val="24"/>
          <w:szCs w:val="24"/>
        </w:rPr>
        <w:t>колледжа</w:t>
      </w:r>
      <w:r w:rsidRPr="000C4516">
        <w:rPr>
          <w:kern w:val="32"/>
          <w:sz w:val="24"/>
          <w:szCs w:val="24"/>
        </w:rPr>
        <w:t xml:space="preserve">. Дополнительные заседания </w:t>
      </w:r>
      <w:r w:rsidR="0053243F">
        <w:rPr>
          <w:kern w:val="32"/>
          <w:sz w:val="24"/>
          <w:szCs w:val="24"/>
        </w:rPr>
        <w:t xml:space="preserve"> </w:t>
      </w:r>
      <w:r w:rsidRPr="000C4516">
        <w:rPr>
          <w:kern w:val="32"/>
          <w:sz w:val="24"/>
          <w:szCs w:val="24"/>
        </w:rPr>
        <w:t xml:space="preserve">ЭК организуются в установленные </w:t>
      </w:r>
      <w:r w:rsidR="00BE1EF3">
        <w:rPr>
          <w:kern w:val="32"/>
          <w:sz w:val="24"/>
          <w:szCs w:val="24"/>
        </w:rPr>
        <w:t>колледжем</w:t>
      </w:r>
      <w:r w:rsidRPr="000C4516">
        <w:rPr>
          <w:kern w:val="32"/>
          <w:sz w:val="24"/>
          <w:szCs w:val="24"/>
        </w:rPr>
        <w:t xml:space="preserve"> сроки, но не позднее четырех месяцев после подачи заявления лицом, не проходившим </w:t>
      </w:r>
      <w:r w:rsidR="0053243F">
        <w:rPr>
          <w:kern w:val="32"/>
          <w:sz w:val="24"/>
          <w:szCs w:val="24"/>
        </w:rPr>
        <w:t xml:space="preserve"> </w:t>
      </w:r>
      <w:r w:rsidRPr="000C4516">
        <w:rPr>
          <w:kern w:val="32"/>
          <w:sz w:val="24"/>
          <w:szCs w:val="24"/>
        </w:rPr>
        <w:t xml:space="preserve">ИА по уважительной причине. Обучающиеся, не прошедшие </w:t>
      </w:r>
      <w:r w:rsidR="0053243F">
        <w:rPr>
          <w:kern w:val="32"/>
          <w:sz w:val="24"/>
          <w:szCs w:val="24"/>
        </w:rPr>
        <w:t xml:space="preserve"> </w:t>
      </w:r>
      <w:r w:rsidRPr="000C4516">
        <w:rPr>
          <w:kern w:val="32"/>
          <w:sz w:val="24"/>
          <w:szCs w:val="24"/>
        </w:rPr>
        <w:t xml:space="preserve">ИА, или получившие на </w:t>
      </w:r>
      <w:r w:rsidR="0053243F">
        <w:rPr>
          <w:kern w:val="32"/>
          <w:sz w:val="24"/>
          <w:szCs w:val="24"/>
        </w:rPr>
        <w:t xml:space="preserve"> </w:t>
      </w:r>
      <w:r w:rsidRPr="000C4516">
        <w:rPr>
          <w:kern w:val="32"/>
          <w:sz w:val="24"/>
          <w:szCs w:val="24"/>
        </w:rPr>
        <w:t xml:space="preserve">ИА неудовлетворительные результаты, проходят </w:t>
      </w:r>
      <w:r w:rsidR="0053243F">
        <w:rPr>
          <w:kern w:val="32"/>
          <w:sz w:val="24"/>
          <w:szCs w:val="24"/>
        </w:rPr>
        <w:t xml:space="preserve"> </w:t>
      </w:r>
      <w:r w:rsidRPr="000C4516">
        <w:rPr>
          <w:kern w:val="32"/>
          <w:sz w:val="24"/>
          <w:szCs w:val="24"/>
        </w:rPr>
        <w:t xml:space="preserve">ИА не ранее чем через шесть месяцев после прохождения </w:t>
      </w:r>
      <w:r w:rsidR="0053243F">
        <w:rPr>
          <w:kern w:val="32"/>
          <w:sz w:val="24"/>
          <w:szCs w:val="24"/>
        </w:rPr>
        <w:t xml:space="preserve"> </w:t>
      </w:r>
      <w:r w:rsidRPr="000C4516">
        <w:rPr>
          <w:kern w:val="32"/>
          <w:sz w:val="24"/>
          <w:szCs w:val="24"/>
        </w:rPr>
        <w:t xml:space="preserve">ИА впервые. Для прохождения </w:t>
      </w:r>
      <w:r w:rsidR="0053243F">
        <w:rPr>
          <w:kern w:val="32"/>
          <w:sz w:val="24"/>
          <w:szCs w:val="24"/>
        </w:rPr>
        <w:t xml:space="preserve"> </w:t>
      </w:r>
      <w:r w:rsidRPr="000C4516">
        <w:rPr>
          <w:kern w:val="32"/>
          <w:sz w:val="24"/>
          <w:szCs w:val="24"/>
        </w:rPr>
        <w:t xml:space="preserve">ИА лицо, не прошедшее </w:t>
      </w:r>
      <w:r w:rsidR="0053243F">
        <w:rPr>
          <w:kern w:val="32"/>
          <w:sz w:val="24"/>
          <w:szCs w:val="24"/>
        </w:rPr>
        <w:t xml:space="preserve"> </w:t>
      </w:r>
      <w:r w:rsidRPr="000C4516">
        <w:rPr>
          <w:kern w:val="32"/>
          <w:sz w:val="24"/>
          <w:szCs w:val="24"/>
        </w:rPr>
        <w:t xml:space="preserve">ИА по неуважительной причине или получившее на </w:t>
      </w:r>
      <w:r w:rsidR="0053243F">
        <w:rPr>
          <w:kern w:val="32"/>
          <w:sz w:val="24"/>
          <w:szCs w:val="24"/>
        </w:rPr>
        <w:t xml:space="preserve"> </w:t>
      </w:r>
      <w:r w:rsidRPr="000C4516">
        <w:rPr>
          <w:kern w:val="32"/>
          <w:sz w:val="24"/>
          <w:szCs w:val="24"/>
        </w:rPr>
        <w:t xml:space="preserve">ИА неудовлетворительную оценку, восстанавливается в </w:t>
      </w:r>
      <w:r w:rsidR="00BE1EF3">
        <w:rPr>
          <w:kern w:val="32"/>
          <w:sz w:val="24"/>
          <w:szCs w:val="24"/>
        </w:rPr>
        <w:t>колледж</w:t>
      </w:r>
      <w:r w:rsidRPr="000C4516">
        <w:rPr>
          <w:kern w:val="32"/>
          <w:sz w:val="24"/>
          <w:szCs w:val="24"/>
        </w:rPr>
        <w:t xml:space="preserve"> на период времени, установленный </w:t>
      </w:r>
      <w:r w:rsidR="00BE1EF3">
        <w:rPr>
          <w:kern w:val="32"/>
          <w:sz w:val="24"/>
          <w:szCs w:val="24"/>
        </w:rPr>
        <w:t>колледжем</w:t>
      </w:r>
      <w:r w:rsidRPr="000C4516">
        <w:rPr>
          <w:kern w:val="32"/>
          <w:sz w:val="24"/>
          <w:szCs w:val="24"/>
        </w:rPr>
        <w:t xml:space="preserve"> самостоятельно, но не менее предусмотренного календарным учебным графиком для прохождения </w:t>
      </w:r>
      <w:r w:rsidR="0053243F">
        <w:rPr>
          <w:kern w:val="32"/>
          <w:sz w:val="24"/>
          <w:szCs w:val="24"/>
        </w:rPr>
        <w:t xml:space="preserve"> </w:t>
      </w:r>
      <w:r w:rsidRPr="000C4516">
        <w:rPr>
          <w:kern w:val="32"/>
          <w:sz w:val="24"/>
          <w:szCs w:val="24"/>
        </w:rPr>
        <w:t xml:space="preserve">ИА </w:t>
      </w:r>
      <w:r w:rsidR="00BE1EF3">
        <w:rPr>
          <w:kern w:val="32"/>
          <w:sz w:val="24"/>
          <w:szCs w:val="24"/>
        </w:rPr>
        <w:t>колледжем</w:t>
      </w:r>
      <w:r w:rsidRPr="000C4516">
        <w:rPr>
          <w:kern w:val="32"/>
          <w:sz w:val="24"/>
          <w:szCs w:val="24"/>
        </w:rPr>
        <w:t xml:space="preserve"> программы СПО. Повторное прохождение </w:t>
      </w:r>
      <w:r w:rsidR="0053243F">
        <w:rPr>
          <w:kern w:val="32"/>
          <w:sz w:val="24"/>
          <w:szCs w:val="24"/>
        </w:rPr>
        <w:t xml:space="preserve"> </w:t>
      </w:r>
      <w:r w:rsidRPr="000C4516">
        <w:rPr>
          <w:kern w:val="32"/>
          <w:sz w:val="24"/>
          <w:szCs w:val="24"/>
        </w:rPr>
        <w:t>ИА для одного лица назначается образовательной организацией не более двух раз.</w:t>
      </w:r>
    </w:p>
    <w:p w14:paraId="37200D92" w14:textId="77777777" w:rsidR="00120F0F" w:rsidRDefault="00120F0F" w:rsidP="000C4516">
      <w:pPr>
        <w:tabs>
          <w:tab w:val="left" w:pos="4594"/>
        </w:tabs>
        <w:ind w:firstLine="709"/>
        <w:jc w:val="both"/>
        <w:outlineLvl w:val="0"/>
        <w:rPr>
          <w:kern w:val="32"/>
          <w:sz w:val="24"/>
          <w:szCs w:val="24"/>
        </w:rPr>
      </w:pPr>
    </w:p>
    <w:p w14:paraId="37200D93" w14:textId="77777777" w:rsidR="00120F0F" w:rsidRDefault="00120F0F" w:rsidP="000C4516">
      <w:pPr>
        <w:tabs>
          <w:tab w:val="left" w:pos="4594"/>
        </w:tabs>
        <w:ind w:firstLine="709"/>
        <w:jc w:val="both"/>
        <w:outlineLvl w:val="0"/>
        <w:rPr>
          <w:kern w:val="32"/>
          <w:sz w:val="24"/>
          <w:szCs w:val="24"/>
        </w:rPr>
      </w:pPr>
    </w:p>
    <w:p w14:paraId="37200D94" w14:textId="77777777" w:rsidR="00120F0F" w:rsidRDefault="00120F0F" w:rsidP="000C4516">
      <w:pPr>
        <w:tabs>
          <w:tab w:val="left" w:pos="4594"/>
        </w:tabs>
        <w:ind w:firstLine="709"/>
        <w:jc w:val="both"/>
        <w:outlineLvl w:val="0"/>
        <w:rPr>
          <w:kern w:val="32"/>
          <w:sz w:val="24"/>
          <w:szCs w:val="24"/>
        </w:rPr>
      </w:pPr>
    </w:p>
    <w:p w14:paraId="37200D95" w14:textId="77777777" w:rsidR="00120F0F" w:rsidRDefault="00120F0F" w:rsidP="000C4516">
      <w:pPr>
        <w:tabs>
          <w:tab w:val="left" w:pos="4594"/>
        </w:tabs>
        <w:ind w:firstLine="709"/>
        <w:jc w:val="both"/>
        <w:outlineLvl w:val="0"/>
        <w:rPr>
          <w:kern w:val="32"/>
          <w:sz w:val="24"/>
          <w:szCs w:val="24"/>
        </w:rPr>
      </w:pPr>
    </w:p>
    <w:p w14:paraId="37200D96" w14:textId="77777777" w:rsidR="0053243F" w:rsidRDefault="0053243F" w:rsidP="000C4516">
      <w:pPr>
        <w:tabs>
          <w:tab w:val="left" w:pos="4594"/>
        </w:tabs>
        <w:ind w:firstLine="709"/>
        <w:jc w:val="both"/>
        <w:outlineLvl w:val="0"/>
        <w:rPr>
          <w:kern w:val="32"/>
          <w:sz w:val="24"/>
          <w:szCs w:val="24"/>
        </w:rPr>
      </w:pPr>
    </w:p>
    <w:p w14:paraId="37200D97" w14:textId="77777777" w:rsidR="0053243F" w:rsidRDefault="0053243F" w:rsidP="000C4516">
      <w:pPr>
        <w:tabs>
          <w:tab w:val="left" w:pos="4594"/>
        </w:tabs>
        <w:ind w:firstLine="709"/>
        <w:jc w:val="both"/>
        <w:outlineLvl w:val="0"/>
        <w:rPr>
          <w:kern w:val="32"/>
          <w:sz w:val="24"/>
          <w:szCs w:val="24"/>
        </w:rPr>
      </w:pPr>
    </w:p>
    <w:p w14:paraId="37200D98" w14:textId="77777777" w:rsidR="0053243F" w:rsidRDefault="0053243F" w:rsidP="000C4516">
      <w:pPr>
        <w:tabs>
          <w:tab w:val="left" w:pos="4594"/>
        </w:tabs>
        <w:ind w:firstLine="709"/>
        <w:jc w:val="both"/>
        <w:outlineLvl w:val="0"/>
        <w:rPr>
          <w:kern w:val="32"/>
          <w:sz w:val="24"/>
          <w:szCs w:val="24"/>
        </w:rPr>
      </w:pPr>
    </w:p>
    <w:p w14:paraId="37200D99" w14:textId="77777777" w:rsidR="0053243F" w:rsidRDefault="0053243F" w:rsidP="000C4516">
      <w:pPr>
        <w:tabs>
          <w:tab w:val="left" w:pos="4594"/>
        </w:tabs>
        <w:ind w:firstLine="709"/>
        <w:jc w:val="both"/>
        <w:outlineLvl w:val="0"/>
        <w:rPr>
          <w:kern w:val="32"/>
          <w:sz w:val="24"/>
          <w:szCs w:val="24"/>
        </w:rPr>
      </w:pPr>
    </w:p>
    <w:p w14:paraId="37200D9A" w14:textId="77777777" w:rsidR="00120F0F" w:rsidRDefault="00120F0F" w:rsidP="000C4516">
      <w:pPr>
        <w:tabs>
          <w:tab w:val="left" w:pos="4594"/>
        </w:tabs>
        <w:ind w:firstLine="709"/>
        <w:jc w:val="both"/>
        <w:outlineLvl w:val="0"/>
        <w:rPr>
          <w:b/>
          <w:kern w:val="32"/>
          <w:sz w:val="24"/>
          <w:szCs w:val="24"/>
        </w:rPr>
      </w:pPr>
      <w:r w:rsidRPr="00C46461">
        <w:rPr>
          <w:b/>
          <w:kern w:val="32"/>
          <w:sz w:val="24"/>
          <w:szCs w:val="24"/>
        </w:rPr>
        <w:t>6.</w:t>
      </w:r>
      <w:r>
        <w:rPr>
          <w:b/>
          <w:kern w:val="32"/>
          <w:sz w:val="24"/>
          <w:szCs w:val="24"/>
        </w:rPr>
        <w:t xml:space="preserve"> </w:t>
      </w:r>
      <w:r w:rsidRPr="00C46461">
        <w:rPr>
          <w:b/>
          <w:kern w:val="32"/>
          <w:sz w:val="24"/>
          <w:szCs w:val="24"/>
        </w:rPr>
        <w:t>ПРИМЕРНАЯ ТЕМАТИКА ДИПЛО</w:t>
      </w:r>
      <w:r>
        <w:rPr>
          <w:b/>
          <w:kern w:val="32"/>
          <w:sz w:val="24"/>
          <w:szCs w:val="24"/>
        </w:rPr>
        <w:t>МНЫХ ПРОЕКТОВ (РАБОТ) ПО СПЕЦИА</w:t>
      </w:r>
      <w:r w:rsidRPr="00C46461">
        <w:rPr>
          <w:b/>
          <w:kern w:val="32"/>
          <w:sz w:val="24"/>
          <w:szCs w:val="24"/>
        </w:rPr>
        <w:t>ЛЬНОСТИ</w:t>
      </w:r>
    </w:p>
    <w:p w14:paraId="37200D9B" w14:textId="77777777" w:rsidR="00120F0F" w:rsidRPr="00093388" w:rsidRDefault="00120F0F" w:rsidP="000C4516">
      <w:pPr>
        <w:tabs>
          <w:tab w:val="left" w:pos="4594"/>
        </w:tabs>
        <w:ind w:firstLine="709"/>
        <w:jc w:val="both"/>
        <w:outlineLvl w:val="0"/>
        <w:rPr>
          <w:b/>
          <w:kern w:val="32"/>
          <w:sz w:val="24"/>
          <w:szCs w:val="24"/>
        </w:rPr>
      </w:pPr>
    </w:p>
    <w:p w14:paraId="37200D9C" w14:textId="77777777" w:rsidR="00093388" w:rsidRPr="00093388" w:rsidRDefault="00093388" w:rsidP="00093388">
      <w:pPr>
        <w:spacing w:line="276" w:lineRule="auto"/>
        <w:ind w:firstLine="709"/>
        <w:rPr>
          <w:b/>
          <w:sz w:val="24"/>
          <w:szCs w:val="24"/>
        </w:rPr>
      </w:pPr>
    </w:p>
    <w:tbl>
      <w:tblPr>
        <w:tblW w:w="0" w:type="auto"/>
        <w:tblLook w:val="04A0" w:firstRow="1" w:lastRow="0" w:firstColumn="1" w:lastColumn="0" w:noHBand="0" w:noVBand="1"/>
      </w:tblPr>
      <w:tblGrid>
        <w:gridCol w:w="9358"/>
      </w:tblGrid>
      <w:tr w:rsidR="00FD5FEC" w:rsidRPr="00FD5FEC" w14:paraId="37200D9E" w14:textId="77777777" w:rsidTr="00FD5FEC">
        <w:tc>
          <w:tcPr>
            <w:tcW w:w="10314" w:type="dxa"/>
            <w:shd w:val="clear" w:color="auto" w:fill="auto"/>
            <w:hideMark/>
          </w:tcPr>
          <w:p w14:paraId="37200D9D" w14:textId="77777777" w:rsidR="00093388" w:rsidRPr="00FD5FEC" w:rsidRDefault="00093388" w:rsidP="00FD5FEC">
            <w:pPr>
              <w:pStyle w:val="a5"/>
              <w:widowControl/>
              <w:numPr>
                <w:ilvl w:val="0"/>
                <w:numId w:val="30"/>
              </w:numPr>
              <w:autoSpaceDE/>
              <w:autoSpaceDN/>
              <w:spacing w:line="276" w:lineRule="auto"/>
              <w:ind w:left="284" w:hanging="284"/>
              <w:jc w:val="both"/>
              <w:rPr>
                <w:sz w:val="24"/>
                <w:szCs w:val="24"/>
              </w:rPr>
            </w:pPr>
            <w:r w:rsidRPr="00FD5FEC">
              <w:rPr>
                <w:sz w:val="24"/>
                <w:szCs w:val="24"/>
              </w:rPr>
              <w:t xml:space="preserve">Разработка молодежной коллекции одежды в стиле футуризм с элементами спортивного шика.  </w:t>
            </w:r>
          </w:p>
        </w:tc>
      </w:tr>
      <w:tr w:rsidR="00FD5FEC" w:rsidRPr="00FD5FEC" w14:paraId="37200DA0" w14:textId="77777777" w:rsidTr="00FD5FEC">
        <w:tc>
          <w:tcPr>
            <w:tcW w:w="10314" w:type="dxa"/>
            <w:shd w:val="clear" w:color="auto" w:fill="auto"/>
            <w:hideMark/>
          </w:tcPr>
          <w:p w14:paraId="37200D9F" w14:textId="77777777" w:rsidR="00093388" w:rsidRPr="00FD5FEC" w:rsidRDefault="00093388" w:rsidP="00FD5FEC">
            <w:pPr>
              <w:pStyle w:val="a5"/>
              <w:widowControl/>
              <w:numPr>
                <w:ilvl w:val="0"/>
                <w:numId w:val="30"/>
              </w:numPr>
              <w:autoSpaceDE/>
              <w:autoSpaceDN/>
              <w:spacing w:line="276" w:lineRule="auto"/>
              <w:ind w:left="284" w:hanging="284"/>
              <w:jc w:val="both"/>
              <w:rPr>
                <w:sz w:val="24"/>
                <w:szCs w:val="24"/>
              </w:rPr>
            </w:pPr>
            <w:r w:rsidRPr="00FD5FEC">
              <w:rPr>
                <w:sz w:val="24"/>
                <w:szCs w:val="24"/>
              </w:rPr>
              <w:t>Разработка коллекции вечерних платьев в стиле авангард с применением мелкого декора.</w:t>
            </w:r>
          </w:p>
        </w:tc>
      </w:tr>
      <w:tr w:rsidR="00FD5FEC" w:rsidRPr="00FD5FEC" w14:paraId="37200DA2" w14:textId="77777777" w:rsidTr="00FD5FEC">
        <w:tc>
          <w:tcPr>
            <w:tcW w:w="10314" w:type="dxa"/>
            <w:shd w:val="clear" w:color="auto" w:fill="auto"/>
            <w:hideMark/>
          </w:tcPr>
          <w:p w14:paraId="37200DA1" w14:textId="77777777" w:rsidR="00093388" w:rsidRPr="00FD5FEC" w:rsidRDefault="00093388" w:rsidP="00FD5FEC">
            <w:pPr>
              <w:pStyle w:val="a5"/>
              <w:widowControl/>
              <w:numPr>
                <w:ilvl w:val="0"/>
                <w:numId w:val="30"/>
              </w:numPr>
              <w:autoSpaceDE/>
              <w:autoSpaceDN/>
              <w:spacing w:line="276" w:lineRule="auto"/>
              <w:ind w:left="284" w:hanging="284"/>
              <w:jc w:val="both"/>
              <w:rPr>
                <w:sz w:val="24"/>
                <w:szCs w:val="24"/>
              </w:rPr>
            </w:pPr>
            <w:r w:rsidRPr="00FD5FEC">
              <w:rPr>
                <w:sz w:val="24"/>
                <w:szCs w:val="24"/>
              </w:rPr>
              <w:t>Разработка фирменного стиля  суши кафе (печатная продукция)</w:t>
            </w:r>
          </w:p>
        </w:tc>
      </w:tr>
      <w:tr w:rsidR="00FD5FEC" w:rsidRPr="00FD5FEC" w14:paraId="37200DA4" w14:textId="77777777" w:rsidTr="00FD5FEC">
        <w:tc>
          <w:tcPr>
            <w:tcW w:w="10314" w:type="dxa"/>
            <w:shd w:val="clear" w:color="auto" w:fill="auto"/>
            <w:hideMark/>
          </w:tcPr>
          <w:p w14:paraId="37200DA3" w14:textId="77777777" w:rsidR="00093388" w:rsidRPr="00FD5FEC" w:rsidRDefault="00093388" w:rsidP="00FD5FEC">
            <w:pPr>
              <w:pStyle w:val="a5"/>
              <w:widowControl/>
              <w:numPr>
                <w:ilvl w:val="0"/>
                <w:numId w:val="30"/>
              </w:numPr>
              <w:autoSpaceDE/>
              <w:autoSpaceDN/>
              <w:spacing w:line="276" w:lineRule="auto"/>
              <w:ind w:left="284" w:hanging="284"/>
              <w:jc w:val="both"/>
              <w:rPr>
                <w:sz w:val="24"/>
                <w:szCs w:val="24"/>
              </w:rPr>
            </w:pPr>
            <w:r w:rsidRPr="00FD5FEC">
              <w:rPr>
                <w:sz w:val="24"/>
                <w:szCs w:val="24"/>
              </w:rPr>
              <w:t>Разработка фирменного стиля кофейни – пекарни «Чай и тортик».</w:t>
            </w:r>
          </w:p>
        </w:tc>
      </w:tr>
      <w:tr w:rsidR="00FD5FEC" w:rsidRPr="00FD5FEC" w14:paraId="37200DA6" w14:textId="77777777" w:rsidTr="00FD5FEC">
        <w:tc>
          <w:tcPr>
            <w:tcW w:w="10314" w:type="dxa"/>
            <w:shd w:val="clear" w:color="auto" w:fill="auto"/>
            <w:hideMark/>
          </w:tcPr>
          <w:p w14:paraId="37200DA5" w14:textId="77777777" w:rsidR="00093388" w:rsidRPr="00FD5FEC" w:rsidRDefault="00093388" w:rsidP="00FD5FEC">
            <w:pPr>
              <w:pStyle w:val="a5"/>
              <w:widowControl/>
              <w:numPr>
                <w:ilvl w:val="0"/>
                <w:numId w:val="30"/>
              </w:numPr>
              <w:autoSpaceDE/>
              <w:autoSpaceDN/>
              <w:spacing w:line="276" w:lineRule="auto"/>
              <w:ind w:left="284" w:hanging="284"/>
              <w:jc w:val="both"/>
              <w:rPr>
                <w:sz w:val="24"/>
                <w:szCs w:val="24"/>
              </w:rPr>
            </w:pPr>
            <w:r w:rsidRPr="00FD5FEC">
              <w:rPr>
                <w:sz w:val="24"/>
                <w:szCs w:val="24"/>
              </w:rPr>
              <w:t>Разработка серии авторских кукол с применением техники «Батик»</w:t>
            </w:r>
          </w:p>
        </w:tc>
      </w:tr>
      <w:tr w:rsidR="00FD5FEC" w:rsidRPr="00FD5FEC" w14:paraId="37200DA8" w14:textId="77777777" w:rsidTr="00FD5FEC">
        <w:tc>
          <w:tcPr>
            <w:tcW w:w="10314" w:type="dxa"/>
            <w:shd w:val="clear" w:color="auto" w:fill="auto"/>
            <w:hideMark/>
          </w:tcPr>
          <w:p w14:paraId="37200DA7" w14:textId="77777777" w:rsidR="00093388" w:rsidRPr="00FD5FEC" w:rsidRDefault="00093388" w:rsidP="00FD5FEC">
            <w:pPr>
              <w:pStyle w:val="a5"/>
              <w:widowControl/>
              <w:numPr>
                <w:ilvl w:val="0"/>
                <w:numId w:val="30"/>
              </w:numPr>
              <w:autoSpaceDE/>
              <w:autoSpaceDN/>
              <w:spacing w:line="276" w:lineRule="auto"/>
              <w:ind w:left="284" w:hanging="284"/>
              <w:jc w:val="both"/>
              <w:rPr>
                <w:sz w:val="24"/>
                <w:szCs w:val="24"/>
              </w:rPr>
            </w:pPr>
            <w:r w:rsidRPr="00FD5FEC">
              <w:rPr>
                <w:sz w:val="24"/>
                <w:szCs w:val="24"/>
              </w:rPr>
              <w:t>Разработка детской книжной продукции «Бусь». Дошкольный возраст.</w:t>
            </w:r>
          </w:p>
        </w:tc>
      </w:tr>
      <w:tr w:rsidR="00FD5FEC" w:rsidRPr="00FD5FEC" w14:paraId="37200DAA" w14:textId="77777777" w:rsidTr="00FD5FEC">
        <w:tc>
          <w:tcPr>
            <w:tcW w:w="10314" w:type="dxa"/>
            <w:shd w:val="clear" w:color="auto" w:fill="auto"/>
            <w:hideMark/>
          </w:tcPr>
          <w:p w14:paraId="37200DA9" w14:textId="77777777" w:rsidR="00093388" w:rsidRPr="00FD5FEC" w:rsidRDefault="00093388" w:rsidP="00FD5FEC">
            <w:pPr>
              <w:pStyle w:val="a5"/>
              <w:widowControl/>
              <w:numPr>
                <w:ilvl w:val="0"/>
                <w:numId w:val="30"/>
              </w:numPr>
              <w:autoSpaceDE/>
              <w:autoSpaceDN/>
              <w:spacing w:line="276" w:lineRule="auto"/>
              <w:ind w:left="284" w:hanging="284"/>
              <w:jc w:val="both"/>
              <w:rPr>
                <w:sz w:val="24"/>
                <w:szCs w:val="24"/>
              </w:rPr>
            </w:pPr>
            <w:r w:rsidRPr="00FD5FEC">
              <w:rPr>
                <w:sz w:val="24"/>
                <w:szCs w:val="24"/>
              </w:rPr>
              <w:t xml:space="preserve">Разработка концепта парфюмерной линии.  Разработка флаконов и печатной продукции.  </w:t>
            </w:r>
          </w:p>
        </w:tc>
      </w:tr>
      <w:tr w:rsidR="00FD5FEC" w:rsidRPr="00FD5FEC" w14:paraId="37200DAC" w14:textId="77777777" w:rsidTr="00FD5FEC">
        <w:tc>
          <w:tcPr>
            <w:tcW w:w="10314" w:type="dxa"/>
            <w:shd w:val="clear" w:color="auto" w:fill="auto"/>
            <w:hideMark/>
          </w:tcPr>
          <w:p w14:paraId="37200DAB" w14:textId="77777777" w:rsidR="00093388" w:rsidRPr="00FD5FEC" w:rsidRDefault="00093388" w:rsidP="00FD5FEC">
            <w:pPr>
              <w:pStyle w:val="a5"/>
              <w:widowControl/>
              <w:numPr>
                <w:ilvl w:val="0"/>
                <w:numId w:val="30"/>
              </w:numPr>
              <w:autoSpaceDE/>
              <w:autoSpaceDN/>
              <w:spacing w:line="276" w:lineRule="auto"/>
              <w:ind w:left="284" w:hanging="284"/>
              <w:jc w:val="both"/>
              <w:rPr>
                <w:sz w:val="24"/>
                <w:szCs w:val="24"/>
              </w:rPr>
            </w:pPr>
            <w:r w:rsidRPr="00FD5FEC">
              <w:rPr>
                <w:sz w:val="24"/>
                <w:szCs w:val="24"/>
              </w:rPr>
              <w:t xml:space="preserve">Разработка женской коллекции из нетрадиционных материалов в стиле totalwhite. </w:t>
            </w:r>
          </w:p>
        </w:tc>
      </w:tr>
      <w:tr w:rsidR="00FD5FEC" w:rsidRPr="00FD5FEC" w14:paraId="37200DAE" w14:textId="77777777" w:rsidTr="00FD5FEC">
        <w:tc>
          <w:tcPr>
            <w:tcW w:w="10314" w:type="dxa"/>
            <w:shd w:val="clear" w:color="auto" w:fill="auto"/>
            <w:hideMark/>
          </w:tcPr>
          <w:p w14:paraId="37200DAD" w14:textId="77777777" w:rsidR="00093388" w:rsidRPr="00FD5FEC" w:rsidRDefault="00093388" w:rsidP="00FD5FEC">
            <w:pPr>
              <w:pStyle w:val="a5"/>
              <w:widowControl/>
              <w:numPr>
                <w:ilvl w:val="0"/>
                <w:numId w:val="30"/>
              </w:numPr>
              <w:autoSpaceDE/>
              <w:autoSpaceDN/>
              <w:spacing w:line="276" w:lineRule="auto"/>
              <w:ind w:left="284" w:hanging="284"/>
              <w:jc w:val="both"/>
              <w:rPr>
                <w:sz w:val="24"/>
                <w:szCs w:val="24"/>
              </w:rPr>
            </w:pPr>
            <w:r w:rsidRPr="00FD5FEC">
              <w:rPr>
                <w:sz w:val="24"/>
                <w:szCs w:val="24"/>
              </w:rPr>
              <w:t>Дизайн-проект интерьера холла и кабинета психолога.</w:t>
            </w:r>
          </w:p>
        </w:tc>
      </w:tr>
      <w:tr w:rsidR="00FD5FEC" w:rsidRPr="00FD5FEC" w14:paraId="37200DB0" w14:textId="77777777" w:rsidTr="00FD5FEC">
        <w:tc>
          <w:tcPr>
            <w:tcW w:w="10314" w:type="dxa"/>
            <w:shd w:val="clear" w:color="auto" w:fill="auto"/>
            <w:hideMark/>
          </w:tcPr>
          <w:p w14:paraId="37200DAF" w14:textId="77777777" w:rsidR="00093388" w:rsidRPr="00FD5FEC" w:rsidRDefault="00093388" w:rsidP="00FD5FEC">
            <w:pPr>
              <w:spacing w:line="276" w:lineRule="auto"/>
              <w:jc w:val="both"/>
              <w:rPr>
                <w:sz w:val="24"/>
                <w:szCs w:val="24"/>
              </w:rPr>
            </w:pPr>
            <w:r w:rsidRPr="00FD5FEC">
              <w:rPr>
                <w:sz w:val="24"/>
                <w:szCs w:val="24"/>
              </w:rPr>
              <w:t>10.Разработка интерьеров игрового клуба в торговом комплексе.</w:t>
            </w:r>
          </w:p>
        </w:tc>
      </w:tr>
      <w:tr w:rsidR="00FD5FEC" w:rsidRPr="00FD5FEC" w14:paraId="37200DB2" w14:textId="77777777" w:rsidTr="00FD5FEC">
        <w:tc>
          <w:tcPr>
            <w:tcW w:w="10314" w:type="dxa"/>
            <w:shd w:val="clear" w:color="auto" w:fill="auto"/>
            <w:hideMark/>
          </w:tcPr>
          <w:p w14:paraId="37200DB1" w14:textId="77777777" w:rsidR="00093388" w:rsidRPr="00FD5FEC" w:rsidRDefault="00093388" w:rsidP="00FD5FEC">
            <w:pPr>
              <w:spacing w:line="276" w:lineRule="auto"/>
              <w:jc w:val="both"/>
              <w:rPr>
                <w:sz w:val="24"/>
                <w:szCs w:val="24"/>
              </w:rPr>
            </w:pPr>
            <w:r w:rsidRPr="00FD5FEC">
              <w:rPr>
                <w:sz w:val="24"/>
                <w:szCs w:val="24"/>
              </w:rPr>
              <w:t>11.Разработка фирменного стиля  игрового клуба.</w:t>
            </w:r>
          </w:p>
        </w:tc>
      </w:tr>
      <w:tr w:rsidR="00FD5FEC" w:rsidRPr="00FD5FEC" w14:paraId="37200DB4" w14:textId="77777777" w:rsidTr="00FD5FEC">
        <w:tc>
          <w:tcPr>
            <w:tcW w:w="10314" w:type="dxa"/>
            <w:shd w:val="clear" w:color="auto" w:fill="auto"/>
            <w:hideMark/>
          </w:tcPr>
          <w:p w14:paraId="37200DB3" w14:textId="77777777" w:rsidR="00093388" w:rsidRPr="00FD5FEC" w:rsidRDefault="00093388" w:rsidP="00FD5FEC">
            <w:pPr>
              <w:spacing w:line="276" w:lineRule="auto"/>
              <w:jc w:val="both"/>
              <w:rPr>
                <w:sz w:val="24"/>
                <w:szCs w:val="24"/>
              </w:rPr>
            </w:pPr>
            <w:r w:rsidRPr="00FD5FEC">
              <w:rPr>
                <w:sz w:val="24"/>
                <w:szCs w:val="24"/>
              </w:rPr>
              <w:t xml:space="preserve">12.Разработка формы экскурсионного автомобиля для парковой зоны. </w:t>
            </w:r>
          </w:p>
        </w:tc>
      </w:tr>
      <w:tr w:rsidR="00FD5FEC" w:rsidRPr="00FD5FEC" w14:paraId="37200DB6" w14:textId="77777777" w:rsidTr="00FD5FEC">
        <w:tc>
          <w:tcPr>
            <w:tcW w:w="10314" w:type="dxa"/>
            <w:shd w:val="clear" w:color="auto" w:fill="auto"/>
            <w:hideMark/>
          </w:tcPr>
          <w:p w14:paraId="37200DB5" w14:textId="77777777" w:rsidR="00093388" w:rsidRPr="00FD5FEC" w:rsidRDefault="00093388" w:rsidP="00FD5FEC">
            <w:pPr>
              <w:spacing w:line="276" w:lineRule="auto"/>
              <w:jc w:val="both"/>
              <w:rPr>
                <w:sz w:val="24"/>
                <w:szCs w:val="24"/>
              </w:rPr>
            </w:pPr>
            <w:r w:rsidRPr="00FD5FEC">
              <w:rPr>
                <w:sz w:val="24"/>
                <w:szCs w:val="24"/>
              </w:rPr>
              <w:t xml:space="preserve">13.Разработка фирменного стиля рок- группы </w:t>
            </w:r>
            <w:r w:rsidRPr="00FD5FEC">
              <w:rPr>
                <w:sz w:val="24"/>
                <w:szCs w:val="24"/>
                <w:lang w:val="en-US"/>
              </w:rPr>
              <w:t>Roven</w:t>
            </w:r>
            <w:r w:rsidRPr="00FD5FEC">
              <w:rPr>
                <w:sz w:val="24"/>
                <w:szCs w:val="24"/>
              </w:rPr>
              <w:t>/</w:t>
            </w:r>
            <w:r w:rsidRPr="00FD5FEC">
              <w:rPr>
                <w:sz w:val="24"/>
                <w:szCs w:val="24"/>
                <w:lang w:val="en-US"/>
              </w:rPr>
              <w:t>s</w:t>
            </w:r>
            <w:r w:rsidRPr="00FD5FEC">
              <w:rPr>
                <w:sz w:val="24"/>
                <w:szCs w:val="24"/>
              </w:rPr>
              <w:t xml:space="preserve"> </w:t>
            </w:r>
            <w:r w:rsidRPr="00FD5FEC">
              <w:rPr>
                <w:sz w:val="24"/>
                <w:szCs w:val="24"/>
                <w:lang w:val="en-US"/>
              </w:rPr>
              <w:t>Hart</w:t>
            </w:r>
            <w:r w:rsidRPr="00FD5FEC">
              <w:rPr>
                <w:sz w:val="24"/>
                <w:szCs w:val="24"/>
              </w:rPr>
              <w:t xml:space="preserve">. </w:t>
            </w:r>
          </w:p>
        </w:tc>
      </w:tr>
      <w:tr w:rsidR="00FD5FEC" w:rsidRPr="00FD5FEC" w14:paraId="37200DB8" w14:textId="77777777" w:rsidTr="00FD5FEC">
        <w:tc>
          <w:tcPr>
            <w:tcW w:w="10314" w:type="dxa"/>
            <w:shd w:val="clear" w:color="auto" w:fill="auto"/>
            <w:hideMark/>
          </w:tcPr>
          <w:p w14:paraId="37200DB7" w14:textId="77777777" w:rsidR="00093388" w:rsidRPr="00FD5FEC" w:rsidRDefault="00093388" w:rsidP="00FD5FEC">
            <w:pPr>
              <w:spacing w:line="276" w:lineRule="auto"/>
              <w:jc w:val="both"/>
              <w:rPr>
                <w:sz w:val="24"/>
                <w:szCs w:val="24"/>
              </w:rPr>
            </w:pPr>
            <w:r w:rsidRPr="00FD5FEC">
              <w:rPr>
                <w:sz w:val="24"/>
                <w:szCs w:val="24"/>
              </w:rPr>
              <w:t xml:space="preserve">14. Разработка фирменного стиля магазина стройматериалов. </w:t>
            </w:r>
          </w:p>
        </w:tc>
      </w:tr>
      <w:tr w:rsidR="00FD5FEC" w:rsidRPr="00FD5FEC" w14:paraId="37200DBA" w14:textId="77777777" w:rsidTr="00FD5FEC">
        <w:tc>
          <w:tcPr>
            <w:tcW w:w="10314" w:type="dxa"/>
            <w:shd w:val="clear" w:color="auto" w:fill="auto"/>
            <w:hideMark/>
          </w:tcPr>
          <w:p w14:paraId="37200DB9" w14:textId="77777777" w:rsidR="00093388" w:rsidRPr="00FD5FEC" w:rsidRDefault="00093388" w:rsidP="00FD5FEC">
            <w:pPr>
              <w:spacing w:line="276" w:lineRule="auto"/>
              <w:jc w:val="both"/>
              <w:rPr>
                <w:sz w:val="24"/>
                <w:szCs w:val="24"/>
              </w:rPr>
            </w:pPr>
            <w:r w:rsidRPr="00FD5FEC">
              <w:rPr>
                <w:sz w:val="24"/>
                <w:szCs w:val="24"/>
              </w:rPr>
              <w:t>15. Дизайн-проект интерьера открытого учебного пространства.</w:t>
            </w:r>
          </w:p>
        </w:tc>
      </w:tr>
      <w:tr w:rsidR="00FD5FEC" w:rsidRPr="00FD5FEC" w14:paraId="37200DBC" w14:textId="77777777" w:rsidTr="00FD5FEC">
        <w:tc>
          <w:tcPr>
            <w:tcW w:w="10314" w:type="dxa"/>
            <w:shd w:val="clear" w:color="auto" w:fill="auto"/>
            <w:hideMark/>
          </w:tcPr>
          <w:p w14:paraId="37200DBB" w14:textId="77777777" w:rsidR="00093388" w:rsidRPr="00FD5FEC" w:rsidRDefault="00093388" w:rsidP="00FD5FEC">
            <w:pPr>
              <w:spacing w:line="276" w:lineRule="auto"/>
              <w:jc w:val="both"/>
              <w:rPr>
                <w:sz w:val="24"/>
                <w:szCs w:val="24"/>
              </w:rPr>
            </w:pPr>
            <w:r w:rsidRPr="00FD5FEC">
              <w:rPr>
                <w:sz w:val="24"/>
                <w:szCs w:val="24"/>
              </w:rPr>
              <w:t>16. Разработка дизайнерского проекта кабинета литературы и русского языка.</w:t>
            </w:r>
          </w:p>
        </w:tc>
      </w:tr>
      <w:tr w:rsidR="00FD5FEC" w:rsidRPr="00FD5FEC" w14:paraId="37200DBE" w14:textId="77777777" w:rsidTr="00FD5FEC">
        <w:tc>
          <w:tcPr>
            <w:tcW w:w="10314" w:type="dxa"/>
            <w:shd w:val="clear" w:color="auto" w:fill="auto"/>
            <w:hideMark/>
          </w:tcPr>
          <w:p w14:paraId="37200DBD" w14:textId="77777777" w:rsidR="00093388" w:rsidRPr="00FD5FEC" w:rsidRDefault="00093388" w:rsidP="00FD5FEC">
            <w:pPr>
              <w:spacing w:line="276" w:lineRule="auto"/>
              <w:jc w:val="both"/>
              <w:rPr>
                <w:sz w:val="24"/>
                <w:szCs w:val="24"/>
              </w:rPr>
            </w:pPr>
            <w:r w:rsidRPr="00FD5FEC">
              <w:rPr>
                <w:sz w:val="24"/>
                <w:szCs w:val="24"/>
              </w:rPr>
              <w:t>17. Разработка дизайнерского проекта кабинета естествознания.</w:t>
            </w:r>
          </w:p>
        </w:tc>
      </w:tr>
      <w:tr w:rsidR="00FD5FEC" w:rsidRPr="00FD5FEC" w14:paraId="37200DC0" w14:textId="77777777" w:rsidTr="00FD5FEC">
        <w:tc>
          <w:tcPr>
            <w:tcW w:w="10314" w:type="dxa"/>
            <w:shd w:val="clear" w:color="auto" w:fill="auto"/>
            <w:hideMark/>
          </w:tcPr>
          <w:p w14:paraId="37200DBF" w14:textId="77777777" w:rsidR="00093388" w:rsidRPr="00FD5FEC" w:rsidRDefault="00093388" w:rsidP="00FD5FEC">
            <w:pPr>
              <w:spacing w:line="276" w:lineRule="auto"/>
              <w:jc w:val="both"/>
              <w:rPr>
                <w:sz w:val="24"/>
                <w:szCs w:val="24"/>
              </w:rPr>
            </w:pPr>
            <w:r w:rsidRPr="00FD5FEC">
              <w:rPr>
                <w:sz w:val="24"/>
                <w:szCs w:val="24"/>
              </w:rPr>
              <w:t>18. Разработка дизайнерского проекта кабинета истории.</w:t>
            </w:r>
          </w:p>
        </w:tc>
      </w:tr>
      <w:tr w:rsidR="00FD5FEC" w:rsidRPr="00FD5FEC" w14:paraId="37200DC2" w14:textId="77777777" w:rsidTr="00FD5FEC">
        <w:tc>
          <w:tcPr>
            <w:tcW w:w="10314" w:type="dxa"/>
            <w:shd w:val="clear" w:color="auto" w:fill="auto"/>
            <w:hideMark/>
          </w:tcPr>
          <w:p w14:paraId="37200DC1" w14:textId="77777777" w:rsidR="00093388" w:rsidRPr="00FD5FEC" w:rsidRDefault="00093388" w:rsidP="00FD5FEC">
            <w:pPr>
              <w:spacing w:line="276" w:lineRule="auto"/>
              <w:jc w:val="both"/>
              <w:rPr>
                <w:sz w:val="24"/>
                <w:szCs w:val="24"/>
              </w:rPr>
            </w:pPr>
            <w:r w:rsidRPr="00FD5FEC">
              <w:rPr>
                <w:sz w:val="24"/>
                <w:szCs w:val="24"/>
              </w:rPr>
              <w:t>19. Разработка дизайнерского проекта кабинета английского языка.</w:t>
            </w:r>
          </w:p>
        </w:tc>
      </w:tr>
      <w:tr w:rsidR="00FD5FEC" w:rsidRPr="00FD5FEC" w14:paraId="37200DC4" w14:textId="77777777" w:rsidTr="00FD5FEC">
        <w:tc>
          <w:tcPr>
            <w:tcW w:w="10314" w:type="dxa"/>
            <w:shd w:val="clear" w:color="auto" w:fill="auto"/>
            <w:hideMark/>
          </w:tcPr>
          <w:p w14:paraId="37200DC3" w14:textId="77777777" w:rsidR="00093388" w:rsidRPr="00FD5FEC" w:rsidRDefault="00093388" w:rsidP="00FD5FEC">
            <w:pPr>
              <w:spacing w:line="276" w:lineRule="auto"/>
              <w:jc w:val="both"/>
              <w:rPr>
                <w:sz w:val="24"/>
                <w:szCs w:val="24"/>
              </w:rPr>
            </w:pPr>
            <w:r w:rsidRPr="00FD5FEC">
              <w:rPr>
                <w:sz w:val="24"/>
                <w:szCs w:val="24"/>
              </w:rPr>
              <w:t>20.Разработка дизайнерского проекта кабинета информатики.</w:t>
            </w:r>
          </w:p>
        </w:tc>
      </w:tr>
      <w:tr w:rsidR="00FD5FEC" w:rsidRPr="00FD5FEC" w14:paraId="37200DC6" w14:textId="77777777" w:rsidTr="00FD5FEC">
        <w:tc>
          <w:tcPr>
            <w:tcW w:w="10314" w:type="dxa"/>
            <w:shd w:val="clear" w:color="auto" w:fill="auto"/>
            <w:hideMark/>
          </w:tcPr>
          <w:p w14:paraId="37200DC5" w14:textId="77777777" w:rsidR="00093388" w:rsidRPr="00FD5FEC" w:rsidRDefault="00093388" w:rsidP="00FD5FEC">
            <w:pPr>
              <w:spacing w:line="276" w:lineRule="auto"/>
              <w:jc w:val="both"/>
              <w:rPr>
                <w:sz w:val="24"/>
                <w:szCs w:val="24"/>
              </w:rPr>
            </w:pPr>
            <w:r w:rsidRPr="00FD5FEC">
              <w:rPr>
                <w:sz w:val="24"/>
                <w:szCs w:val="24"/>
              </w:rPr>
              <w:t>21. Разработка дизайнерского проекта кабинета математики.</w:t>
            </w:r>
          </w:p>
        </w:tc>
      </w:tr>
      <w:tr w:rsidR="00FD5FEC" w:rsidRPr="00FD5FEC" w14:paraId="37200DC8" w14:textId="77777777" w:rsidTr="00FD5FEC">
        <w:tc>
          <w:tcPr>
            <w:tcW w:w="10314" w:type="dxa"/>
            <w:shd w:val="clear" w:color="auto" w:fill="auto"/>
            <w:hideMark/>
          </w:tcPr>
          <w:p w14:paraId="37200DC7" w14:textId="77777777" w:rsidR="00093388" w:rsidRPr="00FD5FEC" w:rsidRDefault="00093388" w:rsidP="00FD5FEC">
            <w:pPr>
              <w:spacing w:line="276" w:lineRule="auto"/>
              <w:jc w:val="both"/>
              <w:rPr>
                <w:sz w:val="24"/>
                <w:szCs w:val="24"/>
              </w:rPr>
            </w:pPr>
            <w:r w:rsidRPr="00FD5FEC">
              <w:rPr>
                <w:sz w:val="24"/>
                <w:szCs w:val="24"/>
              </w:rPr>
              <w:t>22. Разработка дизайнерского проекта кафе-кабаре с элементами арт-деко.</w:t>
            </w:r>
          </w:p>
        </w:tc>
      </w:tr>
      <w:tr w:rsidR="00FD5FEC" w:rsidRPr="00FD5FEC" w14:paraId="37200DCA" w14:textId="77777777" w:rsidTr="00FD5FEC">
        <w:tc>
          <w:tcPr>
            <w:tcW w:w="10314" w:type="dxa"/>
            <w:shd w:val="clear" w:color="auto" w:fill="auto"/>
            <w:hideMark/>
          </w:tcPr>
          <w:p w14:paraId="37200DC9" w14:textId="77777777" w:rsidR="00093388" w:rsidRPr="00FD5FEC" w:rsidRDefault="00093388" w:rsidP="00FD5FEC">
            <w:pPr>
              <w:spacing w:line="276" w:lineRule="auto"/>
              <w:jc w:val="both"/>
              <w:rPr>
                <w:sz w:val="24"/>
                <w:szCs w:val="24"/>
              </w:rPr>
            </w:pPr>
            <w:r w:rsidRPr="00FD5FEC">
              <w:rPr>
                <w:sz w:val="24"/>
                <w:szCs w:val="24"/>
              </w:rPr>
              <w:t>23. Разработка дизайнерского проекта ресторана с элементами прованса.</w:t>
            </w:r>
          </w:p>
        </w:tc>
      </w:tr>
      <w:tr w:rsidR="00FD5FEC" w:rsidRPr="00FD5FEC" w14:paraId="37200DCC" w14:textId="77777777" w:rsidTr="00FD5FEC">
        <w:tc>
          <w:tcPr>
            <w:tcW w:w="10314" w:type="dxa"/>
            <w:shd w:val="clear" w:color="auto" w:fill="auto"/>
            <w:hideMark/>
          </w:tcPr>
          <w:p w14:paraId="37200DCB" w14:textId="77777777" w:rsidR="00093388" w:rsidRPr="00FD5FEC" w:rsidRDefault="00093388" w:rsidP="00FD5FEC">
            <w:pPr>
              <w:spacing w:line="276" w:lineRule="auto"/>
              <w:jc w:val="both"/>
              <w:rPr>
                <w:sz w:val="24"/>
                <w:szCs w:val="24"/>
              </w:rPr>
            </w:pPr>
            <w:r w:rsidRPr="00FD5FEC">
              <w:rPr>
                <w:sz w:val="24"/>
                <w:szCs w:val="24"/>
              </w:rPr>
              <w:t>24. Разработка дизайнерского проекта интерьера детской фотостудии.</w:t>
            </w:r>
          </w:p>
        </w:tc>
      </w:tr>
      <w:tr w:rsidR="00FD5FEC" w:rsidRPr="00FD5FEC" w14:paraId="37200DCE" w14:textId="77777777" w:rsidTr="00FD5FEC">
        <w:tc>
          <w:tcPr>
            <w:tcW w:w="10314" w:type="dxa"/>
            <w:shd w:val="clear" w:color="auto" w:fill="auto"/>
            <w:hideMark/>
          </w:tcPr>
          <w:p w14:paraId="37200DCD" w14:textId="77777777" w:rsidR="00093388" w:rsidRPr="00FD5FEC" w:rsidRDefault="00093388" w:rsidP="00FD5FEC">
            <w:pPr>
              <w:spacing w:line="276" w:lineRule="auto"/>
              <w:jc w:val="both"/>
              <w:rPr>
                <w:sz w:val="24"/>
                <w:szCs w:val="24"/>
              </w:rPr>
            </w:pPr>
            <w:r w:rsidRPr="00FD5FEC">
              <w:rPr>
                <w:sz w:val="24"/>
                <w:szCs w:val="24"/>
              </w:rPr>
              <w:t>25. Разработка дизайнерского проекта танцевальной студии.</w:t>
            </w:r>
          </w:p>
        </w:tc>
      </w:tr>
      <w:tr w:rsidR="00FD5FEC" w:rsidRPr="00FD5FEC" w14:paraId="37200DD0" w14:textId="77777777" w:rsidTr="00FD5FEC">
        <w:tc>
          <w:tcPr>
            <w:tcW w:w="10314" w:type="dxa"/>
            <w:shd w:val="clear" w:color="auto" w:fill="auto"/>
            <w:hideMark/>
          </w:tcPr>
          <w:p w14:paraId="37200DCF" w14:textId="77777777" w:rsidR="00093388" w:rsidRPr="00FD5FEC" w:rsidRDefault="00093388" w:rsidP="00FD5FEC">
            <w:pPr>
              <w:spacing w:line="276" w:lineRule="auto"/>
              <w:jc w:val="both"/>
              <w:rPr>
                <w:sz w:val="24"/>
                <w:szCs w:val="24"/>
              </w:rPr>
            </w:pPr>
            <w:r w:rsidRPr="00FD5FEC">
              <w:rPr>
                <w:sz w:val="24"/>
                <w:szCs w:val="24"/>
              </w:rPr>
              <w:t>26. Разработка дизайнерского проекта спортивной студии.</w:t>
            </w:r>
          </w:p>
        </w:tc>
      </w:tr>
      <w:tr w:rsidR="00FD5FEC" w:rsidRPr="00FD5FEC" w14:paraId="37200DD2" w14:textId="77777777" w:rsidTr="00FD5FEC">
        <w:tc>
          <w:tcPr>
            <w:tcW w:w="10314" w:type="dxa"/>
            <w:shd w:val="clear" w:color="auto" w:fill="auto"/>
            <w:hideMark/>
          </w:tcPr>
          <w:p w14:paraId="37200DD1" w14:textId="77777777" w:rsidR="00093388" w:rsidRPr="00FD5FEC" w:rsidRDefault="00093388" w:rsidP="00FD5FEC">
            <w:pPr>
              <w:spacing w:line="276" w:lineRule="auto"/>
              <w:jc w:val="both"/>
              <w:rPr>
                <w:sz w:val="24"/>
                <w:szCs w:val="24"/>
              </w:rPr>
            </w:pPr>
            <w:r w:rsidRPr="00FD5FEC">
              <w:rPr>
                <w:sz w:val="24"/>
                <w:szCs w:val="24"/>
              </w:rPr>
              <w:t>27. Разработка дизайнерского проекта кафе во французском стиле.</w:t>
            </w:r>
          </w:p>
        </w:tc>
      </w:tr>
      <w:tr w:rsidR="00FD5FEC" w:rsidRPr="00FD5FEC" w14:paraId="37200DD4" w14:textId="77777777" w:rsidTr="00FD5FEC">
        <w:tc>
          <w:tcPr>
            <w:tcW w:w="10314" w:type="dxa"/>
            <w:shd w:val="clear" w:color="auto" w:fill="auto"/>
            <w:hideMark/>
          </w:tcPr>
          <w:p w14:paraId="37200DD3" w14:textId="77777777" w:rsidR="00093388" w:rsidRPr="00FD5FEC" w:rsidRDefault="00093388" w:rsidP="00FD5FEC">
            <w:pPr>
              <w:spacing w:line="276" w:lineRule="auto"/>
              <w:jc w:val="both"/>
              <w:rPr>
                <w:sz w:val="24"/>
                <w:szCs w:val="24"/>
              </w:rPr>
            </w:pPr>
            <w:r w:rsidRPr="00FD5FEC">
              <w:rPr>
                <w:sz w:val="24"/>
                <w:szCs w:val="24"/>
              </w:rPr>
              <w:t>28. Разработка дизайнерского проекта дошкольного образовательного учреждения.</w:t>
            </w:r>
          </w:p>
        </w:tc>
      </w:tr>
      <w:tr w:rsidR="00FD5FEC" w:rsidRPr="00FD5FEC" w14:paraId="37200DD6" w14:textId="77777777" w:rsidTr="00FD5FEC">
        <w:tc>
          <w:tcPr>
            <w:tcW w:w="10314" w:type="dxa"/>
            <w:shd w:val="clear" w:color="auto" w:fill="auto"/>
            <w:hideMark/>
          </w:tcPr>
          <w:p w14:paraId="37200DD5" w14:textId="77777777" w:rsidR="00093388" w:rsidRPr="00FD5FEC" w:rsidRDefault="00093388" w:rsidP="00FD5FEC">
            <w:pPr>
              <w:spacing w:line="276" w:lineRule="auto"/>
              <w:jc w:val="both"/>
              <w:rPr>
                <w:sz w:val="24"/>
                <w:szCs w:val="24"/>
              </w:rPr>
            </w:pPr>
            <w:r w:rsidRPr="00FD5FEC">
              <w:rPr>
                <w:sz w:val="24"/>
                <w:szCs w:val="24"/>
              </w:rPr>
              <w:t>29. Разработка дизайнерского проекта загородного коттеджа.</w:t>
            </w:r>
          </w:p>
        </w:tc>
      </w:tr>
    </w:tbl>
    <w:p w14:paraId="37200DD7" w14:textId="77777777" w:rsidR="00120F0F" w:rsidRDefault="00120F0F" w:rsidP="00D520DB">
      <w:pPr>
        <w:outlineLvl w:val="0"/>
        <w:rPr>
          <w:b/>
          <w:kern w:val="32"/>
          <w:sz w:val="24"/>
          <w:szCs w:val="24"/>
        </w:rPr>
      </w:pPr>
    </w:p>
    <w:p w14:paraId="37200DD8" w14:textId="77777777" w:rsidR="00120F0F" w:rsidRDefault="00120F0F" w:rsidP="00A435F9">
      <w:pPr>
        <w:pStyle w:val="a5"/>
        <w:numPr>
          <w:ilvl w:val="0"/>
          <w:numId w:val="28"/>
        </w:numPr>
        <w:jc w:val="center"/>
        <w:outlineLvl w:val="0"/>
        <w:rPr>
          <w:b/>
          <w:kern w:val="32"/>
          <w:sz w:val="24"/>
          <w:szCs w:val="24"/>
        </w:rPr>
      </w:pPr>
      <w:r w:rsidRPr="00FD4C74">
        <w:rPr>
          <w:b/>
          <w:kern w:val="32"/>
          <w:sz w:val="24"/>
          <w:szCs w:val="24"/>
        </w:rPr>
        <w:t xml:space="preserve">ТРЕБОВАНИЯ К ОФОРМЛЕНИЮ И СОДЕРЖАНИЮ </w:t>
      </w:r>
    </w:p>
    <w:p w14:paraId="37200DD9" w14:textId="77777777" w:rsidR="00120F0F" w:rsidRPr="00FD4C74" w:rsidRDefault="00120F0F" w:rsidP="00FD4C74">
      <w:pPr>
        <w:pStyle w:val="a5"/>
        <w:ind w:left="720"/>
        <w:jc w:val="center"/>
        <w:outlineLvl w:val="0"/>
        <w:rPr>
          <w:b/>
          <w:kern w:val="32"/>
          <w:sz w:val="24"/>
          <w:szCs w:val="24"/>
        </w:rPr>
      </w:pPr>
      <w:r w:rsidRPr="00FD4C74">
        <w:rPr>
          <w:b/>
          <w:kern w:val="32"/>
          <w:sz w:val="24"/>
          <w:szCs w:val="24"/>
        </w:rPr>
        <w:t>ДИПЛОМНОГО ПРОЕКТА (РАБОТЫ).</w:t>
      </w:r>
    </w:p>
    <w:p w14:paraId="37200DDA" w14:textId="77777777" w:rsidR="00120F0F" w:rsidRDefault="00120F0F" w:rsidP="000D12C1">
      <w:pPr>
        <w:pStyle w:val="a3"/>
        <w:ind w:firstLine="771"/>
        <w:jc w:val="both"/>
        <w:rPr>
          <w:sz w:val="24"/>
          <w:szCs w:val="24"/>
        </w:rPr>
      </w:pPr>
    </w:p>
    <w:p w14:paraId="37200DDB" w14:textId="77777777" w:rsidR="00093388" w:rsidRPr="00093388" w:rsidRDefault="00093388" w:rsidP="00093388">
      <w:pPr>
        <w:spacing w:line="276" w:lineRule="auto"/>
        <w:ind w:firstLine="709"/>
        <w:rPr>
          <w:sz w:val="24"/>
          <w:szCs w:val="24"/>
        </w:rPr>
      </w:pPr>
      <w:r w:rsidRPr="00093388">
        <w:rPr>
          <w:sz w:val="24"/>
          <w:szCs w:val="24"/>
        </w:rPr>
        <w:t>Выпускная квалификационная работа состоит из пояснительной записки, графической части, реальной части и (или) мультимедийной презентации.</w:t>
      </w:r>
    </w:p>
    <w:p w14:paraId="37200DDC" w14:textId="77777777" w:rsidR="00093388" w:rsidRPr="00093388" w:rsidRDefault="00093388" w:rsidP="00093388">
      <w:pPr>
        <w:spacing w:line="276" w:lineRule="auto"/>
        <w:ind w:firstLine="709"/>
        <w:jc w:val="both"/>
        <w:rPr>
          <w:sz w:val="24"/>
          <w:szCs w:val="24"/>
        </w:rPr>
      </w:pPr>
      <w:r w:rsidRPr="00093388">
        <w:rPr>
          <w:sz w:val="24"/>
          <w:szCs w:val="24"/>
        </w:rPr>
        <w:t xml:space="preserve">Объем и содержание пояснительной записки зависят от тематики дипломного проекта и объема реальной части. Пояснительная записка должна быть оформлена в соответствии с действующими нормами оформления текстовой документации, содержать расчетную и пояснительную части проекта.  Пояснительная записка включает в себя: введение, </w:t>
      </w:r>
      <w:r w:rsidRPr="00093388">
        <w:rPr>
          <w:sz w:val="24"/>
          <w:szCs w:val="24"/>
        </w:rPr>
        <w:lastRenderedPageBreak/>
        <w:t xml:space="preserve">эксплуатационную, техническую (расчетную), технологическую, экономическую части; вопросы охраны труда, экологической безопасности; заключение, рекомендации относительно возможностей использования данной разработки на производстве и в образовательной организации, список использованных источников, приложения и мультимедийной презентации. </w:t>
      </w:r>
    </w:p>
    <w:p w14:paraId="37200DDD" w14:textId="77777777" w:rsidR="00093388" w:rsidRPr="00093388" w:rsidRDefault="00093388" w:rsidP="00093388">
      <w:pPr>
        <w:pStyle w:val="3"/>
        <w:shd w:val="clear" w:color="auto" w:fill="FFFFFF"/>
        <w:spacing w:before="0" w:after="43" w:line="276" w:lineRule="auto"/>
        <w:ind w:firstLine="708"/>
        <w:rPr>
          <w:rFonts w:ascii="Times New Roman" w:hAnsi="Times New Roman"/>
          <w:b/>
          <w:bCs/>
          <w:color w:val="auto"/>
        </w:rPr>
      </w:pPr>
      <w:r w:rsidRPr="00093388">
        <w:rPr>
          <w:rFonts w:ascii="Times New Roman" w:hAnsi="Times New Roman"/>
          <w:color w:val="auto"/>
        </w:rPr>
        <w:t xml:space="preserve">Графическая часть выпускных квалификационных работ должна быть  выполнена на компьютере в программах Adobe Photoshop, </w:t>
      </w:r>
      <w:r w:rsidRPr="00093388">
        <w:rPr>
          <w:rFonts w:ascii="Times New Roman" w:hAnsi="Times New Roman"/>
          <w:color w:val="auto"/>
          <w:shd w:val="clear" w:color="auto" w:fill="FFFFFF"/>
        </w:rPr>
        <w:t xml:space="preserve">CorelDRAW, </w:t>
      </w:r>
      <w:hyperlink r:id="rId8" w:tgtFrame="_blank" w:history="1">
        <w:r w:rsidRPr="00093388">
          <w:rPr>
            <w:rStyle w:val="af3"/>
            <w:rFonts w:ascii="Times New Roman" w:hAnsi="Times New Roman"/>
            <w:color w:val="auto"/>
          </w:rPr>
          <w:t>Microsoft Word</w:t>
        </w:r>
      </w:hyperlink>
      <w:r w:rsidRPr="00093388">
        <w:rPr>
          <w:rFonts w:ascii="Times New Roman" w:hAnsi="Times New Roman"/>
          <w:color w:val="auto"/>
        </w:rPr>
        <w:t>.</w:t>
      </w:r>
    </w:p>
    <w:p w14:paraId="37200DDE" w14:textId="77777777" w:rsidR="00093388" w:rsidRPr="00093388" w:rsidRDefault="00093388" w:rsidP="00093388">
      <w:pPr>
        <w:spacing w:line="276" w:lineRule="auto"/>
        <w:ind w:firstLine="709"/>
        <w:rPr>
          <w:sz w:val="24"/>
          <w:szCs w:val="24"/>
        </w:rPr>
      </w:pPr>
      <w:r w:rsidRPr="00093388">
        <w:rPr>
          <w:sz w:val="24"/>
          <w:szCs w:val="24"/>
        </w:rPr>
        <w:t>Пояснительная записка и графическая часть оформляются в единую папку, жестко брошюруются, имеют твердый переплет.</w:t>
      </w:r>
    </w:p>
    <w:p w14:paraId="37200DDF" w14:textId="77777777" w:rsidR="00120F0F" w:rsidRPr="00AB5AB5" w:rsidRDefault="00120F0F" w:rsidP="000D12C1">
      <w:pPr>
        <w:widowControl/>
        <w:shd w:val="clear" w:color="auto" w:fill="FFFFFF"/>
        <w:autoSpaceDE/>
        <w:autoSpaceDN/>
        <w:ind w:firstLine="567"/>
        <w:jc w:val="both"/>
        <w:rPr>
          <w:color w:val="000000"/>
          <w:sz w:val="24"/>
          <w:szCs w:val="24"/>
        </w:rPr>
      </w:pPr>
      <w:r w:rsidRPr="001A365D">
        <w:rPr>
          <w:color w:val="000000"/>
          <w:sz w:val="24"/>
          <w:szCs w:val="24"/>
        </w:rPr>
        <w:t>Пояснительная записка к дипломному проекту</w:t>
      </w:r>
      <w:r>
        <w:rPr>
          <w:color w:val="000000"/>
          <w:sz w:val="24"/>
          <w:szCs w:val="24"/>
        </w:rPr>
        <w:t xml:space="preserve"> (работе)</w:t>
      </w:r>
      <w:r w:rsidRPr="001A365D">
        <w:rPr>
          <w:color w:val="000000"/>
          <w:sz w:val="24"/>
          <w:szCs w:val="24"/>
        </w:rPr>
        <w:t xml:space="preserve"> должна содержать (в приведенной последовательности):</w:t>
      </w:r>
    </w:p>
    <w:p w14:paraId="37200DE0" w14:textId="77777777" w:rsidR="00120F0F" w:rsidRPr="00AB5AB5" w:rsidRDefault="00120F0F"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титульный лист;</w:t>
      </w:r>
    </w:p>
    <w:p w14:paraId="37200DE1" w14:textId="77777777" w:rsidR="00120F0F" w:rsidRPr="00AB5AB5" w:rsidRDefault="00120F0F"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задание на дипломный проект</w:t>
      </w:r>
      <w:r>
        <w:rPr>
          <w:color w:val="000000"/>
          <w:sz w:val="24"/>
          <w:szCs w:val="24"/>
        </w:rPr>
        <w:t xml:space="preserve"> (работу)</w:t>
      </w:r>
      <w:r w:rsidRPr="001A365D">
        <w:rPr>
          <w:color w:val="000000"/>
          <w:sz w:val="24"/>
          <w:szCs w:val="24"/>
        </w:rPr>
        <w:t>;</w:t>
      </w:r>
    </w:p>
    <w:p w14:paraId="37200DE2" w14:textId="77777777" w:rsidR="00120F0F" w:rsidRPr="00AB5AB5" w:rsidRDefault="00120F0F"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отзыв руководителя;</w:t>
      </w:r>
    </w:p>
    <w:p w14:paraId="37200DE3" w14:textId="77777777" w:rsidR="00120F0F" w:rsidRPr="00AB5AB5" w:rsidRDefault="00120F0F"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содержание;</w:t>
      </w:r>
    </w:p>
    <w:p w14:paraId="37200DE4" w14:textId="77777777" w:rsidR="00120F0F" w:rsidRPr="00AB5AB5" w:rsidRDefault="00120F0F"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введение;</w:t>
      </w:r>
    </w:p>
    <w:p w14:paraId="37200DE5" w14:textId="77777777" w:rsidR="00120F0F" w:rsidRPr="00AB5AB5" w:rsidRDefault="00120F0F"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общая часть;</w:t>
      </w:r>
    </w:p>
    <w:p w14:paraId="37200DE6" w14:textId="77777777" w:rsidR="00120F0F" w:rsidRPr="00AB5AB5" w:rsidRDefault="00120F0F"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специальная часть;</w:t>
      </w:r>
    </w:p>
    <w:p w14:paraId="37200DE7" w14:textId="77777777" w:rsidR="00120F0F" w:rsidRPr="00AB5AB5" w:rsidRDefault="00120F0F"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экономическое обоснование;</w:t>
      </w:r>
    </w:p>
    <w:p w14:paraId="37200DE8" w14:textId="77777777" w:rsidR="00120F0F" w:rsidRPr="00AB5AB5" w:rsidRDefault="00120F0F"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заключение;</w:t>
      </w:r>
    </w:p>
    <w:p w14:paraId="37200DE9" w14:textId="77777777" w:rsidR="00120F0F" w:rsidRPr="00AB5AB5" w:rsidRDefault="00120F0F"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список использованных источников;</w:t>
      </w:r>
    </w:p>
    <w:p w14:paraId="37200DEA" w14:textId="77777777" w:rsidR="00120F0F" w:rsidRPr="00AB5AB5" w:rsidRDefault="00120F0F"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приложения (при необходимости).</w:t>
      </w:r>
    </w:p>
    <w:p w14:paraId="37200DEB" w14:textId="77777777" w:rsidR="00120F0F" w:rsidRPr="001A365D" w:rsidRDefault="00120F0F" w:rsidP="000D12C1">
      <w:pPr>
        <w:pStyle w:val="c53"/>
        <w:shd w:val="clear" w:color="auto" w:fill="FFFFFF"/>
        <w:spacing w:before="0" w:beforeAutospacing="0" w:after="0" w:afterAutospacing="0"/>
        <w:ind w:firstLine="568"/>
        <w:jc w:val="both"/>
        <w:rPr>
          <w:color w:val="000000"/>
        </w:rPr>
      </w:pPr>
      <w:r w:rsidRPr="001A365D">
        <w:rPr>
          <w:rStyle w:val="c7"/>
          <w:b/>
          <w:bCs/>
          <w:color w:val="000000"/>
        </w:rPr>
        <w:t>Введение</w:t>
      </w:r>
    </w:p>
    <w:p w14:paraId="37200DEC" w14:textId="77777777" w:rsidR="00120F0F" w:rsidRPr="001A365D" w:rsidRDefault="00120F0F" w:rsidP="000D12C1">
      <w:pPr>
        <w:pStyle w:val="c3"/>
        <w:shd w:val="clear" w:color="auto" w:fill="FFFFFF"/>
        <w:spacing w:before="0" w:beforeAutospacing="0" w:after="0" w:afterAutospacing="0"/>
        <w:ind w:firstLine="568"/>
        <w:jc w:val="both"/>
        <w:rPr>
          <w:color w:val="000000"/>
        </w:rPr>
      </w:pPr>
      <w:r w:rsidRPr="001A365D">
        <w:rPr>
          <w:rStyle w:val="c8"/>
          <w:color w:val="000000"/>
        </w:rPr>
        <w:t>Введение должно содержать область применения разработки, описание исходной ситуации, перечень основных вопросов, предполагаемых к рассмотрению, а также предполагаемые результаты разработки, измерений и т.д. Особое внимание рекомендуется уделить актуальности выбранной темы, объекту, предмету, целям и задачам проекта.</w:t>
      </w:r>
    </w:p>
    <w:p w14:paraId="37200DED" w14:textId="77777777" w:rsidR="00120F0F" w:rsidRPr="001A365D" w:rsidRDefault="00120F0F" w:rsidP="000D12C1">
      <w:pPr>
        <w:pStyle w:val="c53"/>
        <w:shd w:val="clear" w:color="auto" w:fill="FFFFFF"/>
        <w:spacing w:before="0" w:beforeAutospacing="0" w:after="0" w:afterAutospacing="0"/>
        <w:ind w:firstLine="568"/>
        <w:jc w:val="both"/>
        <w:rPr>
          <w:color w:val="000000"/>
        </w:rPr>
      </w:pPr>
      <w:bookmarkStart w:id="0" w:name="h.3rdcrjn"/>
      <w:bookmarkEnd w:id="0"/>
      <w:r w:rsidRPr="001A365D">
        <w:rPr>
          <w:rStyle w:val="c7"/>
          <w:b/>
          <w:bCs/>
          <w:color w:val="000000"/>
        </w:rPr>
        <w:t>Общая часть</w:t>
      </w:r>
    </w:p>
    <w:p w14:paraId="37200DEE" w14:textId="77777777" w:rsidR="00120F0F" w:rsidRPr="001A365D" w:rsidRDefault="00120F0F" w:rsidP="000D12C1">
      <w:pPr>
        <w:pStyle w:val="c3"/>
        <w:shd w:val="clear" w:color="auto" w:fill="FFFFFF"/>
        <w:spacing w:before="0" w:beforeAutospacing="0" w:after="0" w:afterAutospacing="0"/>
        <w:ind w:firstLine="568"/>
        <w:jc w:val="both"/>
        <w:rPr>
          <w:color w:val="000000"/>
        </w:rPr>
      </w:pPr>
      <w:r w:rsidRPr="001A365D">
        <w:rPr>
          <w:rStyle w:val="c8"/>
          <w:color w:val="000000"/>
        </w:rPr>
        <w:t>Общая часть описания состоит из следующих разделов:</w:t>
      </w:r>
    </w:p>
    <w:p w14:paraId="37200DEF" w14:textId="77777777" w:rsidR="00120F0F" w:rsidRPr="001A365D" w:rsidRDefault="00120F0F" w:rsidP="000D12C1">
      <w:pPr>
        <w:pStyle w:val="c3"/>
        <w:shd w:val="clear" w:color="auto" w:fill="FFFFFF"/>
        <w:spacing w:before="0" w:beforeAutospacing="0" w:after="0" w:afterAutospacing="0"/>
        <w:ind w:firstLine="568"/>
        <w:jc w:val="both"/>
        <w:rPr>
          <w:color w:val="000000"/>
        </w:rPr>
      </w:pPr>
      <w:bookmarkStart w:id="1" w:name="h.26in1rg"/>
      <w:bookmarkEnd w:id="1"/>
      <w:r w:rsidRPr="001A365D">
        <w:rPr>
          <w:rStyle w:val="c8"/>
          <w:b/>
          <w:bCs/>
          <w:i/>
          <w:iCs/>
          <w:color w:val="000000"/>
        </w:rPr>
        <w:t>Цель разработки и анализ её использования</w:t>
      </w:r>
      <w:r w:rsidRPr="001A365D">
        <w:rPr>
          <w:rStyle w:val="c8"/>
          <w:b/>
          <w:bCs/>
          <w:color w:val="000000"/>
        </w:rPr>
        <w:t>.</w:t>
      </w:r>
      <w:r w:rsidRPr="001A365D">
        <w:rPr>
          <w:rStyle w:val="c8"/>
          <w:color w:val="000000"/>
        </w:rPr>
        <w:t> В данном подразделе следует</w:t>
      </w:r>
      <w:r>
        <w:rPr>
          <w:rStyle w:val="c8"/>
          <w:color w:val="000000"/>
        </w:rPr>
        <w:t xml:space="preserve"> дать краткое описание объекта исследования,</w:t>
      </w:r>
      <w:r w:rsidRPr="001A365D">
        <w:rPr>
          <w:rStyle w:val="c8"/>
          <w:color w:val="000000"/>
        </w:rPr>
        <w:t xml:space="preserve"> раскрыть современное состояние технологий в данной области, а также более подробно описать поставленные задачи, которые должны быть реализованы в проекте (работе).</w:t>
      </w:r>
    </w:p>
    <w:p w14:paraId="37200DF0" w14:textId="77777777" w:rsidR="00120F0F" w:rsidRPr="001A365D" w:rsidRDefault="00120F0F" w:rsidP="000D12C1">
      <w:pPr>
        <w:pStyle w:val="c3"/>
        <w:shd w:val="clear" w:color="auto" w:fill="FFFFFF"/>
        <w:spacing w:before="0" w:beforeAutospacing="0" w:after="0" w:afterAutospacing="0"/>
        <w:ind w:firstLine="568"/>
        <w:jc w:val="both"/>
        <w:rPr>
          <w:color w:val="000000"/>
        </w:rPr>
      </w:pPr>
      <w:bookmarkStart w:id="2" w:name="h.lnxbz9"/>
      <w:bookmarkEnd w:id="2"/>
      <w:r w:rsidRPr="001A365D">
        <w:rPr>
          <w:rStyle w:val="c8"/>
          <w:b/>
          <w:bCs/>
          <w:i/>
          <w:iCs/>
          <w:color w:val="000000"/>
        </w:rPr>
        <w:t>Анализ технологий и возможных средств решения проблемы</w:t>
      </w:r>
      <w:r w:rsidRPr="001A365D">
        <w:rPr>
          <w:rStyle w:val="c8"/>
          <w:b/>
          <w:bCs/>
          <w:color w:val="000000"/>
        </w:rPr>
        <w:t>.</w:t>
      </w:r>
      <w:r w:rsidRPr="001A365D">
        <w:rPr>
          <w:rStyle w:val="c8"/>
          <w:color w:val="000000"/>
        </w:rPr>
        <w:t> В данном разделе кратко описываются возможные пути, по которым может развиваться решение проблемы. Например, при тестировании видеоадаптеров можно привести ссылки на независимые тестовые лаборатории, проводившие ранее подобные измерения, а также сделать обзор программ для тестирования. При проектировании сети можно перечислить альтернативные сетевые технологии, выбор</w:t>
      </w:r>
      <w:r>
        <w:rPr>
          <w:rStyle w:val="c8"/>
          <w:color w:val="000000"/>
        </w:rPr>
        <w:t xml:space="preserve"> </w:t>
      </w:r>
      <w:r w:rsidRPr="001A365D">
        <w:rPr>
          <w:rStyle w:val="c8"/>
          <w:color w:val="000000"/>
        </w:rPr>
        <w:t>одной из которых, определит дальнейшее развитие решения задачи.</w:t>
      </w:r>
    </w:p>
    <w:p w14:paraId="37200DF1" w14:textId="77777777" w:rsidR="00120F0F" w:rsidRPr="001A365D" w:rsidRDefault="00120F0F" w:rsidP="000D12C1">
      <w:pPr>
        <w:pStyle w:val="c3"/>
        <w:shd w:val="clear" w:color="auto" w:fill="FFFFFF"/>
        <w:spacing w:before="0" w:beforeAutospacing="0" w:after="0" w:afterAutospacing="0"/>
        <w:ind w:firstLine="568"/>
        <w:jc w:val="both"/>
        <w:rPr>
          <w:color w:val="000000"/>
        </w:rPr>
      </w:pPr>
      <w:r w:rsidRPr="001A365D">
        <w:rPr>
          <w:rStyle w:val="c8"/>
          <w:color w:val="000000"/>
        </w:rPr>
        <w:t>Таким образом, в данной части демонстрируется широта взгляда на проблему.</w:t>
      </w:r>
    </w:p>
    <w:p w14:paraId="37200DF2" w14:textId="77777777" w:rsidR="00120F0F" w:rsidRPr="001A365D" w:rsidRDefault="00120F0F" w:rsidP="000D12C1">
      <w:pPr>
        <w:pStyle w:val="c3"/>
        <w:shd w:val="clear" w:color="auto" w:fill="FFFFFF"/>
        <w:spacing w:before="0" w:beforeAutospacing="0" w:after="0" w:afterAutospacing="0"/>
        <w:ind w:firstLine="568"/>
        <w:jc w:val="both"/>
        <w:rPr>
          <w:color w:val="000000"/>
        </w:rPr>
      </w:pPr>
      <w:bookmarkStart w:id="3" w:name="h.35nkun2"/>
      <w:bookmarkEnd w:id="3"/>
      <w:r w:rsidRPr="001A365D">
        <w:rPr>
          <w:rStyle w:val="c8"/>
          <w:b/>
          <w:bCs/>
          <w:i/>
          <w:iCs/>
          <w:color w:val="000000"/>
        </w:rPr>
        <w:t>Выбор средств и технологий</w:t>
      </w:r>
      <w:r w:rsidRPr="001A365D">
        <w:rPr>
          <w:rStyle w:val="c8"/>
          <w:b/>
          <w:bCs/>
          <w:color w:val="000000"/>
        </w:rPr>
        <w:t>.</w:t>
      </w:r>
      <w:r w:rsidRPr="001A365D">
        <w:rPr>
          <w:rStyle w:val="c8"/>
          <w:color w:val="000000"/>
        </w:rPr>
        <w:t> В данном разделе делается обоснованный выбор средств и технологий, которые предполагается использовать для решения поставленных задач. Например, осуществляется выбор тестирующих программ с указанием их преимуществ и уникальных свойств. При сравнительном тестировании программ создается перечень ключевых характеристик, по которым предполагается производить сравнение. При разработке в области сетевых технологий, например, можно привести основные характеристики необходимых сетевых устройств или приложений.</w:t>
      </w:r>
    </w:p>
    <w:p w14:paraId="37200DF3" w14:textId="77777777" w:rsidR="00120F0F" w:rsidRPr="001A365D" w:rsidRDefault="00120F0F" w:rsidP="000D12C1">
      <w:pPr>
        <w:pStyle w:val="c3"/>
        <w:shd w:val="clear" w:color="auto" w:fill="FFFFFF"/>
        <w:spacing w:before="0" w:beforeAutospacing="0" w:after="0" w:afterAutospacing="0"/>
        <w:ind w:firstLine="568"/>
        <w:jc w:val="both"/>
        <w:rPr>
          <w:rStyle w:val="c8"/>
          <w:color w:val="000000"/>
        </w:rPr>
      </w:pPr>
      <w:r w:rsidRPr="001A365D">
        <w:rPr>
          <w:rStyle w:val="c8"/>
          <w:color w:val="000000"/>
        </w:rPr>
        <w:t>В данном разделе студент должен продемонстрировать способность делать самостоятельный обоснованный выбор и защищать свое решение.</w:t>
      </w:r>
    </w:p>
    <w:p w14:paraId="37200DF4" w14:textId="77777777" w:rsidR="00120F0F" w:rsidRPr="00AB5AB5" w:rsidRDefault="00120F0F" w:rsidP="000D12C1">
      <w:pPr>
        <w:widowControl/>
        <w:shd w:val="clear" w:color="auto" w:fill="FFFFFF"/>
        <w:autoSpaceDE/>
        <w:autoSpaceDN/>
        <w:ind w:firstLine="568"/>
        <w:jc w:val="both"/>
        <w:rPr>
          <w:color w:val="000000"/>
          <w:sz w:val="24"/>
          <w:szCs w:val="24"/>
        </w:rPr>
      </w:pPr>
      <w:r w:rsidRPr="00AB5AB5">
        <w:rPr>
          <w:b/>
          <w:bCs/>
          <w:color w:val="000000"/>
          <w:sz w:val="24"/>
          <w:szCs w:val="24"/>
        </w:rPr>
        <w:t>Специальная часть</w:t>
      </w:r>
    </w:p>
    <w:p w14:paraId="37200DF5" w14:textId="77777777" w:rsidR="00E23E11" w:rsidRDefault="00120F0F" w:rsidP="000D12C1">
      <w:pPr>
        <w:widowControl/>
        <w:shd w:val="clear" w:color="auto" w:fill="FFFFFF"/>
        <w:autoSpaceDE/>
        <w:autoSpaceDN/>
        <w:ind w:firstLine="568"/>
        <w:jc w:val="both"/>
        <w:rPr>
          <w:color w:val="000000"/>
          <w:sz w:val="24"/>
          <w:szCs w:val="24"/>
        </w:rPr>
      </w:pPr>
      <w:r w:rsidRPr="00AB5AB5">
        <w:rPr>
          <w:color w:val="000000"/>
          <w:sz w:val="24"/>
          <w:szCs w:val="24"/>
        </w:rPr>
        <w:lastRenderedPageBreak/>
        <w:t xml:space="preserve">В данном разделе должно содержаться пошаговое описание процесса практических мероприятий при решении поставленных задач с приведением снимков экранов тестовых программ, изображений тестируемых устройств, рисунков, наглядно поясняющих практические действия разработчика. </w:t>
      </w:r>
    </w:p>
    <w:p w14:paraId="37200DF6" w14:textId="77777777" w:rsidR="00120F0F" w:rsidRPr="001A365D" w:rsidRDefault="00120F0F" w:rsidP="000D12C1">
      <w:pPr>
        <w:widowControl/>
        <w:shd w:val="clear" w:color="auto" w:fill="FFFFFF"/>
        <w:autoSpaceDE/>
        <w:autoSpaceDN/>
        <w:ind w:firstLine="568"/>
        <w:jc w:val="both"/>
        <w:rPr>
          <w:color w:val="000000"/>
          <w:sz w:val="24"/>
          <w:szCs w:val="24"/>
        </w:rPr>
      </w:pPr>
      <w:r w:rsidRPr="00AB5AB5">
        <w:rPr>
          <w:color w:val="000000"/>
          <w:sz w:val="24"/>
          <w:szCs w:val="24"/>
        </w:rPr>
        <w:t>Здесь же необходимо отдельно останавливаться на тех моментах в работе, которые являются ключевыми, с точки зрения получения результатов.</w:t>
      </w:r>
    </w:p>
    <w:p w14:paraId="37200DF7" w14:textId="77777777" w:rsidR="00120F0F" w:rsidRPr="00AB5AB5" w:rsidRDefault="00120F0F" w:rsidP="000D12C1">
      <w:pPr>
        <w:widowControl/>
        <w:shd w:val="clear" w:color="auto" w:fill="FFFFFF"/>
        <w:autoSpaceDE/>
        <w:autoSpaceDN/>
        <w:ind w:firstLine="568"/>
        <w:jc w:val="both"/>
        <w:rPr>
          <w:color w:val="000000"/>
          <w:sz w:val="24"/>
          <w:szCs w:val="24"/>
        </w:rPr>
      </w:pPr>
      <w:bookmarkStart w:id="4" w:name="h.44sinio"/>
      <w:bookmarkEnd w:id="4"/>
      <w:r w:rsidRPr="00AB5AB5">
        <w:rPr>
          <w:b/>
          <w:bCs/>
          <w:color w:val="000000"/>
          <w:sz w:val="24"/>
          <w:szCs w:val="24"/>
        </w:rPr>
        <w:t>Экономическая часть</w:t>
      </w:r>
    </w:p>
    <w:p w14:paraId="37200DF8" w14:textId="77777777" w:rsidR="00120F0F" w:rsidRPr="001A365D" w:rsidRDefault="00120F0F" w:rsidP="000D12C1">
      <w:pPr>
        <w:widowControl/>
        <w:shd w:val="clear" w:color="auto" w:fill="FFFFFF"/>
        <w:autoSpaceDE/>
        <w:autoSpaceDN/>
        <w:ind w:firstLine="568"/>
        <w:jc w:val="both"/>
        <w:rPr>
          <w:color w:val="000000"/>
          <w:sz w:val="24"/>
          <w:szCs w:val="24"/>
        </w:rPr>
      </w:pPr>
      <w:r w:rsidRPr="00AB5AB5">
        <w:rPr>
          <w:color w:val="000000"/>
          <w:sz w:val="24"/>
          <w:szCs w:val="24"/>
        </w:rPr>
        <w:t>Обоснование экономической целесообразности разработки данного проекта.</w:t>
      </w:r>
    </w:p>
    <w:p w14:paraId="37200DF9" w14:textId="77777777" w:rsidR="00120F0F" w:rsidRPr="00AB5AB5" w:rsidRDefault="00120F0F" w:rsidP="000D12C1">
      <w:pPr>
        <w:widowControl/>
        <w:shd w:val="clear" w:color="auto" w:fill="FFFFFF"/>
        <w:autoSpaceDE/>
        <w:autoSpaceDN/>
        <w:ind w:firstLine="568"/>
        <w:jc w:val="both"/>
        <w:rPr>
          <w:color w:val="000000"/>
          <w:sz w:val="24"/>
          <w:szCs w:val="24"/>
        </w:rPr>
      </w:pPr>
      <w:bookmarkStart w:id="5" w:name="h.2jxsxqh"/>
      <w:bookmarkEnd w:id="5"/>
      <w:r w:rsidRPr="00AB5AB5">
        <w:rPr>
          <w:b/>
          <w:bCs/>
          <w:color w:val="000000"/>
          <w:sz w:val="24"/>
          <w:szCs w:val="24"/>
        </w:rPr>
        <w:t>Заключение</w:t>
      </w:r>
    </w:p>
    <w:p w14:paraId="37200DFA" w14:textId="77777777" w:rsidR="00120F0F" w:rsidRPr="00AB5AB5" w:rsidRDefault="00120F0F" w:rsidP="000D12C1">
      <w:pPr>
        <w:widowControl/>
        <w:shd w:val="clear" w:color="auto" w:fill="FFFFFF"/>
        <w:autoSpaceDE/>
        <w:autoSpaceDN/>
        <w:ind w:firstLine="568"/>
        <w:jc w:val="both"/>
        <w:rPr>
          <w:color w:val="000000"/>
          <w:sz w:val="24"/>
          <w:szCs w:val="24"/>
        </w:rPr>
      </w:pPr>
      <w:r w:rsidRPr="00AB5AB5">
        <w:rPr>
          <w:color w:val="000000"/>
          <w:sz w:val="24"/>
          <w:szCs w:val="24"/>
        </w:rPr>
        <w:t>В данном разделе подводятся итоги проведенных исследований соответственно задачам, обозначенным во введении. Дается оценка проделанной работы и даются рекомендации по возможным путям дальнейшего развития исследований в данном направлении с учетом перспектив развития технологий</w:t>
      </w:r>
      <w:r w:rsidR="00E23E11">
        <w:rPr>
          <w:color w:val="000000"/>
          <w:sz w:val="24"/>
          <w:szCs w:val="24"/>
        </w:rPr>
        <w:t xml:space="preserve"> в дизайне</w:t>
      </w:r>
      <w:r w:rsidRPr="00AB5AB5">
        <w:rPr>
          <w:color w:val="000000"/>
          <w:sz w:val="24"/>
          <w:szCs w:val="24"/>
        </w:rPr>
        <w:t>.</w:t>
      </w:r>
    </w:p>
    <w:p w14:paraId="37200DFB" w14:textId="77777777" w:rsidR="00120F0F" w:rsidRPr="00AB5AB5" w:rsidRDefault="00120F0F" w:rsidP="000D12C1">
      <w:pPr>
        <w:widowControl/>
        <w:shd w:val="clear" w:color="auto" w:fill="FFFFFF"/>
        <w:autoSpaceDE/>
        <w:autoSpaceDN/>
        <w:ind w:firstLine="568"/>
        <w:jc w:val="both"/>
        <w:rPr>
          <w:color w:val="000000"/>
          <w:sz w:val="24"/>
          <w:szCs w:val="24"/>
        </w:rPr>
      </w:pPr>
      <w:bookmarkStart w:id="6" w:name="h.z337ya"/>
      <w:bookmarkEnd w:id="6"/>
      <w:r w:rsidRPr="00AB5AB5">
        <w:rPr>
          <w:b/>
          <w:color w:val="000000"/>
          <w:sz w:val="24"/>
          <w:szCs w:val="24"/>
        </w:rPr>
        <w:t>Приложение</w:t>
      </w:r>
      <w:r w:rsidRPr="00AB5AB5">
        <w:rPr>
          <w:color w:val="000000"/>
          <w:sz w:val="24"/>
          <w:szCs w:val="24"/>
        </w:rPr>
        <w:t xml:space="preserve"> может содержать уменьшенные копии графических материалов, представленных на плакатах, тексты программных модулей, подробные таблицы с характеристиками и т.д.</w:t>
      </w:r>
    </w:p>
    <w:p w14:paraId="37200DFC" w14:textId="77777777" w:rsidR="00120F0F" w:rsidRPr="00AB5AB5" w:rsidRDefault="00120F0F" w:rsidP="000D12C1">
      <w:pPr>
        <w:widowControl/>
        <w:shd w:val="clear" w:color="auto" w:fill="FFFFFF"/>
        <w:autoSpaceDE/>
        <w:autoSpaceDN/>
        <w:ind w:firstLine="568"/>
        <w:jc w:val="both"/>
        <w:rPr>
          <w:color w:val="000000"/>
          <w:sz w:val="24"/>
          <w:szCs w:val="24"/>
        </w:rPr>
      </w:pPr>
      <w:bookmarkStart w:id="7" w:name="h.3j2qqm3"/>
      <w:bookmarkEnd w:id="7"/>
      <w:r w:rsidRPr="00AB5AB5">
        <w:rPr>
          <w:color w:val="000000"/>
          <w:sz w:val="24"/>
          <w:szCs w:val="24"/>
        </w:rPr>
        <w:t>Графическая часть дипломного проекта должна состоять из чертежей, выполненных на чертежной бумаге формата A1 или в виде файлов, созданных с применением специализированных программных средств и предназначенных для демонстрации средствами мультимедиа.</w:t>
      </w:r>
    </w:p>
    <w:p w14:paraId="37200DFD" w14:textId="77777777" w:rsidR="00120F0F" w:rsidRPr="00AB5AB5" w:rsidRDefault="00120F0F" w:rsidP="000D12C1">
      <w:pPr>
        <w:widowControl/>
        <w:shd w:val="clear" w:color="auto" w:fill="FFFFFF"/>
        <w:autoSpaceDE/>
        <w:autoSpaceDN/>
        <w:ind w:firstLine="568"/>
        <w:jc w:val="both"/>
        <w:rPr>
          <w:color w:val="000000"/>
          <w:sz w:val="24"/>
          <w:szCs w:val="24"/>
        </w:rPr>
      </w:pPr>
      <w:r w:rsidRPr="00AB5AB5">
        <w:rPr>
          <w:color w:val="000000"/>
          <w:sz w:val="24"/>
          <w:szCs w:val="24"/>
        </w:rPr>
        <w:t>Обязательными листами являются:</w:t>
      </w:r>
    </w:p>
    <w:p w14:paraId="37200DFE" w14:textId="77777777" w:rsidR="00120F0F" w:rsidRPr="00AB5AB5" w:rsidRDefault="00120F0F" w:rsidP="000D12C1">
      <w:pPr>
        <w:widowControl/>
        <w:numPr>
          <w:ilvl w:val="0"/>
          <w:numId w:val="19"/>
        </w:numPr>
        <w:shd w:val="clear" w:color="auto" w:fill="FFFFFF"/>
        <w:autoSpaceDE/>
        <w:autoSpaceDN/>
        <w:ind w:left="0" w:firstLine="568"/>
        <w:jc w:val="both"/>
        <w:rPr>
          <w:color w:val="000000"/>
          <w:sz w:val="24"/>
          <w:szCs w:val="24"/>
        </w:rPr>
      </w:pPr>
      <w:r w:rsidRPr="00AB5AB5">
        <w:rPr>
          <w:color w:val="000000"/>
          <w:sz w:val="24"/>
          <w:szCs w:val="24"/>
        </w:rPr>
        <w:t>схема или таблица, наиболее наглядно иллюстрирующая исходную ситуацию. Например, сравнительная таблица характеристик исследуемых устройств, их структурная схема, схема площади, на которой планируется строить сеть и т.д.;</w:t>
      </w:r>
    </w:p>
    <w:p w14:paraId="37200DFF" w14:textId="77777777" w:rsidR="00120F0F" w:rsidRPr="00AB5AB5" w:rsidRDefault="00120F0F" w:rsidP="000D12C1">
      <w:pPr>
        <w:widowControl/>
        <w:numPr>
          <w:ilvl w:val="0"/>
          <w:numId w:val="19"/>
        </w:numPr>
        <w:shd w:val="clear" w:color="auto" w:fill="FFFFFF"/>
        <w:autoSpaceDE/>
        <w:autoSpaceDN/>
        <w:ind w:left="0" w:firstLine="568"/>
        <w:jc w:val="both"/>
        <w:rPr>
          <w:color w:val="000000"/>
          <w:sz w:val="24"/>
          <w:szCs w:val="24"/>
        </w:rPr>
      </w:pPr>
      <w:r w:rsidRPr="00AB5AB5">
        <w:rPr>
          <w:color w:val="000000"/>
          <w:sz w:val="24"/>
          <w:szCs w:val="24"/>
        </w:rPr>
        <w:t>схема или таблица, позволяющая делать выводы по результатам работы. Например, графики с основными результатами, топология спроектированной сети и. т.д.</w:t>
      </w:r>
    </w:p>
    <w:p w14:paraId="37200E00" w14:textId="77777777" w:rsidR="00120F0F" w:rsidRPr="00AB5AB5" w:rsidRDefault="00120F0F" w:rsidP="000D12C1">
      <w:pPr>
        <w:widowControl/>
        <w:shd w:val="clear" w:color="auto" w:fill="FFFFFF"/>
        <w:autoSpaceDE/>
        <w:autoSpaceDN/>
        <w:ind w:firstLine="568"/>
        <w:jc w:val="both"/>
        <w:rPr>
          <w:color w:val="000000"/>
          <w:sz w:val="24"/>
          <w:szCs w:val="24"/>
        </w:rPr>
      </w:pPr>
      <w:r w:rsidRPr="00AB5AB5">
        <w:rPr>
          <w:color w:val="000000"/>
          <w:sz w:val="24"/>
          <w:szCs w:val="24"/>
        </w:rPr>
        <w:t>Остальные листы включаются в состав графической части при необходимости и по согласованию с руководителем дипломного проекта.</w:t>
      </w:r>
    </w:p>
    <w:p w14:paraId="37200E01" w14:textId="77777777" w:rsidR="00120F0F" w:rsidRPr="00AB5AB5" w:rsidRDefault="00120F0F" w:rsidP="000D12C1">
      <w:pPr>
        <w:widowControl/>
        <w:shd w:val="clear" w:color="auto" w:fill="FFFFFF"/>
        <w:autoSpaceDE/>
        <w:autoSpaceDN/>
        <w:ind w:firstLine="568"/>
        <w:jc w:val="both"/>
        <w:rPr>
          <w:color w:val="000000"/>
          <w:sz w:val="24"/>
          <w:szCs w:val="24"/>
        </w:rPr>
      </w:pPr>
      <w:r w:rsidRPr="00AB5AB5">
        <w:rPr>
          <w:color w:val="000000"/>
          <w:sz w:val="24"/>
          <w:szCs w:val="24"/>
        </w:rPr>
        <w:t>В состав графической части должны быть включены только те листы, которые будут необходимы дипломанту при защите проекта для объяснения общего принципа построения своей задачи и способа ее реализации.</w:t>
      </w:r>
    </w:p>
    <w:p w14:paraId="37200E02" w14:textId="77777777" w:rsidR="00120F0F" w:rsidRPr="00AB5AB5" w:rsidRDefault="00120F0F" w:rsidP="000D12C1">
      <w:pPr>
        <w:widowControl/>
        <w:shd w:val="clear" w:color="auto" w:fill="FFFFFF"/>
        <w:autoSpaceDE/>
        <w:autoSpaceDN/>
        <w:ind w:firstLine="568"/>
        <w:jc w:val="both"/>
        <w:rPr>
          <w:color w:val="000000"/>
          <w:sz w:val="24"/>
          <w:szCs w:val="24"/>
        </w:rPr>
      </w:pPr>
      <w:r w:rsidRPr="00AB5AB5">
        <w:rPr>
          <w:color w:val="000000"/>
          <w:sz w:val="24"/>
          <w:szCs w:val="24"/>
        </w:rPr>
        <w:t>Листы должны иметь основную надпись. Схемы вычерчиваются в соответствии с ГОСТ 19.002-80 и ГОСТ 19.003-80</w:t>
      </w:r>
      <w:r>
        <w:rPr>
          <w:color w:val="000000"/>
          <w:sz w:val="24"/>
          <w:szCs w:val="24"/>
        </w:rPr>
        <w:t xml:space="preserve">. </w:t>
      </w:r>
      <w:r w:rsidRPr="00AB5AB5">
        <w:rPr>
          <w:color w:val="000000"/>
          <w:sz w:val="24"/>
          <w:szCs w:val="24"/>
        </w:rPr>
        <w:t>Записи внутри символов схемы выполняются в соответствии с ГОСТ 2.304-81.</w:t>
      </w:r>
      <w:r>
        <w:rPr>
          <w:color w:val="000000"/>
          <w:sz w:val="24"/>
          <w:szCs w:val="24"/>
        </w:rPr>
        <w:t xml:space="preserve"> </w:t>
      </w:r>
      <w:r w:rsidRPr="00AB5AB5">
        <w:rPr>
          <w:color w:val="000000"/>
          <w:sz w:val="24"/>
          <w:szCs w:val="24"/>
        </w:rPr>
        <w:t>Основные надписи должны быть выполнены в соответствии с ГОСТ 1.104-68.</w:t>
      </w:r>
    </w:p>
    <w:p w14:paraId="37200E03" w14:textId="77777777" w:rsidR="00120F0F" w:rsidRPr="00F74D6C" w:rsidRDefault="00120F0F" w:rsidP="00FD4C74">
      <w:pPr>
        <w:pStyle w:val="a5"/>
        <w:tabs>
          <w:tab w:val="left" w:pos="1143"/>
        </w:tabs>
        <w:spacing w:before="47"/>
        <w:ind w:left="426"/>
        <w:rPr>
          <w:sz w:val="24"/>
          <w:szCs w:val="24"/>
        </w:rPr>
      </w:pPr>
      <w:r>
        <w:rPr>
          <w:sz w:val="24"/>
          <w:szCs w:val="24"/>
        </w:rPr>
        <w:t>Дипломный проект (</w:t>
      </w:r>
      <w:r w:rsidRPr="00F74D6C">
        <w:rPr>
          <w:sz w:val="24"/>
          <w:szCs w:val="24"/>
        </w:rPr>
        <w:t>работа</w:t>
      </w:r>
      <w:r>
        <w:rPr>
          <w:sz w:val="24"/>
          <w:szCs w:val="24"/>
        </w:rPr>
        <w:t>)</w:t>
      </w:r>
      <w:r w:rsidRPr="00F74D6C">
        <w:rPr>
          <w:sz w:val="24"/>
          <w:szCs w:val="24"/>
        </w:rPr>
        <w:t xml:space="preserve"> долж</w:t>
      </w:r>
      <w:r>
        <w:rPr>
          <w:sz w:val="24"/>
          <w:szCs w:val="24"/>
        </w:rPr>
        <w:t>е</w:t>
      </w:r>
      <w:r w:rsidRPr="00F74D6C">
        <w:rPr>
          <w:sz w:val="24"/>
          <w:szCs w:val="24"/>
        </w:rPr>
        <w:t>н быть</w:t>
      </w:r>
      <w:r w:rsidRPr="00F74D6C">
        <w:rPr>
          <w:spacing w:val="-8"/>
          <w:sz w:val="24"/>
          <w:szCs w:val="24"/>
        </w:rPr>
        <w:t xml:space="preserve"> </w:t>
      </w:r>
      <w:r w:rsidRPr="00F74D6C">
        <w:rPr>
          <w:sz w:val="24"/>
          <w:szCs w:val="24"/>
        </w:rPr>
        <w:t>сброшюрован.</w:t>
      </w:r>
    </w:p>
    <w:p w14:paraId="37200E04" w14:textId="77777777" w:rsidR="00120F0F" w:rsidRPr="00F74D6C" w:rsidRDefault="00120F0F" w:rsidP="00FD4C74">
      <w:pPr>
        <w:pStyle w:val="a5"/>
        <w:tabs>
          <w:tab w:val="left" w:pos="1155"/>
        </w:tabs>
        <w:spacing w:before="48" w:line="276" w:lineRule="auto"/>
        <w:ind w:left="426" w:right="528"/>
        <w:rPr>
          <w:sz w:val="24"/>
          <w:szCs w:val="24"/>
        </w:rPr>
      </w:pPr>
      <w:r w:rsidRPr="00F74D6C">
        <w:rPr>
          <w:sz w:val="24"/>
          <w:szCs w:val="24"/>
        </w:rPr>
        <w:t xml:space="preserve">Каждый лист имеет отступ текста /слева – 30 мм, справа – 15 мм, </w:t>
      </w:r>
      <w:r w:rsidRPr="00F74D6C">
        <w:rPr>
          <w:spacing w:val="-3"/>
          <w:sz w:val="24"/>
          <w:szCs w:val="24"/>
        </w:rPr>
        <w:t xml:space="preserve">сверху </w:t>
      </w:r>
      <w:r w:rsidRPr="00F74D6C">
        <w:rPr>
          <w:sz w:val="24"/>
          <w:szCs w:val="24"/>
        </w:rPr>
        <w:t>и снизу – 20</w:t>
      </w:r>
      <w:r w:rsidRPr="00F74D6C">
        <w:rPr>
          <w:spacing w:val="-5"/>
          <w:sz w:val="24"/>
          <w:szCs w:val="24"/>
        </w:rPr>
        <w:t xml:space="preserve"> </w:t>
      </w:r>
      <w:r w:rsidRPr="00F74D6C">
        <w:rPr>
          <w:sz w:val="24"/>
          <w:szCs w:val="24"/>
        </w:rPr>
        <w:t>мм</w:t>
      </w:r>
    </w:p>
    <w:p w14:paraId="37200E05" w14:textId="77777777" w:rsidR="00120F0F" w:rsidRPr="00F74D6C" w:rsidRDefault="00120F0F" w:rsidP="00FD4C74">
      <w:pPr>
        <w:pStyle w:val="a5"/>
        <w:tabs>
          <w:tab w:val="left" w:pos="1143"/>
        </w:tabs>
        <w:spacing w:before="1"/>
        <w:ind w:left="426"/>
        <w:rPr>
          <w:sz w:val="24"/>
          <w:szCs w:val="24"/>
        </w:rPr>
      </w:pPr>
      <w:r w:rsidRPr="00F74D6C">
        <w:rPr>
          <w:sz w:val="24"/>
          <w:szCs w:val="24"/>
        </w:rPr>
        <w:t>Нумерация страниц внизу листа по правому</w:t>
      </w:r>
      <w:r w:rsidRPr="00F74D6C">
        <w:rPr>
          <w:spacing w:val="-14"/>
          <w:sz w:val="24"/>
          <w:szCs w:val="24"/>
        </w:rPr>
        <w:t xml:space="preserve"> </w:t>
      </w:r>
      <w:r w:rsidRPr="00F74D6C">
        <w:rPr>
          <w:sz w:val="24"/>
          <w:szCs w:val="24"/>
        </w:rPr>
        <w:t>краю.</w:t>
      </w:r>
    </w:p>
    <w:p w14:paraId="37200E06" w14:textId="77777777" w:rsidR="00120F0F" w:rsidRPr="00F74D6C" w:rsidRDefault="00120F0F" w:rsidP="00FD4C74">
      <w:pPr>
        <w:pStyle w:val="a5"/>
        <w:tabs>
          <w:tab w:val="left" w:pos="1143"/>
        </w:tabs>
        <w:spacing w:before="47" w:line="276" w:lineRule="auto"/>
        <w:ind w:left="426" w:right="1487"/>
        <w:rPr>
          <w:sz w:val="24"/>
          <w:szCs w:val="24"/>
        </w:rPr>
      </w:pPr>
      <w:r w:rsidRPr="00F74D6C">
        <w:rPr>
          <w:sz w:val="24"/>
          <w:szCs w:val="24"/>
        </w:rPr>
        <w:t xml:space="preserve">Первой страницей пояснительной записки является </w:t>
      </w:r>
      <w:r w:rsidRPr="00F74D6C">
        <w:rPr>
          <w:spacing w:val="-3"/>
          <w:sz w:val="24"/>
          <w:szCs w:val="24"/>
        </w:rPr>
        <w:t xml:space="preserve">титульный </w:t>
      </w:r>
      <w:r w:rsidRPr="00F74D6C">
        <w:rPr>
          <w:sz w:val="24"/>
          <w:szCs w:val="24"/>
        </w:rPr>
        <w:t>лист (Приложение</w:t>
      </w:r>
      <w:r w:rsidRPr="00F74D6C">
        <w:rPr>
          <w:spacing w:val="-2"/>
          <w:sz w:val="24"/>
          <w:szCs w:val="24"/>
        </w:rPr>
        <w:t xml:space="preserve"> </w:t>
      </w:r>
      <w:r>
        <w:rPr>
          <w:spacing w:val="-2"/>
          <w:sz w:val="24"/>
          <w:szCs w:val="24"/>
        </w:rPr>
        <w:t>2</w:t>
      </w:r>
      <w:r w:rsidRPr="00F74D6C">
        <w:rPr>
          <w:sz w:val="24"/>
          <w:szCs w:val="24"/>
        </w:rPr>
        <w:t>);</w:t>
      </w:r>
    </w:p>
    <w:p w14:paraId="37200E07" w14:textId="77777777" w:rsidR="00120F0F" w:rsidRPr="00F74D6C" w:rsidRDefault="00120F0F" w:rsidP="00FD4C74">
      <w:pPr>
        <w:pStyle w:val="a5"/>
        <w:tabs>
          <w:tab w:val="left" w:pos="1143"/>
        </w:tabs>
        <w:spacing w:before="1" w:line="276" w:lineRule="auto"/>
        <w:ind w:left="426" w:right="1711"/>
        <w:rPr>
          <w:sz w:val="24"/>
          <w:szCs w:val="24"/>
        </w:rPr>
      </w:pPr>
      <w:r w:rsidRPr="00F74D6C">
        <w:rPr>
          <w:sz w:val="24"/>
          <w:szCs w:val="24"/>
        </w:rPr>
        <w:t xml:space="preserve">На </w:t>
      </w:r>
      <w:r w:rsidRPr="00F74D6C">
        <w:rPr>
          <w:spacing w:val="-4"/>
          <w:sz w:val="24"/>
          <w:szCs w:val="24"/>
        </w:rPr>
        <w:t xml:space="preserve">титульном </w:t>
      </w:r>
      <w:r w:rsidRPr="00F74D6C">
        <w:rPr>
          <w:sz w:val="24"/>
          <w:szCs w:val="24"/>
        </w:rPr>
        <w:t xml:space="preserve">листе и на странице, </w:t>
      </w:r>
      <w:r w:rsidRPr="00F74D6C">
        <w:rPr>
          <w:spacing w:val="-6"/>
          <w:sz w:val="24"/>
          <w:szCs w:val="24"/>
        </w:rPr>
        <w:t xml:space="preserve">где </w:t>
      </w:r>
      <w:r w:rsidRPr="00F74D6C">
        <w:rPr>
          <w:sz w:val="24"/>
          <w:szCs w:val="24"/>
        </w:rPr>
        <w:t>помещено задание – номер страницы не</w:t>
      </w:r>
      <w:r w:rsidRPr="00F74D6C">
        <w:rPr>
          <w:spacing w:val="-1"/>
          <w:sz w:val="24"/>
          <w:szCs w:val="24"/>
        </w:rPr>
        <w:t xml:space="preserve"> </w:t>
      </w:r>
      <w:r w:rsidRPr="00F74D6C">
        <w:rPr>
          <w:sz w:val="24"/>
          <w:szCs w:val="24"/>
        </w:rPr>
        <w:t>проставляется;</w:t>
      </w:r>
    </w:p>
    <w:p w14:paraId="37200E08" w14:textId="77777777" w:rsidR="00120F0F" w:rsidRPr="00F74D6C" w:rsidRDefault="00120F0F" w:rsidP="00FD4C74">
      <w:pPr>
        <w:pStyle w:val="a5"/>
        <w:tabs>
          <w:tab w:val="left" w:pos="1187"/>
        </w:tabs>
        <w:spacing w:line="276" w:lineRule="auto"/>
        <w:ind w:left="426" w:right="530"/>
        <w:rPr>
          <w:sz w:val="24"/>
          <w:szCs w:val="24"/>
        </w:rPr>
      </w:pPr>
      <w:r w:rsidRPr="00F74D6C">
        <w:rPr>
          <w:sz w:val="24"/>
          <w:szCs w:val="24"/>
        </w:rPr>
        <w:t xml:space="preserve">Каждый раздел пояснительной записки </w:t>
      </w:r>
      <w:r w:rsidRPr="00F74D6C">
        <w:rPr>
          <w:spacing w:val="-3"/>
          <w:sz w:val="24"/>
          <w:szCs w:val="24"/>
        </w:rPr>
        <w:t xml:space="preserve">рекомендуется начинать </w:t>
      </w:r>
      <w:r w:rsidRPr="00F74D6C">
        <w:rPr>
          <w:sz w:val="24"/>
          <w:szCs w:val="24"/>
        </w:rPr>
        <w:t xml:space="preserve">с </w:t>
      </w:r>
      <w:r w:rsidRPr="00F74D6C">
        <w:rPr>
          <w:spacing w:val="-3"/>
          <w:sz w:val="24"/>
          <w:szCs w:val="24"/>
        </w:rPr>
        <w:t xml:space="preserve">нового </w:t>
      </w:r>
      <w:r w:rsidRPr="00F74D6C">
        <w:rPr>
          <w:sz w:val="24"/>
          <w:szCs w:val="24"/>
        </w:rPr>
        <w:t>листа</w:t>
      </w:r>
      <w:r w:rsidRPr="00F74D6C">
        <w:rPr>
          <w:spacing w:val="-1"/>
          <w:sz w:val="24"/>
          <w:szCs w:val="24"/>
        </w:rPr>
        <w:t xml:space="preserve"> </w:t>
      </w:r>
      <w:r w:rsidRPr="00F74D6C">
        <w:rPr>
          <w:sz w:val="24"/>
          <w:szCs w:val="24"/>
        </w:rPr>
        <w:t>/страницы/;</w:t>
      </w:r>
    </w:p>
    <w:p w14:paraId="37200E09" w14:textId="77777777" w:rsidR="00120F0F" w:rsidRPr="009E47F3" w:rsidRDefault="00120F0F" w:rsidP="009E47F3">
      <w:pPr>
        <w:ind w:left="861"/>
        <w:jc w:val="center"/>
        <w:outlineLvl w:val="0"/>
        <w:rPr>
          <w:b/>
          <w:kern w:val="32"/>
          <w:sz w:val="24"/>
          <w:szCs w:val="24"/>
        </w:rPr>
      </w:pPr>
    </w:p>
    <w:p w14:paraId="37200E0A" w14:textId="77777777" w:rsidR="00120F0F" w:rsidRPr="002417BB" w:rsidRDefault="00120F0F" w:rsidP="002417BB">
      <w:pPr>
        <w:tabs>
          <w:tab w:val="left" w:pos="4697"/>
        </w:tabs>
        <w:ind w:left="709"/>
        <w:jc w:val="center"/>
        <w:outlineLvl w:val="0"/>
        <w:rPr>
          <w:b/>
          <w:kern w:val="32"/>
          <w:sz w:val="24"/>
          <w:szCs w:val="24"/>
        </w:rPr>
      </w:pPr>
      <w:r>
        <w:rPr>
          <w:b/>
          <w:kern w:val="32"/>
          <w:sz w:val="24"/>
          <w:szCs w:val="24"/>
        </w:rPr>
        <w:t>8</w:t>
      </w:r>
      <w:r w:rsidRPr="002417BB">
        <w:rPr>
          <w:b/>
          <w:kern w:val="32"/>
          <w:sz w:val="24"/>
          <w:szCs w:val="24"/>
        </w:rPr>
        <w:t>. КРИТЕРИИ</w:t>
      </w:r>
      <w:r w:rsidRPr="002417BB">
        <w:rPr>
          <w:b/>
          <w:spacing w:val="-1"/>
          <w:kern w:val="32"/>
          <w:sz w:val="24"/>
          <w:szCs w:val="24"/>
        </w:rPr>
        <w:t xml:space="preserve"> </w:t>
      </w:r>
      <w:r w:rsidRPr="002417BB">
        <w:rPr>
          <w:b/>
          <w:kern w:val="32"/>
          <w:sz w:val="24"/>
          <w:szCs w:val="24"/>
        </w:rPr>
        <w:t xml:space="preserve">ОЦЕНКИ </w:t>
      </w:r>
      <w:r>
        <w:rPr>
          <w:b/>
          <w:kern w:val="32"/>
          <w:sz w:val="24"/>
          <w:szCs w:val="24"/>
        </w:rPr>
        <w:t>ДИПЛОМНОГО  ПРОЕКТА (РАБОТЫ)</w:t>
      </w:r>
    </w:p>
    <w:p w14:paraId="37200E0B" w14:textId="77777777" w:rsidR="00120F0F" w:rsidRPr="002417BB" w:rsidRDefault="00120F0F" w:rsidP="002417BB">
      <w:pPr>
        <w:tabs>
          <w:tab w:val="left" w:pos="4697"/>
        </w:tabs>
        <w:ind w:left="709"/>
        <w:jc w:val="center"/>
        <w:outlineLvl w:val="0"/>
        <w:rPr>
          <w:b/>
          <w:kern w:val="32"/>
          <w:sz w:val="24"/>
          <w:szCs w:val="24"/>
        </w:rPr>
      </w:pPr>
    </w:p>
    <w:p w14:paraId="37200E0C" w14:textId="77777777" w:rsidR="00120F0F" w:rsidRPr="002417BB" w:rsidRDefault="00120F0F" w:rsidP="002417BB">
      <w:pPr>
        <w:ind w:firstLine="709"/>
        <w:jc w:val="both"/>
        <w:rPr>
          <w:sz w:val="24"/>
          <w:szCs w:val="24"/>
        </w:rPr>
      </w:pPr>
      <w:r w:rsidRPr="002417BB">
        <w:rPr>
          <w:sz w:val="24"/>
          <w:szCs w:val="24"/>
        </w:rPr>
        <w:t>Критерии оценки выполненно</w:t>
      </w:r>
      <w:r>
        <w:rPr>
          <w:sz w:val="24"/>
          <w:szCs w:val="24"/>
        </w:rPr>
        <w:t>го дипломного проекта (работы)</w:t>
      </w:r>
      <w:r w:rsidRPr="002417BB">
        <w:rPr>
          <w:sz w:val="24"/>
          <w:szCs w:val="24"/>
        </w:rPr>
        <w:t xml:space="preserve">: овладение приемами работ; </w:t>
      </w:r>
      <w:r w:rsidRPr="002417BB">
        <w:rPr>
          <w:spacing w:val="-4"/>
          <w:sz w:val="24"/>
          <w:szCs w:val="24"/>
        </w:rPr>
        <w:t>соблюдение</w:t>
      </w:r>
      <w:r w:rsidRPr="002417BB">
        <w:rPr>
          <w:spacing w:val="62"/>
          <w:sz w:val="24"/>
          <w:szCs w:val="24"/>
        </w:rPr>
        <w:t xml:space="preserve"> </w:t>
      </w:r>
      <w:r w:rsidRPr="002417BB">
        <w:rPr>
          <w:sz w:val="24"/>
          <w:szCs w:val="24"/>
        </w:rPr>
        <w:t xml:space="preserve">требований к </w:t>
      </w:r>
      <w:r w:rsidRPr="002417BB">
        <w:rPr>
          <w:spacing w:val="-4"/>
          <w:sz w:val="24"/>
          <w:szCs w:val="24"/>
        </w:rPr>
        <w:t xml:space="preserve">качеству </w:t>
      </w:r>
      <w:r w:rsidRPr="002417BB">
        <w:rPr>
          <w:sz w:val="24"/>
          <w:szCs w:val="24"/>
        </w:rPr>
        <w:t>производимых работ; выполнение установленных норм времени (выработки); умелое пользование оборудованием, соблюдение требований безопасности труда и организации рабочего времени.</w:t>
      </w:r>
    </w:p>
    <w:p w14:paraId="37200E0D" w14:textId="77777777" w:rsidR="00120F0F" w:rsidRPr="002417BB" w:rsidRDefault="00120F0F" w:rsidP="002417BB">
      <w:pPr>
        <w:jc w:val="both"/>
        <w:rPr>
          <w:sz w:val="24"/>
          <w:szCs w:val="24"/>
        </w:rPr>
      </w:pPr>
      <w:r w:rsidRPr="002417BB">
        <w:rPr>
          <w:sz w:val="24"/>
          <w:szCs w:val="24"/>
        </w:rPr>
        <w:lastRenderedPageBreak/>
        <w:t xml:space="preserve">     В критерии оценки уровня подготовленности выпускника входят освоенные им в результате обучения общие и профессиональные компетенции:</w:t>
      </w:r>
    </w:p>
    <w:p w14:paraId="37200E0E" w14:textId="77777777" w:rsidR="00120F0F" w:rsidRDefault="00120F0F" w:rsidP="002417BB">
      <w:pPr>
        <w:tabs>
          <w:tab w:val="left" w:pos="4594"/>
        </w:tabs>
        <w:ind w:firstLine="709"/>
        <w:outlineLvl w:val="0"/>
        <w:rPr>
          <w:sz w:val="24"/>
          <w:szCs w:val="24"/>
        </w:rPr>
      </w:pPr>
      <w:r w:rsidRPr="00161AE1">
        <w:rPr>
          <w:sz w:val="24"/>
          <w:szCs w:val="24"/>
        </w:rPr>
        <w:t xml:space="preserve">ОК 01. Выбирать способы решения задач профессиональной деятельности применительно к различным контекстам; </w:t>
      </w:r>
    </w:p>
    <w:p w14:paraId="37200E0F" w14:textId="77777777" w:rsidR="00120F0F" w:rsidRDefault="00120F0F" w:rsidP="002417BB">
      <w:pPr>
        <w:tabs>
          <w:tab w:val="left" w:pos="4594"/>
        </w:tabs>
        <w:ind w:firstLine="709"/>
        <w:outlineLvl w:val="0"/>
        <w:rPr>
          <w:sz w:val="24"/>
          <w:szCs w:val="24"/>
        </w:rPr>
      </w:pPr>
      <w:r w:rsidRPr="00161AE1">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7200E10" w14:textId="77777777" w:rsidR="00120F0F" w:rsidRDefault="00120F0F" w:rsidP="002417BB">
      <w:pPr>
        <w:tabs>
          <w:tab w:val="left" w:pos="4594"/>
        </w:tabs>
        <w:ind w:firstLine="709"/>
        <w:outlineLvl w:val="0"/>
        <w:rPr>
          <w:sz w:val="24"/>
          <w:szCs w:val="24"/>
        </w:rPr>
      </w:pPr>
      <w:r w:rsidRPr="00161AE1">
        <w:rPr>
          <w:sz w:val="24"/>
          <w:szCs w:val="24"/>
        </w:rPr>
        <w:t xml:space="preserve"> 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37200E11" w14:textId="77777777" w:rsidR="00120F0F" w:rsidRDefault="00120F0F" w:rsidP="002417BB">
      <w:pPr>
        <w:tabs>
          <w:tab w:val="left" w:pos="4594"/>
        </w:tabs>
        <w:ind w:firstLine="709"/>
        <w:outlineLvl w:val="0"/>
        <w:rPr>
          <w:sz w:val="24"/>
          <w:szCs w:val="24"/>
        </w:rPr>
      </w:pPr>
      <w:r w:rsidRPr="00161AE1">
        <w:rPr>
          <w:sz w:val="24"/>
          <w:szCs w:val="24"/>
        </w:rPr>
        <w:t xml:space="preserve">ОК 04. Эффективно взаимодействовать и работать в коллективе и команде; </w:t>
      </w:r>
    </w:p>
    <w:p w14:paraId="37200E12" w14:textId="77777777" w:rsidR="00120F0F" w:rsidRDefault="00120F0F" w:rsidP="002417BB">
      <w:pPr>
        <w:tabs>
          <w:tab w:val="left" w:pos="4594"/>
        </w:tabs>
        <w:ind w:firstLine="709"/>
        <w:outlineLvl w:val="0"/>
        <w:rPr>
          <w:sz w:val="24"/>
          <w:szCs w:val="24"/>
        </w:rPr>
      </w:pPr>
      <w:r w:rsidRPr="00161AE1">
        <w:rPr>
          <w:sz w:val="24"/>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37200E13" w14:textId="77777777" w:rsidR="00120F0F" w:rsidRDefault="00120F0F" w:rsidP="002417BB">
      <w:pPr>
        <w:tabs>
          <w:tab w:val="left" w:pos="4594"/>
        </w:tabs>
        <w:ind w:firstLine="709"/>
        <w:outlineLvl w:val="0"/>
        <w:rPr>
          <w:sz w:val="24"/>
          <w:szCs w:val="24"/>
        </w:rPr>
      </w:pPr>
      <w:r w:rsidRPr="00161AE1">
        <w:rPr>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14:paraId="37200E14" w14:textId="77777777" w:rsidR="00120F0F" w:rsidRDefault="00120F0F" w:rsidP="002417BB">
      <w:pPr>
        <w:tabs>
          <w:tab w:val="left" w:pos="4594"/>
        </w:tabs>
        <w:ind w:firstLine="709"/>
        <w:outlineLvl w:val="0"/>
        <w:rPr>
          <w:sz w:val="24"/>
          <w:szCs w:val="24"/>
        </w:rPr>
      </w:pPr>
      <w:r w:rsidRPr="00161AE1">
        <w:rPr>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37200E15" w14:textId="77777777" w:rsidR="00120F0F" w:rsidRDefault="00120F0F" w:rsidP="002417BB">
      <w:pPr>
        <w:tabs>
          <w:tab w:val="left" w:pos="4594"/>
        </w:tabs>
        <w:ind w:firstLine="709"/>
        <w:outlineLvl w:val="0"/>
        <w:rPr>
          <w:sz w:val="24"/>
          <w:szCs w:val="24"/>
        </w:rPr>
      </w:pPr>
      <w:r w:rsidRPr="00161AE1">
        <w:rPr>
          <w:sz w:val="24"/>
          <w:szCs w:val="24"/>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37200E16" w14:textId="77777777" w:rsidR="00120F0F" w:rsidRDefault="00120F0F" w:rsidP="002417BB">
      <w:pPr>
        <w:tabs>
          <w:tab w:val="left" w:pos="4594"/>
        </w:tabs>
        <w:ind w:firstLine="709"/>
        <w:outlineLvl w:val="0"/>
        <w:rPr>
          <w:sz w:val="24"/>
          <w:szCs w:val="24"/>
        </w:rPr>
      </w:pPr>
      <w:r w:rsidRPr="00161AE1">
        <w:rPr>
          <w:sz w:val="24"/>
          <w:szCs w:val="24"/>
        </w:rPr>
        <w:t>ОК 09. Пользоваться профессиональной документацией на государственном и иностранном языках.</w:t>
      </w:r>
    </w:p>
    <w:p w14:paraId="37200E17" w14:textId="77777777" w:rsidR="00093388" w:rsidRPr="00D174B1" w:rsidRDefault="00093388" w:rsidP="00093388">
      <w:pPr>
        <w:tabs>
          <w:tab w:val="left" w:pos="4594"/>
        </w:tabs>
        <w:ind w:firstLine="709"/>
        <w:outlineLvl w:val="0"/>
        <w:rPr>
          <w:kern w:val="3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0"/>
        <w:gridCol w:w="7148"/>
      </w:tblGrid>
      <w:tr w:rsidR="00093388" w:rsidRPr="00D174B1" w14:paraId="37200E1B" w14:textId="77777777" w:rsidTr="00BE1EF3">
        <w:tc>
          <w:tcPr>
            <w:tcW w:w="2235" w:type="dxa"/>
          </w:tcPr>
          <w:p w14:paraId="37200E18" w14:textId="77777777" w:rsidR="00093388" w:rsidRPr="00D174B1" w:rsidRDefault="00093388" w:rsidP="00BE1EF3">
            <w:pPr>
              <w:tabs>
                <w:tab w:val="left" w:pos="1100"/>
                <w:tab w:val="left" w:pos="1540"/>
                <w:tab w:val="left" w:pos="2280"/>
              </w:tabs>
              <w:jc w:val="center"/>
              <w:rPr>
                <w:sz w:val="24"/>
                <w:szCs w:val="24"/>
              </w:rPr>
            </w:pPr>
            <w:r w:rsidRPr="00D174B1">
              <w:rPr>
                <w:sz w:val="24"/>
                <w:szCs w:val="24"/>
              </w:rPr>
              <w:t>Виды деятельности</w:t>
            </w:r>
          </w:p>
        </w:tc>
        <w:tc>
          <w:tcPr>
            <w:tcW w:w="7339" w:type="dxa"/>
          </w:tcPr>
          <w:p w14:paraId="37200E19" w14:textId="77777777" w:rsidR="00093388" w:rsidRPr="00D174B1" w:rsidRDefault="00093388" w:rsidP="00BE1EF3">
            <w:pPr>
              <w:tabs>
                <w:tab w:val="left" w:pos="1100"/>
                <w:tab w:val="left" w:pos="1540"/>
                <w:tab w:val="left" w:pos="2280"/>
              </w:tabs>
              <w:jc w:val="center"/>
              <w:rPr>
                <w:sz w:val="24"/>
                <w:szCs w:val="24"/>
              </w:rPr>
            </w:pPr>
            <w:r w:rsidRPr="00D174B1">
              <w:rPr>
                <w:sz w:val="24"/>
                <w:szCs w:val="24"/>
              </w:rPr>
              <w:t xml:space="preserve">Профессиональные компетенции, </w:t>
            </w:r>
          </w:p>
          <w:p w14:paraId="37200E1A" w14:textId="77777777" w:rsidR="00093388" w:rsidRPr="00D174B1" w:rsidRDefault="00093388" w:rsidP="00BE1EF3">
            <w:pPr>
              <w:tabs>
                <w:tab w:val="left" w:pos="1100"/>
                <w:tab w:val="left" w:pos="1540"/>
                <w:tab w:val="left" w:pos="2280"/>
              </w:tabs>
              <w:jc w:val="center"/>
              <w:rPr>
                <w:sz w:val="24"/>
                <w:szCs w:val="24"/>
              </w:rPr>
            </w:pPr>
            <w:r w:rsidRPr="00D174B1">
              <w:rPr>
                <w:sz w:val="24"/>
                <w:szCs w:val="24"/>
              </w:rPr>
              <w:t>соответствующие видам деятельности</w:t>
            </w:r>
          </w:p>
        </w:tc>
      </w:tr>
      <w:tr w:rsidR="00093388" w14:paraId="37200E21" w14:textId="77777777" w:rsidTr="00BE1EF3">
        <w:tc>
          <w:tcPr>
            <w:tcW w:w="2235" w:type="dxa"/>
          </w:tcPr>
          <w:p w14:paraId="37200E1C" w14:textId="77777777" w:rsidR="00093388" w:rsidRPr="00356CFA" w:rsidRDefault="00093388" w:rsidP="00BE1EF3">
            <w:pPr>
              <w:tabs>
                <w:tab w:val="left" w:pos="1100"/>
                <w:tab w:val="left" w:pos="1540"/>
                <w:tab w:val="left" w:pos="2280"/>
              </w:tabs>
              <w:jc w:val="both"/>
            </w:pPr>
            <w:r>
              <w:rPr>
                <w:sz w:val="24"/>
              </w:rPr>
              <w:t xml:space="preserve">Разработка художественно-конструкторских (дизайнерских) проектов промышленной продукции, предметно-пространственных комплексов </w:t>
            </w:r>
          </w:p>
        </w:tc>
        <w:tc>
          <w:tcPr>
            <w:tcW w:w="7339" w:type="dxa"/>
          </w:tcPr>
          <w:p w14:paraId="37200E1D" w14:textId="77777777" w:rsidR="00093388" w:rsidRPr="00D174B1" w:rsidRDefault="00093388" w:rsidP="00BE1EF3">
            <w:pPr>
              <w:pStyle w:val="ConsPlusNormal"/>
              <w:jc w:val="both"/>
              <w:rPr>
                <w:color w:val="000000"/>
                <w:szCs w:val="24"/>
              </w:rPr>
            </w:pPr>
            <w:r w:rsidRPr="00D174B1">
              <w:rPr>
                <w:szCs w:val="24"/>
              </w:rPr>
              <w:t>ПК 1.1.</w:t>
            </w:r>
            <w:r w:rsidRPr="00D174B1">
              <w:rPr>
                <w:color w:val="000000"/>
                <w:szCs w:val="24"/>
              </w:rPr>
              <w:t xml:space="preserve"> Разрабатывать техническое задание согласно требованиям заказчика</w:t>
            </w:r>
          </w:p>
          <w:p w14:paraId="37200E1E" w14:textId="77777777" w:rsidR="00093388" w:rsidRPr="00D174B1" w:rsidRDefault="00093388" w:rsidP="00BE1EF3">
            <w:pPr>
              <w:pStyle w:val="ConsPlusNormal"/>
              <w:jc w:val="both"/>
              <w:rPr>
                <w:color w:val="000000"/>
                <w:szCs w:val="24"/>
              </w:rPr>
            </w:pPr>
            <w:r w:rsidRPr="00D174B1">
              <w:rPr>
                <w:color w:val="000000"/>
                <w:szCs w:val="24"/>
              </w:rPr>
              <w:t>ПК 1.2.</w:t>
            </w:r>
            <w:r w:rsidRPr="00D174B1">
              <w:rPr>
                <w:szCs w:val="24"/>
              </w:rPr>
              <w:t xml:space="preserve"> Проводить предпроектный анализ для разработки дизайн-проектов</w:t>
            </w:r>
          </w:p>
          <w:p w14:paraId="37200E1F" w14:textId="77777777" w:rsidR="00093388" w:rsidRPr="00D174B1" w:rsidRDefault="00093388" w:rsidP="00BE1EF3">
            <w:pPr>
              <w:pStyle w:val="ConsPlusNormal"/>
              <w:jc w:val="both"/>
              <w:rPr>
                <w:color w:val="000000"/>
                <w:szCs w:val="24"/>
              </w:rPr>
            </w:pPr>
            <w:r w:rsidRPr="00D174B1">
              <w:rPr>
                <w:color w:val="000000"/>
                <w:szCs w:val="24"/>
              </w:rPr>
              <w:t>ПК 1.3. Осуществлять процесс дизайнерского проектирования с применением специализированных компьютерных программ</w:t>
            </w:r>
          </w:p>
          <w:p w14:paraId="37200E20" w14:textId="77777777" w:rsidR="00093388" w:rsidRPr="00D174B1" w:rsidRDefault="00093388" w:rsidP="00BE1EF3">
            <w:pPr>
              <w:pStyle w:val="ConsPlusNormal"/>
              <w:jc w:val="both"/>
              <w:rPr>
                <w:szCs w:val="24"/>
              </w:rPr>
            </w:pPr>
            <w:r w:rsidRPr="00D174B1">
              <w:rPr>
                <w:color w:val="000000"/>
                <w:szCs w:val="24"/>
              </w:rPr>
              <w:t>ПК 1.4. Производить расчеты технико-экономического обоснования предлагаемого проекта</w:t>
            </w:r>
          </w:p>
        </w:tc>
      </w:tr>
      <w:tr w:rsidR="00093388" w14:paraId="37200E28" w14:textId="77777777" w:rsidTr="00BE1EF3">
        <w:tc>
          <w:tcPr>
            <w:tcW w:w="2235" w:type="dxa"/>
          </w:tcPr>
          <w:p w14:paraId="37200E22" w14:textId="77777777" w:rsidR="00093388" w:rsidRPr="00D174B1" w:rsidRDefault="00093388" w:rsidP="00BE1EF3">
            <w:pPr>
              <w:tabs>
                <w:tab w:val="left" w:pos="1100"/>
                <w:tab w:val="left" w:pos="1540"/>
                <w:tab w:val="left" w:pos="2280"/>
              </w:tabs>
              <w:jc w:val="both"/>
              <w:rPr>
                <w:sz w:val="24"/>
                <w:szCs w:val="24"/>
              </w:rPr>
            </w:pPr>
            <w:r w:rsidRPr="00D174B1">
              <w:rPr>
                <w:color w:val="000000"/>
                <w:sz w:val="24"/>
                <w:szCs w:val="24"/>
              </w:rPr>
              <w:t>Техническое исполнение художественно-конструкторских (дизайнерских) проектов в материале</w:t>
            </w:r>
            <w:r w:rsidRPr="00D174B1">
              <w:rPr>
                <w:sz w:val="24"/>
                <w:szCs w:val="24"/>
              </w:rPr>
              <w:t xml:space="preserve"> </w:t>
            </w:r>
          </w:p>
        </w:tc>
        <w:tc>
          <w:tcPr>
            <w:tcW w:w="7339" w:type="dxa"/>
          </w:tcPr>
          <w:p w14:paraId="37200E23" w14:textId="77777777" w:rsidR="00093388" w:rsidRPr="00D174B1" w:rsidRDefault="00093388" w:rsidP="00BE1EF3">
            <w:pPr>
              <w:pStyle w:val="ConsPlusNormal"/>
              <w:jc w:val="both"/>
              <w:rPr>
                <w:szCs w:val="24"/>
              </w:rPr>
            </w:pPr>
            <w:r w:rsidRPr="00D174B1">
              <w:rPr>
                <w:szCs w:val="24"/>
              </w:rPr>
              <w:t xml:space="preserve">ПК 2.1. </w:t>
            </w:r>
            <w:r w:rsidRPr="00D174B1">
              <w:rPr>
                <w:color w:val="000000"/>
                <w:szCs w:val="24"/>
              </w:rPr>
              <w:t>Разрабатывать техническую карту изготовления изделия</w:t>
            </w:r>
          </w:p>
          <w:p w14:paraId="37200E24" w14:textId="77777777" w:rsidR="00093388" w:rsidRPr="00D174B1" w:rsidRDefault="00093388" w:rsidP="00BE1EF3">
            <w:pPr>
              <w:pStyle w:val="ConsPlusNormal"/>
              <w:jc w:val="both"/>
              <w:rPr>
                <w:szCs w:val="24"/>
              </w:rPr>
            </w:pPr>
            <w:r w:rsidRPr="00D174B1">
              <w:rPr>
                <w:szCs w:val="24"/>
              </w:rPr>
              <w:t xml:space="preserve">ПК 2.2. </w:t>
            </w:r>
            <w:r w:rsidRPr="00D174B1">
              <w:rPr>
                <w:color w:val="000000"/>
                <w:szCs w:val="24"/>
              </w:rPr>
              <w:t>Выполнять технические чертежи</w:t>
            </w:r>
            <w:r w:rsidRPr="00D174B1">
              <w:rPr>
                <w:szCs w:val="24"/>
              </w:rPr>
              <w:t xml:space="preserve"> </w:t>
            </w:r>
          </w:p>
          <w:p w14:paraId="37200E25" w14:textId="77777777" w:rsidR="00093388" w:rsidRPr="00D174B1" w:rsidRDefault="00093388" w:rsidP="00BE1EF3">
            <w:pPr>
              <w:pStyle w:val="ConsPlusNormal"/>
              <w:jc w:val="both"/>
              <w:rPr>
                <w:color w:val="000000"/>
                <w:szCs w:val="24"/>
              </w:rPr>
            </w:pPr>
            <w:r w:rsidRPr="00D174B1">
              <w:rPr>
                <w:szCs w:val="24"/>
              </w:rPr>
              <w:t xml:space="preserve">ПК 2.3. </w:t>
            </w:r>
            <w:r w:rsidRPr="00D174B1">
              <w:rPr>
                <w:color w:val="000000"/>
                <w:szCs w:val="24"/>
              </w:rPr>
              <w:t>Выполнять экспериментальные образцы объекта дизайна или его отдельные элементы в макете или материале в соответствии с техническим заданием (описанием)</w:t>
            </w:r>
          </w:p>
          <w:p w14:paraId="37200E26" w14:textId="77777777" w:rsidR="00093388" w:rsidRPr="00D174B1" w:rsidRDefault="00093388" w:rsidP="00BE1EF3">
            <w:pPr>
              <w:pStyle w:val="ConsPlusNormal"/>
              <w:jc w:val="both"/>
              <w:rPr>
                <w:szCs w:val="24"/>
              </w:rPr>
            </w:pPr>
            <w:r w:rsidRPr="00D174B1">
              <w:rPr>
                <w:szCs w:val="24"/>
              </w:rPr>
              <w:t xml:space="preserve">ПК 2.4. </w:t>
            </w:r>
            <w:r w:rsidRPr="00D174B1">
              <w:rPr>
                <w:color w:val="000000"/>
                <w:szCs w:val="24"/>
              </w:rPr>
              <w:t>Доводить опытные образцы промышленной продукции до соответствия технической документации</w:t>
            </w:r>
            <w:r w:rsidRPr="00D174B1">
              <w:rPr>
                <w:szCs w:val="24"/>
              </w:rPr>
              <w:t xml:space="preserve"> </w:t>
            </w:r>
          </w:p>
          <w:p w14:paraId="37200E27" w14:textId="77777777" w:rsidR="00093388" w:rsidRPr="00D174B1" w:rsidRDefault="00093388" w:rsidP="00BE1EF3">
            <w:pPr>
              <w:pStyle w:val="ConsPlusNormal"/>
              <w:jc w:val="both"/>
              <w:rPr>
                <w:szCs w:val="24"/>
              </w:rPr>
            </w:pPr>
            <w:r w:rsidRPr="00D174B1">
              <w:rPr>
                <w:szCs w:val="24"/>
              </w:rPr>
              <w:t xml:space="preserve">ПК 2.5. </w:t>
            </w:r>
            <w:r w:rsidRPr="00D174B1">
              <w:rPr>
                <w:color w:val="000000"/>
                <w:szCs w:val="24"/>
              </w:rPr>
              <w:t>Разрабатывать эталон (макет в масштабе) изделия.</w:t>
            </w:r>
          </w:p>
        </w:tc>
      </w:tr>
      <w:tr w:rsidR="00093388" w14:paraId="37200E2C" w14:textId="77777777" w:rsidTr="00BE1EF3">
        <w:tc>
          <w:tcPr>
            <w:tcW w:w="2235" w:type="dxa"/>
          </w:tcPr>
          <w:p w14:paraId="37200E29" w14:textId="77777777" w:rsidR="00093388" w:rsidRPr="00D174B1" w:rsidRDefault="00093388" w:rsidP="00BE1EF3">
            <w:pPr>
              <w:tabs>
                <w:tab w:val="left" w:pos="1100"/>
                <w:tab w:val="left" w:pos="1540"/>
                <w:tab w:val="left" w:pos="2280"/>
              </w:tabs>
              <w:jc w:val="both"/>
              <w:rPr>
                <w:color w:val="000000"/>
                <w:sz w:val="24"/>
                <w:szCs w:val="24"/>
              </w:rPr>
            </w:pPr>
            <w:r w:rsidRPr="00D174B1">
              <w:rPr>
                <w:color w:val="000000"/>
                <w:sz w:val="24"/>
                <w:szCs w:val="24"/>
              </w:rPr>
              <w:t>Контроль за изготовлением изделий на производстве в части соответствия их авторскому образцу</w:t>
            </w:r>
          </w:p>
        </w:tc>
        <w:tc>
          <w:tcPr>
            <w:tcW w:w="7339" w:type="dxa"/>
          </w:tcPr>
          <w:p w14:paraId="37200E2A" w14:textId="77777777" w:rsidR="00093388" w:rsidRPr="00D174B1" w:rsidRDefault="00093388" w:rsidP="00BE1EF3">
            <w:pPr>
              <w:pStyle w:val="ConsPlusNormal"/>
              <w:jc w:val="both"/>
              <w:rPr>
                <w:szCs w:val="24"/>
              </w:rPr>
            </w:pPr>
            <w:r w:rsidRPr="00D174B1">
              <w:rPr>
                <w:szCs w:val="24"/>
              </w:rPr>
              <w:t xml:space="preserve">ПК 3.1. </w:t>
            </w:r>
            <w:r w:rsidRPr="00D174B1">
              <w:rPr>
                <w:color w:val="000000"/>
                <w:szCs w:val="24"/>
              </w:rPr>
              <w:t>Контролировать промышленную продукцию и предметно-пространственные комплексы на предмет соответствия требованиям стандартизации и сертификации</w:t>
            </w:r>
          </w:p>
          <w:p w14:paraId="37200E2B" w14:textId="77777777" w:rsidR="00093388" w:rsidRPr="00D174B1" w:rsidRDefault="00093388" w:rsidP="00BE1EF3">
            <w:pPr>
              <w:pStyle w:val="ConsPlusNormal"/>
              <w:jc w:val="both"/>
              <w:rPr>
                <w:szCs w:val="24"/>
              </w:rPr>
            </w:pPr>
            <w:r w:rsidRPr="00D174B1">
              <w:rPr>
                <w:szCs w:val="24"/>
              </w:rPr>
              <w:t xml:space="preserve">ПК 3.2. </w:t>
            </w:r>
            <w:r w:rsidRPr="00D174B1">
              <w:rPr>
                <w:color w:val="000000"/>
                <w:szCs w:val="24"/>
              </w:rPr>
              <w:t>Осуществлять авторский надзор за реализацией художественно-конструкторских (дизайнерских) решений при изготовлении и доводке опытных образцов промышленной продукции, воплощении предметно-пространственных комплексов</w:t>
            </w:r>
          </w:p>
        </w:tc>
      </w:tr>
      <w:tr w:rsidR="00093388" w14:paraId="37200E32" w14:textId="77777777" w:rsidTr="00BE1EF3">
        <w:tc>
          <w:tcPr>
            <w:tcW w:w="2235" w:type="dxa"/>
          </w:tcPr>
          <w:p w14:paraId="37200E2D" w14:textId="77777777" w:rsidR="00093388" w:rsidRPr="00D174B1" w:rsidRDefault="00093388" w:rsidP="00BE1EF3">
            <w:pPr>
              <w:tabs>
                <w:tab w:val="left" w:pos="1100"/>
                <w:tab w:val="left" w:pos="1540"/>
                <w:tab w:val="left" w:pos="2280"/>
              </w:tabs>
              <w:jc w:val="both"/>
              <w:rPr>
                <w:color w:val="000000"/>
                <w:sz w:val="24"/>
                <w:szCs w:val="24"/>
              </w:rPr>
            </w:pPr>
            <w:r w:rsidRPr="00D174B1">
              <w:rPr>
                <w:color w:val="000000"/>
                <w:sz w:val="24"/>
                <w:szCs w:val="24"/>
              </w:rPr>
              <w:lastRenderedPageBreak/>
              <w:t>Организация работы коллектива исполнителей</w:t>
            </w:r>
          </w:p>
        </w:tc>
        <w:tc>
          <w:tcPr>
            <w:tcW w:w="7339" w:type="dxa"/>
          </w:tcPr>
          <w:p w14:paraId="37200E2E" w14:textId="77777777" w:rsidR="00093388" w:rsidRPr="00D174B1" w:rsidRDefault="00093388" w:rsidP="00BE1EF3">
            <w:pPr>
              <w:pStyle w:val="ConsPlusNormal"/>
              <w:jc w:val="both"/>
              <w:rPr>
                <w:szCs w:val="24"/>
              </w:rPr>
            </w:pPr>
            <w:r w:rsidRPr="00D174B1">
              <w:rPr>
                <w:szCs w:val="24"/>
              </w:rPr>
              <w:t xml:space="preserve">ПК 4.1. </w:t>
            </w:r>
            <w:r w:rsidRPr="00D174B1">
              <w:rPr>
                <w:color w:val="000000"/>
                <w:szCs w:val="24"/>
              </w:rPr>
              <w:t>Планировать работу коллектива</w:t>
            </w:r>
            <w:r w:rsidRPr="00D174B1">
              <w:rPr>
                <w:szCs w:val="24"/>
              </w:rPr>
              <w:t xml:space="preserve"> </w:t>
            </w:r>
          </w:p>
          <w:p w14:paraId="37200E2F" w14:textId="77777777" w:rsidR="00093388" w:rsidRPr="00D174B1" w:rsidRDefault="00093388" w:rsidP="00BE1EF3">
            <w:pPr>
              <w:pStyle w:val="ConsPlusNormal"/>
              <w:jc w:val="both"/>
              <w:rPr>
                <w:szCs w:val="24"/>
              </w:rPr>
            </w:pPr>
            <w:r w:rsidRPr="00D174B1">
              <w:rPr>
                <w:szCs w:val="24"/>
              </w:rPr>
              <w:t xml:space="preserve">ПК 4.2. </w:t>
            </w:r>
            <w:r w:rsidRPr="00D174B1">
              <w:rPr>
                <w:color w:val="000000"/>
                <w:szCs w:val="24"/>
              </w:rPr>
              <w:t>Составлять конкретные технические задания для реализации дизайн-проекта на основе технологических карт</w:t>
            </w:r>
            <w:r w:rsidRPr="00D174B1">
              <w:rPr>
                <w:szCs w:val="24"/>
              </w:rPr>
              <w:t xml:space="preserve"> </w:t>
            </w:r>
          </w:p>
          <w:p w14:paraId="37200E30" w14:textId="77777777" w:rsidR="00093388" w:rsidRPr="00D174B1" w:rsidRDefault="00093388" w:rsidP="00BE1EF3">
            <w:pPr>
              <w:pStyle w:val="ConsPlusNormal"/>
              <w:jc w:val="both"/>
              <w:rPr>
                <w:szCs w:val="24"/>
              </w:rPr>
            </w:pPr>
            <w:r w:rsidRPr="00D174B1">
              <w:rPr>
                <w:szCs w:val="24"/>
              </w:rPr>
              <w:t xml:space="preserve">ПК 4.3. </w:t>
            </w:r>
            <w:r w:rsidRPr="00D174B1">
              <w:rPr>
                <w:color w:val="000000"/>
                <w:szCs w:val="24"/>
              </w:rPr>
              <w:t>Контролировать сроки и качество выполненных заданий</w:t>
            </w:r>
            <w:r w:rsidRPr="00D174B1">
              <w:rPr>
                <w:szCs w:val="24"/>
              </w:rPr>
              <w:t xml:space="preserve"> </w:t>
            </w:r>
          </w:p>
          <w:p w14:paraId="37200E31" w14:textId="77777777" w:rsidR="00093388" w:rsidRPr="00D174B1" w:rsidRDefault="00093388" w:rsidP="00BE1EF3">
            <w:pPr>
              <w:pStyle w:val="ConsPlusNormal"/>
              <w:jc w:val="both"/>
              <w:rPr>
                <w:szCs w:val="24"/>
              </w:rPr>
            </w:pPr>
            <w:r w:rsidRPr="00D174B1">
              <w:rPr>
                <w:szCs w:val="24"/>
              </w:rPr>
              <w:t xml:space="preserve">ПК 4.4. </w:t>
            </w:r>
            <w:r w:rsidRPr="00D174B1">
              <w:rPr>
                <w:color w:val="000000"/>
                <w:szCs w:val="24"/>
              </w:rPr>
              <w:t>Осуществлять прием и сдачу работы в соответствии с техническим заданием</w:t>
            </w:r>
          </w:p>
        </w:tc>
      </w:tr>
    </w:tbl>
    <w:p w14:paraId="37200E33" w14:textId="77777777" w:rsidR="00120F0F" w:rsidRDefault="00120F0F" w:rsidP="00A15D9D">
      <w:pPr>
        <w:pStyle w:val="a3"/>
        <w:spacing w:before="1"/>
        <w:rPr>
          <w:b/>
          <w:sz w:val="21"/>
        </w:rPr>
      </w:pPr>
    </w:p>
    <w:p w14:paraId="37200E34" w14:textId="77777777" w:rsidR="00120F0F" w:rsidRDefault="00120F0F" w:rsidP="00093388">
      <w:pPr>
        <w:keepNext/>
        <w:keepLines/>
        <w:tabs>
          <w:tab w:val="left" w:pos="927"/>
        </w:tabs>
        <w:autoSpaceDE/>
        <w:autoSpaceDN/>
        <w:spacing w:line="322" w:lineRule="exact"/>
        <w:outlineLvl w:val="1"/>
        <w:rPr>
          <w:b/>
          <w:bCs/>
          <w:color w:val="000000"/>
          <w:sz w:val="24"/>
          <w:szCs w:val="24"/>
        </w:rPr>
      </w:pPr>
      <w:bookmarkStart w:id="8" w:name="bookmark9"/>
    </w:p>
    <w:p w14:paraId="37200E35" w14:textId="77777777" w:rsidR="00120F0F" w:rsidRPr="00A83DE6" w:rsidRDefault="00311664" w:rsidP="00A83DE6">
      <w:pPr>
        <w:keepNext/>
        <w:keepLines/>
        <w:tabs>
          <w:tab w:val="left" w:pos="927"/>
        </w:tabs>
        <w:autoSpaceDE/>
        <w:autoSpaceDN/>
        <w:spacing w:line="322" w:lineRule="exact"/>
        <w:jc w:val="center"/>
        <w:outlineLvl w:val="1"/>
        <w:rPr>
          <w:b/>
          <w:bCs/>
          <w:color w:val="000000"/>
          <w:sz w:val="24"/>
          <w:szCs w:val="24"/>
        </w:rPr>
      </w:pPr>
      <w:r>
        <w:rPr>
          <w:b/>
          <w:bCs/>
          <w:color w:val="000000"/>
          <w:sz w:val="24"/>
          <w:szCs w:val="24"/>
        </w:rPr>
        <w:t>9</w:t>
      </w:r>
      <w:r w:rsidR="00120F0F" w:rsidRPr="00A83DE6">
        <w:rPr>
          <w:b/>
          <w:bCs/>
          <w:color w:val="000000"/>
          <w:sz w:val="24"/>
          <w:szCs w:val="24"/>
        </w:rPr>
        <w:t xml:space="preserve">. ОСОБЕННОСТИ ОРГАНИЗАЦИИ И ПРОВЕДЕНИЯ </w:t>
      </w:r>
      <w:bookmarkEnd w:id="8"/>
      <w:r>
        <w:rPr>
          <w:b/>
          <w:bCs/>
          <w:color w:val="000000"/>
          <w:sz w:val="24"/>
          <w:szCs w:val="24"/>
        </w:rPr>
        <w:t xml:space="preserve"> </w:t>
      </w:r>
      <w:r w:rsidR="00120F0F">
        <w:rPr>
          <w:b/>
          <w:bCs/>
          <w:color w:val="000000"/>
          <w:sz w:val="24"/>
          <w:szCs w:val="24"/>
        </w:rPr>
        <w:t>ИА</w:t>
      </w:r>
      <w:r w:rsidR="00120F0F" w:rsidRPr="00A83DE6">
        <w:rPr>
          <w:b/>
          <w:bCs/>
          <w:color w:val="000000"/>
          <w:sz w:val="24"/>
          <w:szCs w:val="24"/>
        </w:rPr>
        <w:t xml:space="preserve"> ДЛЯ УЧАСТНИКОВ ИЗ ЧИСЛА ЛИЦ С ОГРАНИЧЕННЫМИ ВОЗМОЖНОСТЯМИ ЗДОРОВЬЯ, ДЕТЕЙ-ИНВАЛИДОВ И ИНВАЛИДОВ</w:t>
      </w:r>
    </w:p>
    <w:p w14:paraId="37200E36" w14:textId="77777777" w:rsidR="00120F0F" w:rsidRPr="00A83DE6" w:rsidRDefault="00120F0F" w:rsidP="00A83DE6">
      <w:pPr>
        <w:keepNext/>
        <w:keepLines/>
        <w:autoSpaceDE/>
        <w:autoSpaceDN/>
        <w:spacing w:line="322" w:lineRule="exact"/>
        <w:jc w:val="center"/>
        <w:outlineLvl w:val="1"/>
        <w:rPr>
          <w:b/>
          <w:bCs/>
          <w:color w:val="000000"/>
          <w:sz w:val="24"/>
          <w:szCs w:val="24"/>
        </w:rPr>
      </w:pPr>
    </w:p>
    <w:p w14:paraId="37200E37" w14:textId="77777777" w:rsidR="00120F0F" w:rsidRPr="00A83DE6" w:rsidRDefault="00120F0F" w:rsidP="00A83DE6">
      <w:pPr>
        <w:tabs>
          <w:tab w:val="left" w:pos="1239"/>
        </w:tabs>
        <w:autoSpaceDE/>
        <w:autoSpaceDN/>
        <w:spacing w:line="322" w:lineRule="exact"/>
        <w:ind w:firstLine="709"/>
        <w:jc w:val="both"/>
        <w:rPr>
          <w:color w:val="000000"/>
          <w:sz w:val="24"/>
          <w:szCs w:val="24"/>
        </w:rPr>
      </w:pPr>
      <w:r w:rsidRPr="00A83DE6">
        <w:rPr>
          <w:color w:val="000000"/>
          <w:sz w:val="24"/>
          <w:szCs w:val="24"/>
        </w:rPr>
        <w:t>1</w:t>
      </w:r>
      <w:r>
        <w:rPr>
          <w:color w:val="000000"/>
          <w:sz w:val="24"/>
          <w:szCs w:val="24"/>
        </w:rPr>
        <w:t>7</w:t>
      </w:r>
      <w:r w:rsidRPr="00A83DE6">
        <w:rPr>
          <w:color w:val="000000"/>
          <w:sz w:val="24"/>
          <w:szCs w:val="24"/>
        </w:rPr>
        <w:t>.1. При проведен</w:t>
      </w:r>
      <w:r w:rsidR="00EF5DC5">
        <w:rPr>
          <w:color w:val="000000"/>
          <w:sz w:val="24"/>
          <w:szCs w:val="24"/>
        </w:rPr>
        <w:t xml:space="preserve">ии </w:t>
      </w:r>
      <w:r w:rsidRPr="00A83DE6">
        <w:rPr>
          <w:color w:val="000000"/>
          <w:sz w:val="24"/>
          <w:szCs w:val="24"/>
        </w:rPr>
        <w:t>ИА обеспечивается соблюдение следующих общих требований:</w:t>
      </w:r>
    </w:p>
    <w:p w14:paraId="37200E38" w14:textId="77777777" w:rsidR="00120F0F" w:rsidRPr="00A83DE6" w:rsidRDefault="00EF5DC5" w:rsidP="00A83DE6">
      <w:pPr>
        <w:numPr>
          <w:ilvl w:val="0"/>
          <w:numId w:val="21"/>
        </w:numPr>
        <w:tabs>
          <w:tab w:val="left" w:pos="999"/>
        </w:tabs>
        <w:autoSpaceDE/>
        <w:autoSpaceDN/>
        <w:spacing w:line="322" w:lineRule="exact"/>
        <w:ind w:firstLine="740"/>
        <w:jc w:val="both"/>
        <w:rPr>
          <w:color w:val="000000"/>
          <w:sz w:val="24"/>
          <w:szCs w:val="24"/>
        </w:rPr>
      </w:pPr>
      <w:r>
        <w:rPr>
          <w:color w:val="000000"/>
          <w:sz w:val="24"/>
          <w:szCs w:val="24"/>
        </w:rPr>
        <w:t xml:space="preserve">проведение </w:t>
      </w:r>
      <w:r w:rsidR="00120F0F" w:rsidRPr="00A83DE6">
        <w:rPr>
          <w:color w:val="000000"/>
          <w:sz w:val="24"/>
          <w:szCs w:val="24"/>
        </w:rPr>
        <w:t>ИА для участников с ограниченными возможностями здоровья, участников из числа детей-инвалидов и инвалидов совместно с участниками, не имеющими ограниченных возможностей здоровья, если это не создает трудностей для участников при прохождении аттестации;</w:t>
      </w:r>
    </w:p>
    <w:p w14:paraId="37200E39" w14:textId="77777777" w:rsidR="00120F0F" w:rsidRPr="00A83DE6" w:rsidRDefault="00120F0F" w:rsidP="00A83DE6">
      <w:pPr>
        <w:numPr>
          <w:ilvl w:val="0"/>
          <w:numId w:val="21"/>
        </w:numPr>
        <w:tabs>
          <w:tab w:val="left" w:pos="1185"/>
        </w:tabs>
        <w:autoSpaceDE/>
        <w:autoSpaceDN/>
        <w:spacing w:line="322" w:lineRule="exact"/>
        <w:ind w:firstLine="740"/>
        <w:jc w:val="both"/>
        <w:rPr>
          <w:color w:val="000000"/>
          <w:sz w:val="24"/>
          <w:szCs w:val="24"/>
        </w:rPr>
      </w:pPr>
      <w:r w:rsidRPr="00A83DE6">
        <w:rPr>
          <w:color w:val="000000"/>
          <w:sz w:val="24"/>
          <w:szCs w:val="24"/>
        </w:rPr>
        <w:t>присутствие в аудитории</w:t>
      </w:r>
      <w:r w:rsidR="00EF5DC5">
        <w:rPr>
          <w:color w:val="000000"/>
          <w:sz w:val="24"/>
          <w:szCs w:val="24"/>
        </w:rPr>
        <w:t xml:space="preserve"> </w:t>
      </w:r>
      <w:r w:rsidRPr="00A83DE6">
        <w:rPr>
          <w:color w:val="000000"/>
          <w:sz w:val="24"/>
          <w:szCs w:val="24"/>
        </w:rPr>
        <w:t xml:space="preserve"> тьютора (ассистента), оказывающего участникам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w:t>
      </w:r>
      <w:r w:rsidR="00EF5DC5">
        <w:rPr>
          <w:color w:val="000000"/>
          <w:sz w:val="24"/>
          <w:szCs w:val="24"/>
        </w:rPr>
        <w:t xml:space="preserve"> ЭК</w:t>
      </w:r>
      <w:r w:rsidRPr="00A83DE6">
        <w:rPr>
          <w:color w:val="000000"/>
          <w:sz w:val="24"/>
          <w:szCs w:val="24"/>
        </w:rPr>
        <w:t>;</w:t>
      </w:r>
    </w:p>
    <w:p w14:paraId="37200E3A" w14:textId="77777777" w:rsidR="00120F0F" w:rsidRPr="00A83DE6" w:rsidRDefault="00120F0F" w:rsidP="00A83DE6">
      <w:pPr>
        <w:numPr>
          <w:ilvl w:val="0"/>
          <w:numId w:val="21"/>
        </w:numPr>
        <w:tabs>
          <w:tab w:val="left" w:pos="1004"/>
        </w:tabs>
        <w:autoSpaceDE/>
        <w:autoSpaceDN/>
        <w:spacing w:line="322" w:lineRule="exact"/>
        <w:ind w:firstLine="740"/>
        <w:jc w:val="both"/>
        <w:rPr>
          <w:color w:val="000000"/>
          <w:sz w:val="24"/>
          <w:szCs w:val="24"/>
        </w:rPr>
      </w:pPr>
      <w:r w:rsidRPr="00A83DE6">
        <w:rPr>
          <w:color w:val="000000"/>
          <w:sz w:val="24"/>
          <w:szCs w:val="24"/>
        </w:rPr>
        <w:t>обеспечение возможности беспрепятственного доступа участников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37200E3B" w14:textId="77777777" w:rsidR="00120F0F" w:rsidRPr="00A83DE6" w:rsidRDefault="00120F0F" w:rsidP="00A83DE6">
      <w:pPr>
        <w:tabs>
          <w:tab w:val="left" w:pos="1450"/>
        </w:tabs>
        <w:autoSpaceDE/>
        <w:autoSpaceDN/>
        <w:spacing w:line="322" w:lineRule="exact"/>
        <w:ind w:firstLine="709"/>
        <w:jc w:val="both"/>
        <w:rPr>
          <w:color w:val="000000"/>
          <w:sz w:val="24"/>
          <w:szCs w:val="24"/>
        </w:rPr>
      </w:pPr>
      <w:r w:rsidRPr="00A83DE6">
        <w:rPr>
          <w:color w:val="000000"/>
          <w:sz w:val="24"/>
          <w:szCs w:val="24"/>
        </w:rPr>
        <w:t>1</w:t>
      </w:r>
      <w:r>
        <w:rPr>
          <w:color w:val="000000"/>
          <w:sz w:val="24"/>
          <w:szCs w:val="24"/>
        </w:rPr>
        <w:t>7</w:t>
      </w:r>
      <w:r w:rsidRPr="00A83DE6">
        <w:rPr>
          <w:color w:val="000000"/>
          <w:sz w:val="24"/>
          <w:szCs w:val="24"/>
        </w:rPr>
        <w:t xml:space="preserve">.2. Дополнительно </w:t>
      </w:r>
      <w:r w:rsidR="00EF5DC5">
        <w:rPr>
          <w:color w:val="000000"/>
          <w:sz w:val="24"/>
          <w:szCs w:val="24"/>
        </w:rPr>
        <w:t xml:space="preserve"> </w:t>
      </w:r>
      <w:r w:rsidRPr="00A83DE6">
        <w:rPr>
          <w:color w:val="000000"/>
          <w:sz w:val="24"/>
          <w:szCs w:val="24"/>
        </w:rPr>
        <w:t xml:space="preserve"> </w:t>
      </w:r>
      <w:r w:rsidR="00D73CEB">
        <w:rPr>
          <w:color w:val="000000"/>
          <w:sz w:val="24"/>
          <w:szCs w:val="24"/>
        </w:rPr>
        <w:t>Колледжем</w:t>
      </w:r>
      <w:r w:rsidRPr="00A83DE6">
        <w:rPr>
          <w:color w:val="000000"/>
          <w:sz w:val="24"/>
          <w:szCs w:val="24"/>
        </w:rPr>
        <w:t xml:space="preserve"> обеспечивается соблюдение требований в зависимости от категории участников с ограниченными возможностями здоровья, участников из числа детей - инвалидов и инвалидов:</w:t>
      </w:r>
    </w:p>
    <w:p w14:paraId="37200E3C" w14:textId="77777777" w:rsidR="00120F0F" w:rsidRPr="00A83DE6" w:rsidRDefault="00120F0F" w:rsidP="00A83DE6">
      <w:pPr>
        <w:tabs>
          <w:tab w:val="left" w:pos="1677"/>
        </w:tabs>
        <w:autoSpaceDE/>
        <w:autoSpaceDN/>
        <w:spacing w:line="322" w:lineRule="exact"/>
        <w:ind w:firstLine="709"/>
        <w:jc w:val="both"/>
        <w:rPr>
          <w:color w:val="000000"/>
          <w:sz w:val="24"/>
          <w:szCs w:val="24"/>
        </w:rPr>
      </w:pPr>
      <w:r w:rsidRPr="00A83DE6">
        <w:rPr>
          <w:color w:val="000000"/>
          <w:sz w:val="24"/>
          <w:szCs w:val="24"/>
        </w:rPr>
        <w:t>1</w:t>
      </w:r>
      <w:r>
        <w:rPr>
          <w:color w:val="000000"/>
          <w:sz w:val="24"/>
          <w:szCs w:val="24"/>
        </w:rPr>
        <w:t>7</w:t>
      </w:r>
      <w:r w:rsidRPr="00A83DE6">
        <w:rPr>
          <w:color w:val="000000"/>
          <w:sz w:val="24"/>
          <w:szCs w:val="24"/>
        </w:rPr>
        <w:t>.2.1. для слепых:</w:t>
      </w:r>
    </w:p>
    <w:p w14:paraId="37200E3D" w14:textId="77777777" w:rsidR="00120F0F" w:rsidRPr="00A83DE6" w:rsidRDefault="00120F0F" w:rsidP="00A83DE6">
      <w:pPr>
        <w:numPr>
          <w:ilvl w:val="0"/>
          <w:numId w:val="21"/>
        </w:numPr>
        <w:tabs>
          <w:tab w:val="left" w:pos="1004"/>
        </w:tabs>
        <w:autoSpaceDE/>
        <w:autoSpaceDN/>
        <w:spacing w:line="322" w:lineRule="exact"/>
        <w:ind w:firstLine="740"/>
        <w:jc w:val="both"/>
        <w:rPr>
          <w:color w:val="000000"/>
          <w:sz w:val="24"/>
          <w:szCs w:val="24"/>
        </w:rPr>
      </w:pPr>
      <w:r w:rsidRPr="00A83DE6">
        <w:rPr>
          <w:color w:val="000000"/>
          <w:sz w:val="24"/>
          <w:szCs w:val="24"/>
        </w:rPr>
        <w:t xml:space="preserve">задания для выполнения, а также инструкция о порядке проведения </w:t>
      </w:r>
      <w:r w:rsidR="00EF5DC5">
        <w:rPr>
          <w:color w:val="000000"/>
          <w:sz w:val="24"/>
          <w:szCs w:val="24"/>
        </w:rPr>
        <w:t xml:space="preserve"> </w:t>
      </w:r>
      <w:r w:rsidRPr="00A83DE6">
        <w:rPr>
          <w:color w:val="000000"/>
          <w:sz w:val="24"/>
          <w:szCs w:val="24"/>
        </w:rPr>
        <w:t xml:space="preserve"> ИА, </w:t>
      </w:r>
      <w:r w:rsidR="00EF5DC5">
        <w:rPr>
          <w:color w:val="000000"/>
          <w:sz w:val="24"/>
          <w:szCs w:val="24"/>
        </w:rPr>
        <w:t xml:space="preserve"> </w:t>
      </w:r>
      <w:r w:rsidRPr="00A83DE6">
        <w:rPr>
          <w:color w:val="000000"/>
          <w:sz w:val="24"/>
          <w:szCs w:val="24"/>
        </w:rPr>
        <w:t>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тьютором (ассистентом);</w:t>
      </w:r>
    </w:p>
    <w:p w14:paraId="37200E3E" w14:textId="77777777" w:rsidR="00120F0F" w:rsidRPr="00A83DE6" w:rsidRDefault="00120F0F" w:rsidP="00A83DE6">
      <w:pPr>
        <w:numPr>
          <w:ilvl w:val="0"/>
          <w:numId w:val="21"/>
        </w:numPr>
        <w:tabs>
          <w:tab w:val="left" w:pos="994"/>
        </w:tabs>
        <w:autoSpaceDE/>
        <w:autoSpaceDN/>
        <w:spacing w:line="322" w:lineRule="exact"/>
        <w:ind w:firstLine="740"/>
        <w:jc w:val="both"/>
        <w:rPr>
          <w:color w:val="000000"/>
          <w:sz w:val="24"/>
          <w:szCs w:val="24"/>
        </w:rPr>
      </w:pPr>
      <w:r w:rsidRPr="00A83DE6">
        <w:rPr>
          <w:color w:val="000000"/>
          <w:sz w:val="24"/>
          <w:szCs w:val="24"/>
        </w:rPr>
        <w:t>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тьютору (ассистенту);</w:t>
      </w:r>
    </w:p>
    <w:p w14:paraId="37200E3F" w14:textId="77777777" w:rsidR="00120F0F" w:rsidRPr="00A83DE6" w:rsidRDefault="00120F0F" w:rsidP="00A83DE6">
      <w:pPr>
        <w:numPr>
          <w:ilvl w:val="0"/>
          <w:numId w:val="21"/>
        </w:numPr>
        <w:tabs>
          <w:tab w:val="left" w:pos="1185"/>
          <w:tab w:val="left" w:pos="2780"/>
          <w:tab w:val="left" w:pos="3486"/>
          <w:tab w:val="left" w:pos="5252"/>
          <w:tab w:val="left" w:pos="6452"/>
          <w:tab w:val="left" w:pos="7230"/>
        </w:tabs>
        <w:autoSpaceDE/>
        <w:autoSpaceDN/>
        <w:spacing w:line="322" w:lineRule="exact"/>
        <w:ind w:firstLine="740"/>
        <w:jc w:val="both"/>
        <w:rPr>
          <w:color w:val="000000"/>
          <w:sz w:val="24"/>
          <w:szCs w:val="24"/>
        </w:rPr>
      </w:pPr>
      <w:r w:rsidRPr="00A83DE6">
        <w:rPr>
          <w:color w:val="000000"/>
          <w:sz w:val="24"/>
          <w:szCs w:val="24"/>
        </w:rPr>
        <w:t>участникам</w:t>
      </w:r>
      <w:r w:rsidRPr="00A83DE6">
        <w:rPr>
          <w:color w:val="000000"/>
          <w:sz w:val="24"/>
          <w:szCs w:val="24"/>
        </w:rPr>
        <w:tab/>
        <w:t>для</w:t>
      </w:r>
      <w:r w:rsidRPr="00A83DE6">
        <w:rPr>
          <w:color w:val="000000"/>
          <w:sz w:val="24"/>
          <w:szCs w:val="24"/>
        </w:rPr>
        <w:tab/>
        <w:t>выполнения</w:t>
      </w:r>
      <w:r w:rsidRPr="00A83DE6">
        <w:rPr>
          <w:color w:val="000000"/>
          <w:sz w:val="24"/>
          <w:szCs w:val="24"/>
        </w:rPr>
        <w:tab/>
        <w:t>задания</w:t>
      </w:r>
      <w:r w:rsidRPr="00A83DE6">
        <w:rPr>
          <w:color w:val="000000"/>
          <w:sz w:val="24"/>
          <w:szCs w:val="24"/>
        </w:rPr>
        <w:tab/>
        <w:t>при</w:t>
      </w:r>
      <w:r w:rsidRPr="00A83DE6">
        <w:rPr>
          <w:color w:val="000000"/>
          <w:sz w:val="24"/>
          <w:szCs w:val="24"/>
        </w:rPr>
        <w:tab/>
        <w:t>необходимости</w:t>
      </w:r>
    </w:p>
    <w:p w14:paraId="37200E40" w14:textId="77777777" w:rsidR="00120F0F" w:rsidRPr="00A83DE6" w:rsidRDefault="00120F0F" w:rsidP="00A83DE6">
      <w:pPr>
        <w:autoSpaceDE/>
        <w:autoSpaceDN/>
        <w:spacing w:line="322" w:lineRule="exact"/>
        <w:jc w:val="both"/>
        <w:rPr>
          <w:color w:val="000000"/>
          <w:sz w:val="24"/>
          <w:szCs w:val="24"/>
        </w:rPr>
      </w:pPr>
      <w:r w:rsidRPr="00A83DE6">
        <w:rPr>
          <w:color w:val="000000"/>
          <w:sz w:val="24"/>
          <w:szCs w:val="24"/>
        </w:rPr>
        <w:t>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37200E41" w14:textId="77777777" w:rsidR="00120F0F" w:rsidRPr="00A83DE6" w:rsidRDefault="00120F0F" w:rsidP="00A83DE6">
      <w:pPr>
        <w:tabs>
          <w:tab w:val="left" w:pos="1677"/>
        </w:tabs>
        <w:autoSpaceDE/>
        <w:autoSpaceDN/>
        <w:spacing w:line="322" w:lineRule="exact"/>
        <w:ind w:firstLine="709"/>
        <w:jc w:val="both"/>
        <w:rPr>
          <w:color w:val="000000"/>
          <w:sz w:val="24"/>
          <w:szCs w:val="24"/>
        </w:rPr>
      </w:pPr>
      <w:r w:rsidRPr="00A83DE6">
        <w:rPr>
          <w:color w:val="000000"/>
          <w:sz w:val="24"/>
          <w:szCs w:val="24"/>
        </w:rPr>
        <w:t>1</w:t>
      </w:r>
      <w:r>
        <w:rPr>
          <w:color w:val="000000"/>
          <w:sz w:val="24"/>
          <w:szCs w:val="24"/>
        </w:rPr>
        <w:t>7</w:t>
      </w:r>
      <w:r w:rsidRPr="00A83DE6">
        <w:rPr>
          <w:color w:val="000000"/>
          <w:sz w:val="24"/>
          <w:szCs w:val="24"/>
        </w:rPr>
        <w:t>.2.2. для слабовидящих:</w:t>
      </w:r>
    </w:p>
    <w:p w14:paraId="37200E42" w14:textId="77777777" w:rsidR="00120F0F" w:rsidRPr="00A83DE6" w:rsidRDefault="00120F0F" w:rsidP="00A83DE6">
      <w:pPr>
        <w:numPr>
          <w:ilvl w:val="0"/>
          <w:numId w:val="21"/>
        </w:numPr>
        <w:tabs>
          <w:tab w:val="left" w:pos="985"/>
        </w:tabs>
        <w:autoSpaceDE/>
        <w:autoSpaceDN/>
        <w:spacing w:line="322" w:lineRule="exact"/>
        <w:ind w:firstLine="740"/>
        <w:jc w:val="both"/>
        <w:rPr>
          <w:color w:val="000000"/>
          <w:sz w:val="24"/>
          <w:szCs w:val="24"/>
        </w:rPr>
      </w:pPr>
      <w:r w:rsidRPr="00A83DE6">
        <w:rPr>
          <w:color w:val="000000"/>
          <w:sz w:val="24"/>
          <w:szCs w:val="24"/>
        </w:rPr>
        <w:t>обеспечивается индивидуальное равномерное освещение не менее 300 люкс;</w:t>
      </w:r>
    </w:p>
    <w:p w14:paraId="37200E43" w14:textId="77777777" w:rsidR="00120F0F" w:rsidRPr="00A83DE6" w:rsidRDefault="00120F0F" w:rsidP="00A83DE6">
      <w:pPr>
        <w:numPr>
          <w:ilvl w:val="0"/>
          <w:numId w:val="21"/>
        </w:numPr>
        <w:tabs>
          <w:tab w:val="left" w:pos="1185"/>
          <w:tab w:val="left" w:pos="2780"/>
          <w:tab w:val="left" w:pos="3486"/>
          <w:tab w:val="left" w:pos="5252"/>
          <w:tab w:val="left" w:pos="6452"/>
          <w:tab w:val="left" w:pos="7230"/>
        </w:tabs>
        <w:autoSpaceDE/>
        <w:autoSpaceDN/>
        <w:spacing w:line="322" w:lineRule="exact"/>
        <w:ind w:firstLine="740"/>
        <w:jc w:val="both"/>
        <w:rPr>
          <w:color w:val="000000"/>
          <w:sz w:val="24"/>
          <w:szCs w:val="24"/>
        </w:rPr>
      </w:pPr>
      <w:r w:rsidRPr="00A83DE6">
        <w:rPr>
          <w:color w:val="000000"/>
          <w:sz w:val="24"/>
          <w:szCs w:val="24"/>
        </w:rPr>
        <w:t>участникам</w:t>
      </w:r>
      <w:r w:rsidRPr="00A83DE6">
        <w:rPr>
          <w:color w:val="000000"/>
          <w:sz w:val="24"/>
          <w:szCs w:val="24"/>
        </w:rPr>
        <w:tab/>
        <w:t>для</w:t>
      </w:r>
      <w:r w:rsidRPr="00A83DE6">
        <w:rPr>
          <w:color w:val="000000"/>
          <w:sz w:val="24"/>
          <w:szCs w:val="24"/>
        </w:rPr>
        <w:tab/>
        <w:t>выполнения</w:t>
      </w:r>
      <w:r w:rsidRPr="00A83DE6">
        <w:rPr>
          <w:color w:val="000000"/>
          <w:sz w:val="24"/>
          <w:szCs w:val="24"/>
        </w:rPr>
        <w:tab/>
        <w:t>задания</w:t>
      </w:r>
      <w:r w:rsidRPr="00A83DE6">
        <w:rPr>
          <w:color w:val="000000"/>
          <w:sz w:val="24"/>
          <w:szCs w:val="24"/>
        </w:rPr>
        <w:tab/>
        <w:t>при</w:t>
      </w:r>
      <w:r w:rsidRPr="00A83DE6">
        <w:rPr>
          <w:color w:val="000000"/>
          <w:sz w:val="24"/>
          <w:szCs w:val="24"/>
        </w:rPr>
        <w:tab/>
        <w:t>необходимости</w:t>
      </w:r>
    </w:p>
    <w:p w14:paraId="37200E44" w14:textId="77777777" w:rsidR="00120F0F" w:rsidRPr="00A83DE6" w:rsidRDefault="00120F0F" w:rsidP="00A83DE6">
      <w:pPr>
        <w:autoSpaceDE/>
        <w:autoSpaceDN/>
        <w:spacing w:line="322" w:lineRule="exact"/>
        <w:jc w:val="both"/>
        <w:rPr>
          <w:color w:val="000000"/>
          <w:sz w:val="24"/>
          <w:szCs w:val="24"/>
        </w:rPr>
      </w:pPr>
      <w:r w:rsidRPr="00A83DE6">
        <w:rPr>
          <w:color w:val="000000"/>
          <w:sz w:val="24"/>
          <w:szCs w:val="24"/>
        </w:rPr>
        <w:t>предоставляется увеличивающее устройство;</w:t>
      </w:r>
    </w:p>
    <w:p w14:paraId="37200E45" w14:textId="77777777" w:rsidR="00120F0F" w:rsidRPr="00A83DE6" w:rsidRDefault="00120F0F" w:rsidP="00A83DE6">
      <w:pPr>
        <w:numPr>
          <w:ilvl w:val="0"/>
          <w:numId w:val="21"/>
        </w:numPr>
        <w:tabs>
          <w:tab w:val="left" w:pos="985"/>
        </w:tabs>
        <w:autoSpaceDE/>
        <w:autoSpaceDN/>
        <w:spacing w:line="322" w:lineRule="exact"/>
        <w:ind w:firstLine="740"/>
        <w:jc w:val="both"/>
        <w:rPr>
          <w:color w:val="000000"/>
          <w:sz w:val="24"/>
          <w:szCs w:val="24"/>
        </w:rPr>
      </w:pPr>
      <w:r w:rsidRPr="00A83DE6">
        <w:rPr>
          <w:color w:val="000000"/>
          <w:sz w:val="24"/>
          <w:szCs w:val="24"/>
        </w:rPr>
        <w:t>задания для выполнения, а также инструкция о порядке ИА оформляются увеличенным шрифтом;</w:t>
      </w:r>
    </w:p>
    <w:p w14:paraId="37200E46" w14:textId="77777777" w:rsidR="00120F0F" w:rsidRPr="00A83DE6" w:rsidRDefault="00120F0F" w:rsidP="00A83DE6">
      <w:pPr>
        <w:tabs>
          <w:tab w:val="left" w:pos="1696"/>
        </w:tabs>
        <w:autoSpaceDE/>
        <w:autoSpaceDN/>
        <w:spacing w:line="322" w:lineRule="exact"/>
        <w:ind w:firstLine="709"/>
        <w:jc w:val="both"/>
        <w:rPr>
          <w:color w:val="000000"/>
          <w:sz w:val="24"/>
          <w:szCs w:val="24"/>
        </w:rPr>
      </w:pPr>
      <w:r w:rsidRPr="00A83DE6">
        <w:rPr>
          <w:color w:val="000000"/>
          <w:sz w:val="24"/>
          <w:szCs w:val="24"/>
        </w:rPr>
        <w:lastRenderedPageBreak/>
        <w:t>1</w:t>
      </w:r>
      <w:r>
        <w:rPr>
          <w:color w:val="000000"/>
          <w:sz w:val="24"/>
          <w:szCs w:val="24"/>
        </w:rPr>
        <w:t>7</w:t>
      </w:r>
      <w:r w:rsidRPr="00A83DE6">
        <w:rPr>
          <w:color w:val="000000"/>
          <w:sz w:val="24"/>
          <w:szCs w:val="24"/>
        </w:rPr>
        <w:t>.2.3. для глухих и слабослышащих, с тяжелыми нарушениями речи:</w:t>
      </w:r>
    </w:p>
    <w:p w14:paraId="37200E47" w14:textId="77777777" w:rsidR="00120F0F" w:rsidRPr="00A83DE6" w:rsidRDefault="00120F0F" w:rsidP="00A83DE6">
      <w:pPr>
        <w:numPr>
          <w:ilvl w:val="0"/>
          <w:numId w:val="21"/>
        </w:numPr>
        <w:tabs>
          <w:tab w:val="left" w:pos="1288"/>
          <w:tab w:val="left" w:pos="4851"/>
        </w:tabs>
        <w:autoSpaceDE/>
        <w:autoSpaceDN/>
        <w:spacing w:line="322" w:lineRule="exact"/>
        <w:ind w:firstLine="740"/>
        <w:jc w:val="both"/>
        <w:rPr>
          <w:color w:val="000000"/>
          <w:sz w:val="24"/>
          <w:szCs w:val="24"/>
        </w:rPr>
      </w:pPr>
      <w:r w:rsidRPr="00A83DE6">
        <w:rPr>
          <w:color w:val="000000"/>
          <w:sz w:val="24"/>
          <w:szCs w:val="24"/>
        </w:rPr>
        <w:t>обеспечивается наличие</w:t>
      </w:r>
      <w:r w:rsidRPr="00A83DE6">
        <w:rPr>
          <w:color w:val="000000"/>
          <w:sz w:val="24"/>
          <w:szCs w:val="24"/>
        </w:rPr>
        <w:tab/>
        <w:t>звукоусиливающей аппаратуры коллективного пользования, при</w:t>
      </w:r>
      <w:r w:rsidRPr="00A83DE6">
        <w:rPr>
          <w:color w:val="000000"/>
          <w:sz w:val="24"/>
          <w:szCs w:val="24"/>
        </w:rPr>
        <w:tab/>
        <w:t>необходимости предоставляется звукоусиливающая аппаратура индивидуального пользования;</w:t>
      </w:r>
    </w:p>
    <w:p w14:paraId="37200E48" w14:textId="77777777" w:rsidR="00120F0F" w:rsidRPr="00A83DE6" w:rsidRDefault="00120F0F" w:rsidP="00A83DE6">
      <w:pPr>
        <w:tabs>
          <w:tab w:val="left" w:pos="1680"/>
        </w:tabs>
        <w:autoSpaceDE/>
        <w:autoSpaceDN/>
        <w:spacing w:line="322" w:lineRule="exact"/>
        <w:ind w:firstLine="709"/>
        <w:jc w:val="both"/>
        <w:rPr>
          <w:color w:val="000000"/>
          <w:sz w:val="24"/>
          <w:szCs w:val="24"/>
        </w:rPr>
      </w:pPr>
      <w:r w:rsidRPr="00A83DE6">
        <w:rPr>
          <w:color w:val="000000"/>
          <w:sz w:val="24"/>
          <w:szCs w:val="24"/>
        </w:rPr>
        <w:t>1</w:t>
      </w:r>
      <w:r>
        <w:rPr>
          <w:color w:val="000000"/>
          <w:sz w:val="24"/>
          <w:szCs w:val="24"/>
        </w:rPr>
        <w:t>7</w:t>
      </w:r>
      <w:r w:rsidRPr="00A83DE6">
        <w:rPr>
          <w:color w:val="000000"/>
          <w:sz w:val="24"/>
          <w:szCs w:val="24"/>
        </w:rPr>
        <w:t>.2.4.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14:paraId="37200E49" w14:textId="77777777" w:rsidR="00120F0F" w:rsidRPr="00A83DE6" w:rsidRDefault="00120F0F" w:rsidP="00A83DE6">
      <w:pPr>
        <w:numPr>
          <w:ilvl w:val="0"/>
          <w:numId w:val="21"/>
        </w:numPr>
        <w:tabs>
          <w:tab w:val="left" w:pos="1288"/>
        </w:tabs>
        <w:autoSpaceDE/>
        <w:autoSpaceDN/>
        <w:spacing w:line="322" w:lineRule="exact"/>
        <w:ind w:firstLine="740"/>
        <w:jc w:val="both"/>
        <w:rPr>
          <w:color w:val="000000"/>
          <w:sz w:val="24"/>
          <w:szCs w:val="24"/>
        </w:rPr>
      </w:pPr>
      <w:r w:rsidRPr="00A83DE6">
        <w:rPr>
          <w:color w:val="000000"/>
          <w:sz w:val="24"/>
          <w:szCs w:val="24"/>
        </w:rPr>
        <w:t>письменные задания выполняются на компьютере со специализированным программным обеспечением или надиктовываются тьютору (ассистенту);</w:t>
      </w:r>
    </w:p>
    <w:p w14:paraId="37200E4A" w14:textId="77777777" w:rsidR="00120F0F" w:rsidRPr="00A83DE6" w:rsidRDefault="00120F0F" w:rsidP="002050CA">
      <w:pPr>
        <w:tabs>
          <w:tab w:val="left" w:pos="1680"/>
        </w:tabs>
        <w:autoSpaceDE/>
        <w:autoSpaceDN/>
        <w:spacing w:line="322" w:lineRule="exact"/>
        <w:ind w:firstLine="709"/>
        <w:jc w:val="both"/>
        <w:rPr>
          <w:color w:val="000000"/>
          <w:sz w:val="24"/>
          <w:szCs w:val="24"/>
        </w:rPr>
      </w:pPr>
      <w:r w:rsidRPr="00A83DE6">
        <w:rPr>
          <w:color w:val="000000"/>
          <w:sz w:val="24"/>
          <w:szCs w:val="24"/>
        </w:rPr>
        <w:t>1</w:t>
      </w:r>
      <w:r>
        <w:rPr>
          <w:color w:val="000000"/>
          <w:sz w:val="24"/>
          <w:szCs w:val="24"/>
        </w:rPr>
        <w:t>7</w:t>
      </w:r>
      <w:r w:rsidRPr="00A83DE6">
        <w:rPr>
          <w:color w:val="000000"/>
          <w:sz w:val="24"/>
          <w:szCs w:val="24"/>
        </w:rPr>
        <w:t xml:space="preserve">.3. Для участников из числа лиц с ограниченными возможностями здоровья и участников из числа детей-инвалидов и инвалидов создаются иные </w:t>
      </w:r>
      <w:r w:rsidR="00EF5DC5">
        <w:rPr>
          <w:color w:val="000000"/>
          <w:sz w:val="24"/>
          <w:szCs w:val="24"/>
        </w:rPr>
        <w:t xml:space="preserve">специальные условия проведения </w:t>
      </w:r>
      <w:r w:rsidRPr="00A83DE6">
        <w:rPr>
          <w:color w:val="000000"/>
          <w:sz w:val="24"/>
          <w:szCs w:val="24"/>
        </w:rPr>
        <w:t>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w:t>
      </w:r>
    </w:p>
    <w:p w14:paraId="37200E4B" w14:textId="77777777" w:rsidR="00120F0F" w:rsidRDefault="00120F0F" w:rsidP="002050CA">
      <w:pPr>
        <w:keepNext/>
        <w:keepLines/>
        <w:tabs>
          <w:tab w:val="left" w:pos="2306"/>
        </w:tabs>
        <w:autoSpaceDE/>
        <w:autoSpaceDN/>
        <w:spacing w:line="322" w:lineRule="exact"/>
        <w:ind w:firstLine="709"/>
        <w:jc w:val="both"/>
        <w:outlineLvl w:val="1"/>
        <w:rPr>
          <w:color w:val="000000"/>
          <w:sz w:val="24"/>
          <w:szCs w:val="24"/>
        </w:rPr>
      </w:pPr>
      <w:r w:rsidRPr="00A83DE6">
        <w:rPr>
          <w:color w:val="000000"/>
          <w:sz w:val="24"/>
          <w:szCs w:val="24"/>
        </w:rPr>
        <w:t>1</w:t>
      </w:r>
      <w:r>
        <w:rPr>
          <w:color w:val="000000"/>
          <w:sz w:val="24"/>
          <w:szCs w:val="24"/>
        </w:rPr>
        <w:t>7</w:t>
      </w:r>
      <w:r w:rsidRPr="00A83DE6">
        <w:rPr>
          <w:color w:val="000000"/>
          <w:sz w:val="24"/>
          <w:szCs w:val="24"/>
        </w:rPr>
        <w:t>.4. Участники или родители (законные представители) несовершеннолетних участников не позднее чем</w:t>
      </w:r>
      <w:r w:rsidR="00EF5DC5">
        <w:rPr>
          <w:color w:val="000000"/>
          <w:sz w:val="24"/>
          <w:szCs w:val="24"/>
        </w:rPr>
        <w:t xml:space="preserve"> за 3 (три) месяца до начала   </w:t>
      </w:r>
      <w:r w:rsidRPr="00A83DE6">
        <w:rPr>
          <w:color w:val="000000"/>
          <w:sz w:val="24"/>
          <w:szCs w:val="24"/>
        </w:rPr>
        <w:t xml:space="preserve">ИА подают в </w:t>
      </w:r>
      <w:r w:rsidR="00D73CEB">
        <w:rPr>
          <w:color w:val="000000"/>
          <w:sz w:val="24"/>
          <w:szCs w:val="24"/>
        </w:rPr>
        <w:t>Колледж</w:t>
      </w:r>
      <w:r w:rsidRPr="00A83DE6">
        <w:rPr>
          <w:color w:val="000000"/>
          <w:sz w:val="24"/>
          <w:szCs w:val="24"/>
        </w:rPr>
        <w:t xml:space="preserve"> письменное заявление о необходимости создания для них специальных условий при проведе</w:t>
      </w:r>
      <w:r w:rsidR="00EF5DC5">
        <w:rPr>
          <w:color w:val="000000"/>
          <w:sz w:val="24"/>
          <w:szCs w:val="24"/>
        </w:rPr>
        <w:t xml:space="preserve">нии   </w:t>
      </w:r>
      <w:r w:rsidRPr="00A83DE6">
        <w:rPr>
          <w:color w:val="000000"/>
          <w:sz w:val="24"/>
          <w:szCs w:val="24"/>
        </w:rPr>
        <w:t>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14:paraId="37200E4C" w14:textId="77777777" w:rsidR="00120F0F" w:rsidRDefault="00120F0F" w:rsidP="00A83DE6">
      <w:pPr>
        <w:keepNext/>
        <w:keepLines/>
        <w:tabs>
          <w:tab w:val="left" w:pos="2306"/>
        </w:tabs>
        <w:autoSpaceDE/>
        <w:autoSpaceDN/>
        <w:spacing w:line="322" w:lineRule="exact"/>
        <w:jc w:val="center"/>
        <w:outlineLvl w:val="1"/>
        <w:rPr>
          <w:color w:val="000000"/>
          <w:sz w:val="24"/>
          <w:szCs w:val="24"/>
        </w:rPr>
      </w:pPr>
    </w:p>
    <w:p w14:paraId="37200E4D" w14:textId="77777777" w:rsidR="00120F0F" w:rsidRDefault="00120F0F" w:rsidP="00A83DE6">
      <w:pPr>
        <w:keepNext/>
        <w:keepLines/>
        <w:tabs>
          <w:tab w:val="left" w:pos="2306"/>
        </w:tabs>
        <w:autoSpaceDE/>
        <w:autoSpaceDN/>
        <w:spacing w:line="322" w:lineRule="exact"/>
        <w:jc w:val="center"/>
        <w:outlineLvl w:val="1"/>
        <w:rPr>
          <w:b/>
          <w:bCs/>
          <w:color w:val="000000"/>
          <w:sz w:val="24"/>
          <w:szCs w:val="24"/>
        </w:rPr>
      </w:pPr>
      <w:r>
        <w:rPr>
          <w:b/>
          <w:bCs/>
          <w:color w:val="000000"/>
          <w:sz w:val="24"/>
          <w:szCs w:val="24"/>
        </w:rPr>
        <w:t>1</w:t>
      </w:r>
      <w:r w:rsidR="00311664">
        <w:rPr>
          <w:b/>
          <w:bCs/>
          <w:color w:val="000000"/>
          <w:sz w:val="24"/>
          <w:szCs w:val="24"/>
        </w:rPr>
        <w:t>0</w:t>
      </w:r>
      <w:r>
        <w:rPr>
          <w:b/>
          <w:bCs/>
          <w:color w:val="000000"/>
          <w:sz w:val="24"/>
          <w:szCs w:val="24"/>
        </w:rPr>
        <w:t xml:space="preserve">. </w:t>
      </w:r>
      <w:r w:rsidRPr="0037483B">
        <w:rPr>
          <w:b/>
          <w:bCs/>
          <w:color w:val="000000"/>
          <w:sz w:val="24"/>
          <w:szCs w:val="24"/>
        </w:rPr>
        <w:t>ПОРЯДОК ПОДАЧИ И РАССМОТРЕНИЯ АПЕЛЛЯЦИЙ</w:t>
      </w:r>
    </w:p>
    <w:p w14:paraId="37200E4E" w14:textId="77777777" w:rsidR="00EF5DC5" w:rsidRDefault="00EF5DC5" w:rsidP="00A83DE6">
      <w:pPr>
        <w:tabs>
          <w:tab w:val="left" w:pos="1288"/>
        </w:tabs>
        <w:autoSpaceDE/>
        <w:autoSpaceDN/>
        <w:spacing w:line="322" w:lineRule="exact"/>
        <w:ind w:firstLine="709"/>
        <w:jc w:val="both"/>
        <w:rPr>
          <w:color w:val="000000"/>
          <w:sz w:val="24"/>
          <w:szCs w:val="24"/>
        </w:rPr>
      </w:pPr>
    </w:p>
    <w:p w14:paraId="37200E4F" w14:textId="77777777" w:rsidR="00120F0F" w:rsidRPr="0037483B" w:rsidRDefault="00120F0F" w:rsidP="00A83DE6">
      <w:pPr>
        <w:tabs>
          <w:tab w:val="left" w:pos="1288"/>
        </w:tabs>
        <w:autoSpaceDE/>
        <w:autoSpaceDN/>
        <w:spacing w:line="322" w:lineRule="exact"/>
        <w:ind w:firstLine="709"/>
        <w:jc w:val="both"/>
        <w:rPr>
          <w:color w:val="000000"/>
          <w:sz w:val="24"/>
          <w:szCs w:val="24"/>
        </w:rPr>
      </w:pPr>
      <w:r>
        <w:rPr>
          <w:color w:val="000000"/>
          <w:sz w:val="24"/>
          <w:szCs w:val="24"/>
        </w:rPr>
        <w:t>18</w:t>
      </w:r>
      <w:r w:rsidR="00EF5DC5">
        <w:rPr>
          <w:color w:val="000000"/>
          <w:sz w:val="24"/>
          <w:szCs w:val="24"/>
        </w:rPr>
        <w:t xml:space="preserve">.1. По результатам </w:t>
      </w:r>
      <w:r w:rsidRPr="0037483B">
        <w:rPr>
          <w:color w:val="000000"/>
          <w:sz w:val="24"/>
          <w:szCs w:val="24"/>
        </w:rPr>
        <w:t>ИА выпускник имеет право подать письменную апелляцию о нарушении, по его мнению, порядка проведения и (</w:t>
      </w:r>
      <w:r w:rsidR="00EF5DC5">
        <w:rPr>
          <w:color w:val="000000"/>
          <w:sz w:val="24"/>
          <w:szCs w:val="24"/>
        </w:rPr>
        <w:t xml:space="preserve">или) несогласии с результатами </w:t>
      </w:r>
      <w:r w:rsidRPr="0037483B">
        <w:rPr>
          <w:color w:val="000000"/>
          <w:sz w:val="24"/>
          <w:szCs w:val="24"/>
        </w:rPr>
        <w:t>ИА (далее - апелляция).</w:t>
      </w:r>
    </w:p>
    <w:p w14:paraId="37200E50" w14:textId="77777777" w:rsidR="00120F0F" w:rsidRPr="0037483B" w:rsidRDefault="00120F0F" w:rsidP="00A83DE6">
      <w:pPr>
        <w:tabs>
          <w:tab w:val="left" w:pos="1288"/>
        </w:tabs>
        <w:autoSpaceDE/>
        <w:autoSpaceDN/>
        <w:spacing w:line="322" w:lineRule="exact"/>
        <w:ind w:firstLine="709"/>
        <w:jc w:val="both"/>
        <w:rPr>
          <w:color w:val="000000"/>
          <w:sz w:val="24"/>
          <w:szCs w:val="24"/>
        </w:rPr>
      </w:pPr>
      <w:r>
        <w:rPr>
          <w:color w:val="000000"/>
          <w:sz w:val="24"/>
          <w:szCs w:val="24"/>
        </w:rPr>
        <w:t>18</w:t>
      </w:r>
      <w:r w:rsidRPr="0037483B">
        <w:rPr>
          <w:color w:val="000000"/>
          <w:sz w:val="24"/>
          <w:szCs w:val="24"/>
        </w:rPr>
        <w:t xml:space="preserve">.2. Апелляция подается лично выпускником или родителями (законными представителями) несовершеннолетнего выпускника в апелляционную комиссию </w:t>
      </w:r>
      <w:r w:rsidR="00D73CEB">
        <w:rPr>
          <w:color w:val="000000"/>
          <w:sz w:val="24"/>
          <w:szCs w:val="24"/>
        </w:rPr>
        <w:t>Колледжа</w:t>
      </w:r>
      <w:r w:rsidRPr="0037483B">
        <w:rPr>
          <w:color w:val="000000"/>
          <w:sz w:val="24"/>
          <w:szCs w:val="24"/>
        </w:rPr>
        <w:t>.</w:t>
      </w:r>
    </w:p>
    <w:p w14:paraId="37200E51" w14:textId="77777777" w:rsidR="00120F0F" w:rsidRPr="0037483B" w:rsidRDefault="00120F0F" w:rsidP="00A83DE6">
      <w:pPr>
        <w:autoSpaceDE/>
        <w:autoSpaceDN/>
        <w:spacing w:line="322" w:lineRule="exact"/>
        <w:ind w:firstLine="740"/>
        <w:jc w:val="both"/>
        <w:rPr>
          <w:color w:val="000000"/>
          <w:sz w:val="24"/>
          <w:szCs w:val="24"/>
        </w:rPr>
      </w:pPr>
      <w:r w:rsidRPr="0037483B">
        <w:rPr>
          <w:color w:val="000000"/>
          <w:sz w:val="24"/>
          <w:szCs w:val="24"/>
        </w:rPr>
        <w:t>Апелляция о нарушении порядка подается неп</w:t>
      </w:r>
      <w:r w:rsidR="00EF5DC5">
        <w:rPr>
          <w:color w:val="000000"/>
          <w:sz w:val="24"/>
          <w:szCs w:val="24"/>
        </w:rPr>
        <w:t>осредственно в день проведения ИА.</w:t>
      </w:r>
    </w:p>
    <w:p w14:paraId="37200E52" w14:textId="77777777" w:rsidR="00120F0F" w:rsidRPr="0037483B" w:rsidRDefault="00120F0F" w:rsidP="00A83DE6">
      <w:pPr>
        <w:autoSpaceDE/>
        <w:autoSpaceDN/>
        <w:spacing w:line="322" w:lineRule="exact"/>
        <w:ind w:firstLine="740"/>
        <w:jc w:val="both"/>
        <w:rPr>
          <w:color w:val="000000"/>
          <w:sz w:val="24"/>
          <w:szCs w:val="24"/>
        </w:rPr>
      </w:pPr>
      <w:r w:rsidRPr="0037483B">
        <w:rPr>
          <w:color w:val="000000"/>
          <w:sz w:val="24"/>
          <w:szCs w:val="24"/>
        </w:rPr>
        <w:t>Апелляц</w:t>
      </w:r>
      <w:r w:rsidR="00EF5DC5">
        <w:rPr>
          <w:color w:val="000000"/>
          <w:sz w:val="24"/>
          <w:szCs w:val="24"/>
        </w:rPr>
        <w:t xml:space="preserve">ия о несогласии с результатами </w:t>
      </w:r>
      <w:r w:rsidRPr="0037483B">
        <w:rPr>
          <w:color w:val="000000"/>
          <w:sz w:val="24"/>
          <w:szCs w:val="24"/>
        </w:rPr>
        <w:t>ИА подается не позднее следующего рабочего дн</w:t>
      </w:r>
      <w:r w:rsidR="00EF5DC5">
        <w:rPr>
          <w:color w:val="000000"/>
          <w:sz w:val="24"/>
          <w:szCs w:val="24"/>
        </w:rPr>
        <w:t xml:space="preserve">я после объявления результатов </w:t>
      </w:r>
      <w:r w:rsidRPr="0037483B">
        <w:rPr>
          <w:color w:val="000000"/>
          <w:sz w:val="24"/>
          <w:szCs w:val="24"/>
        </w:rPr>
        <w:t>ИА.</w:t>
      </w:r>
    </w:p>
    <w:p w14:paraId="37200E53" w14:textId="77777777" w:rsidR="00120F0F" w:rsidRPr="0037483B" w:rsidRDefault="00120F0F" w:rsidP="00A83DE6">
      <w:pPr>
        <w:tabs>
          <w:tab w:val="left" w:pos="1288"/>
        </w:tabs>
        <w:autoSpaceDE/>
        <w:autoSpaceDN/>
        <w:spacing w:line="322" w:lineRule="exact"/>
        <w:ind w:firstLine="709"/>
        <w:jc w:val="both"/>
        <w:rPr>
          <w:color w:val="000000"/>
          <w:sz w:val="24"/>
          <w:szCs w:val="24"/>
        </w:rPr>
      </w:pPr>
      <w:r>
        <w:rPr>
          <w:color w:val="000000"/>
          <w:sz w:val="24"/>
          <w:szCs w:val="24"/>
        </w:rPr>
        <w:t>18</w:t>
      </w:r>
      <w:r w:rsidRPr="0037483B">
        <w:rPr>
          <w:color w:val="000000"/>
          <w:sz w:val="24"/>
          <w:szCs w:val="24"/>
        </w:rPr>
        <w:t>.3. Апелляция рассматривается апелляционной комиссией не позднее трех рабочих дней с момента ее поступления.</w:t>
      </w:r>
    </w:p>
    <w:p w14:paraId="37200E54" w14:textId="77777777" w:rsidR="00120F0F" w:rsidRPr="0037483B" w:rsidRDefault="00120F0F" w:rsidP="00A83DE6">
      <w:pPr>
        <w:tabs>
          <w:tab w:val="left" w:pos="1673"/>
        </w:tabs>
        <w:autoSpaceDE/>
        <w:autoSpaceDN/>
        <w:spacing w:line="322" w:lineRule="exact"/>
        <w:ind w:firstLine="709"/>
        <w:jc w:val="both"/>
        <w:rPr>
          <w:color w:val="000000"/>
          <w:sz w:val="24"/>
          <w:szCs w:val="24"/>
        </w:rPr>
      </w:pPr>
      <w:r>
        <w:rPr>
          <w:color w:val="000000"/>
          <w:sz w:val="24"/>
          <w:szCs w:val="24"/>
        </w:rPr>
        <w:t>18</w:t>
      </w:r>
      <w:r w:rsidRPr="0037483B">
        <w:rPr>
          <w:color w:val="000000"/>
          <w:sz w:val="24"/>
          <w:szCs w:val="24"/>
        </w:rPr>
        <w:t xml:space="preserve">.4. Состав апелляционной комиссии утверждается приказом директора </w:t>
      </w:r>
      <w:r w:rsidR="00D73CEB">
        <w:rPr>
          <w:color w:val="000000"/>
          <w:sz w:val="24"/>
          <w:szCs w:val="24"/>
        </w:rPr>
        <w:t xml:space="preserve">Колледжа </w:t>
      </w:r>
      <w:r w:rsidRPr="0037483B">
        <w:rPr>
          <w:color w:val="000000"/>
          <w:sz w:val="24"/>
          <w:szCs w:val="24"/>
        </w:rPr>
        <w:t>однов</w:t>
      </w:r>
      <w:r w:rsidR="00EF5DC5">
        <w:rPr>
          <w:color w:val="000000"/>
          <w:sz w:val="24"/>
          <w:szCs w:val="24"/>
        </w:rPr>
        <w:t xml:space="preserve">ременно с утверждением состава </w:t>
      </w:r>
      <w:r w:rsidRPr="0037483B">
        <w:rPr>
          <w:color w:val="000000"/>
          <w:sz w:val="24"/>
          <w:szCs w:val="24"/>
        </w:rPr>
        <w:t>ЭК.</w:t>
      </w:r>
    </w:p>
    <w:p w14:paraId="37200E55" w14:textId="77777777" w:rsidR="00120F0F" w:rsidRPr="0037483B" w:rsidRDefault="00120F0F" w:rsidP="00A83DE6">
      <w:pPr>
        <w:autoSpaceDE/>
        <w:autoSpaceDN/>
        <w:spacing w:line="322" w:lineRule="exact"/>
        <w:ind w:firstLine="740"/>
        <w:jc w:val="both"/>
        <w:rPr>
          <w:color w:val="000000"/>
          <w:sz w:val="24"/>
          <w:szCs w:val="24"/>
        </w:rPr>
      </w:pPr>
      <w:r w:rsidRPr="0037483B">
        <w:rPr>
          <w:color w:val="000000"/>
          <w:sz w:val="24"/>
          <w:szCs w:val="24"/>
        </w:rPr>
        <w:t xml:space="preserve">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w:t>
      </w:r>
      <w:r w:rsidR="00D73CEB">
        <w:rPr>
          <w:color w:val="000000"/>
          <w:sz w:val="24"/>
          <w:szCs w:val="24"/>
        </w:rPr>
        <w:t>Колледжа</w:t>
      </w:r>
      <w:r w:rsidRPr="0037483B">
        <w:rPr>
          <w:color w:val="000000"/>
          <w:sz w:val="24"/>
          <w:szCs w:val="24"/>
        </w:rPr>
        <w:t xml:space="preserve">, не входящих </w:t>
      </w:r>
      <w:r w:rsidR="00EF5DC5">
        <w:rPr>
          <w:color w:val="000000"/>
          <w:sz w:val="24"/>
          <w:szCs w:val="24"/>
        </w:rPr>
        <w:t xml:space="preserve">в данном учебном году в состав </w:t>
      </w:r>
      <w:r w:rsidRPr="0037483B">
        <w:rPr>
          <w:color w:val="000000"/>
          <w:sz w:val="24"/>
          <w:szCs w:val="24"/>
        </w:rPr>
        <w:t xml:space="preserve">ЭК. Председателем апелляционной комиссии может быть назначено лицо из числа заместителей директора </w:t>
      </w:r>
      <w:r w:rsidR="00D73CEB">
        <w:rPr>
          <w:color w:val="000000"/>
          <w:sz w:val="24"/>
          <w:szCs w:val="24"/>
        </w:rPr>
        <w:t>Колледжа</w:t>
      </w:r>
      <w:r w:rsidRPr="0037483B">
        <w:rPr>
          <w:color w:val="000000"/>
          <w:sz w:val="24"/>
          <w:szCs w:val="24"/>
        </w:rPr>
        <w:t>,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w:t>
      </w:r>
      <w:r w:rsidR="00EF5DC5">
        <w:rPr>
          <w:color w:val="000000"/>
          <w:sz w:val="24"/>
          <w:szCs w:val="24"/>
        </w:rPr>
        <w:t xml:space="preserve"> такое лицо не входит в состав </w:t>
      </w:r>
      <w:r w:rsidRPr="0037483B">
        <w:rPr>
          <w:color w:val="000000"/>
          <w:sz w:val="24"/>
          <w:szCs w:val="24"/>
        </w:rPr>
        <w:t>ЭК.</w:t>
      </w:r>
    </w:p>
    <w:p w14:paraId="37200E56" w14:textId="77777777" w:rsidR="00120F0F" w:rsidRPr="0037483B" w:rsidRDefault="00120F0F" w:rsidP="00A83DE6">
      <w:pPr>
        <w:tabs>
          <w:tab w:val="left" w:pos="1430"/>
        </w:tabs>
        <w:autoSpaceDE/>
        <w:autoSpaceDN/>
        <w:spacing w:line="322" w:lineRule="exact"/>
        <w:ind w:firstLine="709"/>
        <w:jc w:val="both"/>
        <w:rPr>
          <w:color w:val="000000"/>
          <w:sz w:val="24"/>
          <w:szCs w:val="24"/>
        </w:rPr>
      </w:pPr>
      <w:r>
        <w:rPr>
          <w:color w:val="000000"/>
          <w:sz w:val="24"/>
          <w:szCs w:val="24"/>
        </w:rPr>
        <w:t>18</w:t>
      </w:r>
      <w:r w:rsidRPr="0037483B">
        <w:rPr>
          <w:color w:val="000000"/>
          <w:sz w:val="24"/>
          <w:szCs w:val="24"/>
        </w:rPr>
        <w:t>.5. Апелляция рассматривается на заседании апелляционной комиссии с участием не менее двух третей ее состава.</w:t>
      </w:r>
    </w:p>
    <w:p w14:paraId="37200E57" w14:textId="77777777" w:rsidR="00120F0F" w:rsidRPr="0037483B" w:rsidRDefault="00120F0F" w:rsidP="00A83DE6">
      <w:pPr>
        <w:autoSpaceDE/>
        <w:autoSpaceDN/>
        <w:spacing w:line="322" w:lineRule="exact"/>
        <w:ind w:firstLine="740"/>
        <w:jc w:val="both"/>
        <w:rPr>
          <w:color w:val="000000"/>
          <w:sz w:val="24"/>
          <w:szCs w:val="24"/>
        </w:rPr>
      </w:pPr>
      <w:r w:rsidRPr="0037483B">
        <w:rPr>
          <w:color w:val="000000"/>
          <w:sz w:val="24"/>
          <w:szCs w:val="24"/>
        </w:rPr>
        <w:t>На заседание апелляционной комиссии приглашается председатель соответствую</w:t>
      </w:r>
      <w:r w:rsidR="00EF5DC5">
        <w:rPr>
          <w:color w:val="000000"/>
          <w:sz w:val="24"/>
          <w:szCs w:val="24"/>
        </w:rPr>
        <w:lastRenderedPageBreak/>
        <w:t xml:space="preserve">щей </w:t>
      </w:r>
      <w:r w:rsidRPr="0037483B">
        <w:rPr>
          <w:color w:val="000000"/>
          <w:sz w:val="24"/>
          <w:szCs w:val="24"/>
        </w:rPr>
        <w:t>ЭК.</w:t>
      </w:r>
    </w:p>
    <w:p w14:paraId="37200E58" w14:textId="77777777" w:rsidR="00120F0F" w:rsidRPr="0037483B" w:rsidRDefault="00120F0F" w:rsidP="00A83DE6">
      <w:pPr>
        <w:autoSpaceDE/>
        <w:autoSpaceDN/>
        <w:spacing w:line="322" w:lineRule="exact"/>
        <w:ind w:firstLine="740"/>
        <w:jc w:val="both"/>
        <w:rPr>
          <w:color w:val="000000"/>
          <w:sz w:val="24"/>
          <w:szCs w:val="24"/>
        </w:rPr>
      </w:pPr>
      <w:r w:rsidRPr="0037483B">
        <w:rPr>
          <w:color w:val="000000"/>
          <w:sz w:val="24"/>
          <w:szCs w:val="24"/>
        </w:rPr>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14:paraId="37200E59" w14:textId="77777777" w:rsidR="00120F0F" w:rsidRPr="0037483B" w:rsidRDefault="00120F0F" w:rsidP="00A83DE6">
      <w:pPr>
        <w:autoSpaceDE/>
        <w:autoSpaceDN/>
        <w:spacing w:line="322" w:lineRule="exact"/>
        <w:ind w:firstLine="740"/>
        <w:jc w:val="both"/>
        <w:rPr>
          <w:color w:val="000000"/>
          <w:sz w:val="24"/>
          <w:szCs w:val="24"/>
        </w:rPr>
      </w:pPr>
      <w:r w:rsidRPr="0037483B">
        <w:rPr>
          <w:color w:val="000000"/>
          <w:sz w:val="24"/>
          <w:szCs w:val="24"/>
        </w:rPr>
        <w:t>Выпускник, подавший апелляцию, имеет право присутствовать при рассмотрении апелляции.</w:t>
      </w:r>
    </w:p>
    <w:p w14:paraId="37200E5A" w14:textId="77777777" w:rsidR="00120F0F" w:rsidRPr="0037483B" w:rsidRDefault="00120F0F" w:rsidP="00A83DE6">
      <w:pPr>
        <w:autoSpaceDE/>
        <w:autoSpaceDN/>
        <w:spacing w:line="322" w:lineRule="exact"/>
        <w:ind w:firstLine="740"/>
        <w:jc w:val="both"/>
        <w:rPr>
          <w:color w:val="000000"/>
          <w:sz w:val="24"/>
          <w:szCs w:val="24"/>
        </w:rPr>
      </w:pPr>
      <w:r w:rsidRPr="0037483B">
        <w:rPr>
          <w:color w:val="000000"/>
          <w:sz w:val="24"/>
          <w:szCs w:val="24"/>
        </w:rPr>
        <w:t>С несовершеннолетним выпускником имеет право присутствовать один из родителей (законных представителей).</w:t>
      </w:r>
    </w:p>
    <w:p w14:paraId="37200E5B" w14:textId="77777777" w:rsidR="00120F0F" w:rsidRPr="0037483B" w:rsidRDefault="00120F0F" w:rsidP="00A83DE6">
      <w:pPr>
        <w:autoSpaceDE/>
        <w:autoSpaceDN/>
        <w:spacing w:line="322" w:lineRule="exact"/>
        <w:ind w:firstLine="740"/>
        <w:jc w:val="both"/>
        <w:rPr>
          <w:color w:val="000000"/>
          <w:sz w:val="24"/>
          <w:szCs w:val="24"/>
        </w:rPr>
      </w:pPr>
      <w:r w:rsidRPr="0037483B">
        <w:rPr>
          <w:color w:val="000000"/>
          <w:sz w:val="24"/>
          <w:szCs w:val="24"/>
        </w:rPr>
        <w:t>Указанные лица должны при себе иметь документы, удостоверяющие личность.</w:t>
      </w:r>
    </w:p>
    <w:p w14:paraId="37200E5C" w14:textId="77777777" w:rsidR="00120F0F" w:rsidRPr="0037483B" w:rsidRDefault="00120F0F" w:rsidP="00A83DE6">
      <w:pPr>
        <w:tabs>
          <w:tab w:val="left" w:pos="1264"/>
        </w:tabs>
        <w:autoSpaceDE/>
        <w:autoSpaceDN/>
        <w:spacing w:line="322" w:lineRule="exact"/>
        <w:ind w:firstLine="709"/>
        <w:jc w:val="both"/>
        <w:rPr>
          <w:color w:val="000000"/>
          <w:sz w:val="24"/>
          <w:szCs w:val="24"/>
        </w:rPr>
      </w:pPr>
      <w:r>
        <w:rPr>
          <w:color w:val="000000"/>
          <w:sz w:val="24"/>
          <w:szCs w:val="24"/>
        </w:rPr>
        <w:t>18</w:t>
      </w:r>
      <w:r w:rsidRPr="0037483B">
        <w:rPr>
          <w:color w:val="000000"/>
          <w:sz w:val="24"/>
          <w:szCs w:val="24"/>
        </w:rPr>
        <w:t>.6. Рассмотрение ап</w:t>
      </w:r>
      <w:r w:rsidR="00EF5DC5">
        <w:rPr>
          <w:color w:val="000000"/>
          <w:sz w:val="24"/>
          <w:szCs w:val="24"/>
        </w:rPr>
        <w:t xml:space="preserve">елляции не является пересдачей </w:t>
      </w:r>
      <w:r w:rsidRPr="0037483B">
        <w:rPr>
          <w:color w:val="000000"/>
          <w:sz w:val="24"/>
          <w:szCs w:val="24"/>
        </w:rPr>
        <w:t>ИА.</w:t>
      </w:r>
    </w:p>
    <w:p w14:paraId="37200E5D" w14:textId="77777777" w:rsidR="00120F0F" w:rsidRPr="0037483B" w:rsidRDefault="00120F0F" w:rsidP="00A83DE6">
      <w:pPr>
        <w:tabs>
          <w:tab w:val="left" w:pos="1430"/>
        </w:tabs>
        <w:autoSpaceDE/>
        <w:autoSpaceDN/>
        <w:spacing w:line="322" w:lineRule="exact"/>
        <w:ind w:firstLine="709"/>
        <w:jc w:val="both"/>
        <w:rPr>
          <w:color w:val="000000"/>
          <w:sz w:val="24"/>
          <w:szCs w:val="24"/>
        </w:rPr>
      </w:pPr>
      <w:r>
        <w:rPr>
          <w:color w:val="000000"/>
          <w:sz w:val="24"/>
          <w:szCs w:val="24"/>
        </w:rPr>
        <w:t>18</w:t>
      </w:r>
      <w:r w:rsidRPr="0037483B">
        <w:rPr>
          <w:color w:val="000000"/>
          <w:sz w:val="24"/>
          <w:szCs w:val="24"/>
        </w:rPr>
        <w:t>.7.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14:paraId="37200E5E" w14:textId="77777777" w:rsidR="00120F0F" w:rsidRPr="0037483B" w:rsidRDefault="00120F0F" w:rsidP="00A83DE6">
      <w:pPr>
        <w:numPr>
          <w:ilvl w:val="0"/>
          <w:numId w:val="21"/>
        </w:numPr>
        <w:tabs>
          <w:tab w:val="left" w:pos="994"/>
        </w:tabs>
        <w:autoSpaceDE/>
        <w:autoSpaceDN/>
        <w:spacing w:line="322" w:lineRule="exact"/>
        <w:ind w:firstLine="740"/>
        <w:jc w:val="both"/>
        <w:rPr>
          <w:color w:val="000000"/>
          <w:sz w:val="24"/>
          <w:szCs w:val="24"/>
        </w:rPr>
      </w:pPr>
      <w:r w:rsidRPr="0037483B">
        <w:rPr>
          <w:color w:val="000000"/>
          <w:sz w:val="24"/>
          <w:szCs w:val="24"/>
        </w:rPr>
        <w:t xml:space="preserve">об отклонении апелляции, если изложенные в ней сведения о нарушениях порядка не подтвердились и </w:t>
      </w:r>
      <w:r w:rsidR="00EF5DC5">
        <w:rPr>
          <w:color w:val="000000"/>
          <w:sz w:val="24"/>
          <w:szCs w:val="24"/>
        </w:rPr>
        <w:t xml:space="preserve">(или) не повлияли на результат </w:t>
      </w:r>
      <w:r w:rsidRPr="0037483B">
        <w:rPr>
          <w:color w:val="000000"/>
          <w:sz w:val="24"/>
          <w:szCs w:val="24"/>
        </w:rPr>
        <w:t>ИА;</w:t>
      </w:r>
    </w:p>
    <w:p w14:paraId="37200E5F" w14:textId="77777777" w:rsidR="00120F0F" w:rsidRPr="0037483B" w:rsidRDefault="00120F0F" w:rsidP="00A83DE6">
      <w:pPr>
        <w:numPr>
          <w:ilvl w:val="0"/>
          <w:numId w:val="21"/>
        </w:numPr>
        <w:tabs>
          <w:tab w:val="left" w:pos="994"/>
        </w:tabs>
        <w:autoSpaceDE/>
        <w:autoSpaceDN/>
        <w:spacing w:line="322" w:lineRule="exact"/>
        <w:ind w:firstLine="740"/>
        <w:jc w:val="both"/>
        <w:rPr>
          <w:color w:val="000000"/>
          <w:sz w:val="24"/>
          <w:szCs w:val="24"/>
        </w:rPr>
      </w:pPr>
      <w:r w:rsidRPr="0037483B">
        <w:rPr>
          <w:color w:val="000000"/>
          <w:sz w:val="24"/>
          <w:szCs w:val="24"/>
        </w:rPr>
        <w:t>об удовлетворении апелляции, если изложенные в ней сведения о допущенных нарушениях порядка подтвер</w:t>
      </w:r>
      <w:r w:rsidR="00EF5DC5">
        <w:rPr>
          <w:color w:val="000000"/>
          <w:sz w:val="24"/>
          <w:szCs w:val="24"/>
        </w:rPr>
        <w:t xml:space="preserve">дились и повлияли на результат </w:t>
      </w:r>
      <w:r w:rsidRPr="0037483B">
        <w:rPr>
          <w:color w:val="000000"/>
          <w:sz w:val="24"/>
          <w:szCs w:val="24"/>
        </w:rPr>
        <w:t>ИА.</w:t>
      </w:r>
    </w:p>
    <w:p w14:paraId="37200E60" w14:textId="77777777" w:rsidR="00120F0F" w:rsidRPr="0037483B" w:rsidRDefault="00120F0F" w:rsidP="00A83DE6">
      <w:pPr>
        <w:autoSpaceDE/>
        <w:autoSpaceDN/>
        <w:spacing w:line="322" w:lineRule="exact"/>
        <w:ind w:firstLine="740"/>
        <w:jc w:val="both"/>
        <w:rPr>
          <w:color w:val="000000"/>
          <w:sz w:val="24"/>
          <w:szCs w:val="24"/>
        </w:rPr>
      </w:pPr>
      <w:r w:rsidRPr="0037483B">
        <w:rPr>
          <w:color w:val="000000"/>
          <w:sz w:val="24"/>
          <w:szCs w:val="24"/>
        </w:rPr>
        <w:t>В последне</w:t>
      </w:r>
      <w:r w:rsidR="00EF5DC5">
        <w:rPr>
          <w:color w:val="000000"/>
          <w:sz w:val="24"/>
          <w:szCs w:val="24"/>
        </w:rPr>
        <w:t xml:space="preserve">м случае результаты проведения </w:t>
      </w:r>
      <w:r w:rsidRPr="0037483B">
        <w:rPr>
          <w:color w:val="000000"/>
          <w:sz w:val="24"/>
          <w:szCs w:val="24"/>
        </w:rPr>
        <w:t>ИА подлежат аннулированию, в связи с чем</w:t>
      </w:r>
      <w:r w:rsidR="00D73CEB">
        <w:rPr>
          <w:color w:val="000000"/>
          <w:sz w:val="24"/>
          <w:szCs w:val="24"/>
        </w:rPr>
        <w:t>,</w:t>
      </w:r>
      <w:r w:rsidRPr="0037483B">
        <w:rPr>
          <w:color w:val="000000"/>
          <w:sz w:val="24"/>
          <w:szCs w:val="24"/>
        </w:rPr>
        <w:t xml:space="preserve"> протокол о рассмотрении апелляции не позднее следующего рабочего дня передает</w:t>
      </w:r>
      <w:r w:rsidR="00EF5DC5">
        <w:rPr>
          <w:color w:val="000000"/>
          <w:sz w:val="24"/>
          <w:szCs w:val="24"/>
        </w:rPr>
        <w:t xml:space="preserve">ся в </w:t>
      </w:r>
      <w:r w:rsidRPr="0037483B">
        <w:rPr>
          <w:color w:val="000000"/>
          <w:sz w:val="24"/>
          <w:szCs w:val="24"/>
        </w:rPr>
        <w:t>ЭК для реализации решения апелляционной комиссии. Выпускнику пред</w:t>
      </w:r>
      <w:r w:rsidR="00EF5DC5">
        <w:rPr>
          <w:color w:val="000000"/>
          <w:sz w:val="24"/>
          <w:szCs w:val="24"/>
        </w:rPr>
        <w:t xml:space="preserve">оставляется возможность пройти </w:t>
      </w:r>
      <w:r w:rsidRPr="0037483B">
        <w:rPr>
          <w:color w:val="000000"/>
          <w:sz w:val="24"/>
          <w:szCs w:val="24"/>
        </w:rPr>
        <w:t xml:space="preserve">ИА в дополнительные сроки, установленные </w:t>
      </w:r>
      <w:r w:rsidR="00D73CEB">
        <w:rPr>
          <w:color w:val="000000"/>
          <w:sz w:val="24"/>
          <w:szCs w:val="24"/>
        </w:rPr>
        <w:t>Колледжем</w:t>
      </w:r>
      <w:r w:rsidRPr="0037483B">
        <w:rPr>
          <w:color w:val="000000"/>
          <w:sz w:val="24"/>
          <w:szCs w:val="24"/>
        </w:rPr>
        <w:t xml:space="preserve"> без отчисления такого выпускника в срок не более четырёх месяцев после подачи апелляции.</w:t>
      </w:r>
    </w:p>
    <w:p w14:paraId="37200E61" w14:textId="77777777" w:rsidR="00120F0F" w:rsidRPr="0037483B" w:rsidRDefault="00120F0F" w:rsidP="00A83DE6">
      <w:pPr>
        <w:tabs>
          <w:tab w:val="left" w:pos="1244"/>
        </w:tabs>
        <w:autoSpaceDE/>
        <w:autoSpaceDN/>
        <w:spacing w:line="322" w:lineRule="exact"/>
        <w:ind w:firstLine="709"/>
        <w:jc w:val="both"/>
        <w:rPr>
          <w:color w:val="000000"/>
          <w:sz w:val="24"/>
          <w:szCs w:val="24"/>
        </w:rPr>
      </w:pPr>
      <w:r>
        <w:rPr>
          <w:color w:val="000000"/>
          <w:sz w:val="24"/>
          <w:szCs w:val="24"/>
        </w:rPr>
        <w:t>18</w:t>
      </w:r>
      <w:r w:rsidRPr="0037483B">
        <w:rPr>
          <w:color w:val="000000"/>
          <w:sz w:val="24"/>
          <w:szCs w:val="24"/>
        </w:rPr>
        <w:t>.8. В случае рассмотрения апелляц</w:t>
      </w:r>
      <w:r w:rsidR="00EF5DC5">
        <w:rPr>
          <w:color w:val="000000"/>
          <w:sz w:val="24"/>
          <w:szCs w:val="24"/>
        </w:rPr>
        <w:t xml:space="preserve">ии о несогласии с результатами </w:t>
      </w:r>
      <w:r w:rsidRPr="0037483B">
        <w:rPr>
          <w:color w:val="000000"/>
          <w:sz w:val="24"/>
          <w:szCs w:val="24"/>
        </w:rPr>
        <w:t>ИА, полученными при прохождении демонст</w:t>
      </w:r>
      <w:r w:rsidR="00EF5DC5">
        <w:rPr>
          <w:color w:val="000000"/>
          <w:sz w:val="24"/>
          <w:szCs w:val="24"/>
        </w:rPr>
        <w:t xml:space="preserve">рационного экзамена, секретарь </w:t>
      </w:r>
      <w:r w:rsidRPr="0037483B">
        <w:rPr>
          <w:color w:val="000000"/>
          <w:sz w:val="24"/>
          <w:szCs w:val="24"/>
        </w:rPr>
        <w:t>ЭК не позднее следующего рабочего дня с момента поступления апелляции направляет в апелляционную комис</w:t>
      </w:r>
      <w:r w:rsidR="00EF5DC5">
        <w:rPr>
          <w:color w:val="000000"/>
          <w:sz w:val="24"/>
          <w:szCs w:val="24"/>
        </w:rPr>
        <w:t xml:space="preserve">сию протокол заседания </w:t>
      </w:r>
      <w:r w:rsidRPr="0037483B">
        <w:rPr>
          <w:color w:val="000000"/>
          <w:sz w:val="24"/>
          <w:szCs w:val="24"/>
        </w:rPr>
        <w:t>ЭК, письменные ответы выпускника (при их наличии), результаты работ выпускника, подавшего апелляцию.</w:t>
      </w:r>
    </w:p>
    <w:p w14:paraId="37200E62" w14:textId="77777777" w:rsidR="00120F0F" w:rsidRPr="0037483B" w:rsidRDefault="00120F0F" w:rsidP="00A83DE6">
      <w:pPr>
        <w:tabs>
          <w:tab w:val="left" w:pos="1432"/>
        </w:tabs>
        <w:autoSpaceDE/>
        <w:autoSpaceDN/>
        <w:spacing w:line="322" w:lineRule="exact"/>
        <w:ind w:firstLine="709"/>
        <w:jc w:val="both"/>
        <w:rPr>
          <w:color w:val="000000"/>
          <w:sz w:val="24"/>
          <w:szCs w:val="24"/>
        </w:rPr>
      </w:pPr>
      <w:r>
        <w:rPr>
          <w:color w:val="000000"/>
          <w:sz w:val="24"/>
          <w:szCs w:val="24"/>
        </w:rPr>
        <w:t>18</w:t>
      </w:r>
      <w:r w:rsidRPr="0037483B">
        <w:rPr>
          <w:color w:val="000000"/>
          <w:sz w:val="24"/>
          <w:szCs w:val="24"/>
        </w:rPr>
        <w:t>.9. В результате рассмотрения апелляц</w:t>
      </w:r>
      <w:r w:rsidR="00EF5DC5">
        <w:rPr>
          <w:color w:val="000000"/>
          <w:sz w:val="24"/>
          <w:szCs w:val="24"/>
        </w:rPr>
        <w:t xml:space="preserve">ии о несогласии с результатами </w:t>
      </w:r>
      <w:r w:rsidRPr="0037483B">
        <w:rPr>
          <w:color w:val="000000"/>
          <w:sz w:val="24"/>
          <w:szCs w:val="24"/>
        </w:rPr>
        <w:t>ИА апелляционная комиссия принимает решение об отклонении апелляции и сохранении резуль</w:t>
      </w:r>
      <w:r w:rsidR="00EF5DC5">
        <w:rPr>
          <w:color w:val="000000"/>
          <w:sz w:val="24"/>
          <w:szCs w:val="24"/>
        </w:rPr>
        <w:t xml:space="preserve">тата </w:t>
      </w:r>
      <w:r w:rsidRPr="0037483B">
        <w:rPr>
          <w:color w:val="000000"/>
          <w:sz w:val="24"/>
          <w:szCs w:val="24"/>
        </w:rPr>
        <w:t xml:space="preserve">ИА либо об удовлетворении апелляции </w:t>
      </w:r>
      <w:r w:rsidR="00EF5DC5">
        <w:rPr>
          <w:color w:val="000000"/>
          <w:sz w:val="24"/>
          <w:szCs w:val="24"/>
        </w:rPr>
        <w:t xml:space="preserve">и выставлении иного результата </w:t>
      </w:r>
      <w:r w:rsidRPr="0037483B">
        <w:rPr>
          <w:color w:val="000000"/>
          <w:sz w:val="24"/>
          <w:szCs w:val="24"/>
        </w:rPr>
        <w:t>ИА. Решение апелляционной комиссии не позднее следующего рабоч</w:t>
      </w:r>
      <w:r w:rsidR="00EF5DC5">
        <w:rPr>
          <w:color w:val="000000"/>
          <w:sz w:val="24"/>
          <w:szCs w:val="24"/>
        </w:rPr>
        <w:t xml:space="preserve">его дня передается в </w:t>
      </w:r>
      <w:r w:rsidRPr="0037483B">
        <w:rPr>
          <w:color w:val="000000"/>
          <w:sz w:val="24"/>
          <w:szCs w:val="24"/>
        </w:rPr>
        <w:t>ЭК. Решение апелляционной комиссии является основанием для аннулирования ранее выставлен</w:t>
      </w:r>
      <w:r w:rsidR="00EF5DC5">
        <w:rPr>
          <w:color w:val="000000"/>
          <w:sz w:val="24"/>
          <w:szCs w:val="24"/>
        </w:rPr>
        <w:t xml:space="preserve">ных результатов </w:t>
      </w:r>
      <w:r w:rsidRPr="0037483B">
        <w:rPr>
          <w:color w:val="000000"/>
          <w:sz w:val="24"/>
          <w:szCs w:val="24"/>
        </w:rPr>
        <w:t>ИА выпускника и выставления новых результатов в соответствии с мнением апелляционной комиссии.</w:t>
      </w:r>
    </w:p>
    <w:p w14:paraId="37200E63" w14:textId="77777777" w:rsidR="00120F0F" w:rsidRPr="0037483B" w:rsidRDefault="00120F0F" w:rsidP="00A83DE6">
      <w:pPr>
        <w:tabs>
          <w:tab w:val="left" w:pos="1432"/>
        </w:tabs>
        <w:autoSpaceDE/>
        <w:autoSpaceDN/>
        <w:spacing w:line="322" w:lineRule="exact"/>
        <w:ind w:firstLine="709"/>
        <w:jc w:val="both"/>
        <w:rPr>
          <w:color w:val="000000"/>
          <w:sz w:val="24"/>
          <w:szCs w:val="24"/>
        </w:rPr>
      </w:pPr>
      <w:r>
        <w:rPr>
          <w:color w:val="000000"/>
          <w:sz w:val="24"/>
          <w:szCs w:val="24"/>
        </w:rPr>
        <w:t>18</w:t>
      </w:r>
      <w:r w:rsidRPr="0037483B">
        <w:rPr>
          <w:color w:val="000000"/>
          <w:sz w:val="24"/>
          <w:szCs w:val="24"/>
        </w:rPr>
        <w:t>.10.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37200E64" w14:textId="77777777" w:rsidR="00120F0F" w:rsidRPr="0037483B" w:rsidRDefault="00120F0F" w:rsidP="00A83DE6">
      <w:pPr>
        <w:autoSpaceDE/>
        <w:autoSpaceDN/>
        <w:spacing w:line="322" w:lineRule="exact"/>
        <w:ind w:firstLine="740"/>
        <w:jc w:val="both"/>
        <w:rPr>
          <w:color w:val="000000"/>
          <w:sz w:val="24"/>
          <w:szCs w:val="24"/>
        </w:rPr>
      </w:pPr>
      <w:r w:rsidRPr="0037483B">
        <w:rPr>
          <w:color w:val="000000"/>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14:paraId="37200E65" w14:textId="77777777" w:rsidR="00120F0F" w:rsidRPr="0037483B" w:rsidRDefault="00120F0F" w:rsidP="00A83DE6">
      <w:pPr>
        <w:autoSpaceDE/>
        <w:autoSpaceDN/>
        <w:spacing w:line="322" w:lineRule="exact"/>
        <w:ind w:firstLine="709"/>
        <w:jc w:val="both"/>
        <w:rPr>
          <w:color w:val="000000"/>
          <w:sz w:val="24"/>
          <w:szCs w:val="24"/>
        </w:rPr>
      </w:pPr>
      <w:r>
        <w:rPr>
          <w:color w:val="000000"/>
          <w:sz w:val="24"/>
          <w:szCs w:val="24"/>
        </w:rPr>
        <w:t>18</w:t>
      </w:r>
      <w:r w:rsidRPr="0037483B">
        <w:rPr>
          <w:color w:val="000000"/>
          <w:sz w:val="24"/>
          <w:szCs w:val="24"/>
        </w:rPr>
        <w:t>.11.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w:t>
      </w:r>
    </w:p>
    <w:p w14:paraId="37200E66" w14:textId="77777777" w:rsidR="00120F0F" w:rsidRDefault="00120F0F" w:rsidP="00954CED">
      <w:pPr>
        <w:pStyle w:val="a3"/>
      </w:pPr>
    </w:p>
    <w:p w14:paraId="37200E67" w14:textId="77777777" w:rsidR="00120F0F" w:rsidRDefault="00120F0F" w:rsidP="004C0DEC">
      <w:pPr>
        <w:spacing w:before="75"/>
        <w:outlineLvl w:val="1"/>
        <w:rPr>
          <w:rFonts w:ascii="Cambria" w:hAnsi="Cambria"/>
          <w:b/>
          <w:i/>
          <w:sz w:val="28"/>
          <w:szCs w:val="20"/>
        </w:rPr>
      </w:pPr>
    </w:p>
    <w:p w14:paraId="37200E68" w14:textId="77777777" w:rsidR="00EF5DC5" w:rsidRDefault="00EF5DC5" w:rsidP="004C0DEC">
      <w:pPr>
        <w:spacing w:before="75"/>
        <w:outlineLvl w:val="1"/>
        <w:rPr>
          <w:rFonts w:ascii="Cambria" w:hAnsi="Cambria"/>
          <w:b/>
          <w:i/>
          <w:sz w:val="28"/>
          <w:szCs w:val="20"/>
        </w:rPr>
      </w:pPr>
    </w:p>
    <w:p w14:paraId="37200E69" w14:textId="77777777" w:rsidR="00120F0F" w:rsidRPr="00E653DB" w:rsidRDefault="00120F0F" w:rsidP="004C0DEC">
      <w:pPr>
        <w:spacing w:before="75"/>
        <w:ind w:left="6951"/>
        <w:jc w:val="center"/>
        <w:outlineLvl w:val="1"/>
        <w:rPr>
          <w:rFonts w:ascii="Cambria" w:hAnsi="Cambria"/>
          <w:b/>
          <w:i/>
          <w:sz w:val="28"/>
          <w:szCs w:val="20"/>
        </w:rPr>
      </w:pPr>
      <w:r w:rsidRPr="00E653DB">
        <w:rPr>
          <w:rFonts w:ascii="Cambria" w:hAnsi="Cambria"/>
          <w:b/>
          <w:i/>
          <w:sz w:val="28"/>
          <w:szCs w:val="20"/>
        </w:rPr>
        <w:t>Приложение 1</w:t>
      </w:r>
    </w:p>
    <w:p w14:paraId="37200E6A" w14:textId="77777777" w:rsidR="00120F0F" w:rsidRPr="00E653DB" w:rsidRDefault="00120F0F" w:rsidP="00E653DB">
      <w:pPr>
        <w:spacing w:before="10"/>
        <w:rPr>
          <w:b/>
          <w:i/>
          <w:sz w:val="31"/>
          <w:szCs w:val="20"/>
        </w:rPr>
      </w:pPr>
    </w:p>
    <w:p w14:paraId="37200E6B" w14:textId="77777777" w:rsidR="00120F0F" w:rsidRPr="00E653DB" w:rsidRDefault="00120F0F" w:rsidP="00E653DB">
      <w:pPr>
        <w:ind w:left="830" w:right="641" w:hanging="1"/>
        <w:jc w:val="center"/>
        <w:rPr>
          <w:b/>
          <w:sz w:val="28"/>
        </w:rPr>
      </w:pPr>
      <w:r w:rsidRPr="00E653DB">
        <w:rPr>
          <w:b/>
          <w:sz w:val="28"/>
        </w:rPr>
        <w:t>Лист ознакомления студентов группы с программой</w:t>
      </w:r>
    </w:p>
    <w:p w14:paraId="37200E6C" w14:textId="77777777" w:rsidR="00120F0F" w:rsidRPr="00E653DB" w:rsidRDefault="00EF5DC5" w:rsidP="00E653DB">
      <w:pPr>
        <w:ind w:left="830" w:right="641" w:hanging="1"/>
        <w:jc w:val="center"/>
        <w:rPr>
          <w:b/>
          <w:sz w:val="28"/>
        </w:rPr>
      </w:pPr>
      <w:r>
        <w:rPr>
          <w:b/>
          <w:sz w:val="28"/>
        </w:rPr>
        <w:t>и</w:t>
      </w:r>
      <w:r w:rsidR="00120F0F" w:rsidRPr="00E653DB">
        <w:rPr>
          <w:b/>
          <w:sz w:val="28"/>
        </w:rPr>
        <w:t>тоговой аттестации</w:t>
      </w:r>
    </w:p>
    <w:p w14:paraId="37200E6D" w14:textId="77777777" w:rsidR="00120F0F" w:rsidRDefault="00120F0F" w:rsidP="00E653DB">
      <w:pPr>
        <w:tabs>
          <w:tab w:val="left" w:pos="3336"/>
          <w:tab w:val="left" w:pos="4781"/>
          <w:tab w:val="left" w:pos="5340"/>
        </w:tabs>
        <w:ind w:left="2330" w:right="2001"/>
        <w:jc w:val="center"/>
        <w:rPr>
          <w:sz w:val="24"/>
          <w:szCs w:val="24"/>
        </w:rPr>
      </w:pPr>
      <w:r>
        <w:rPr>
          <w:sz w:val="24"/>
          <w:szCs w:val="24"/>
        </w:rPr>
        <w:t xml:space="preserve"> </w:t>
      </w:r>
    </w:p>
    <w:p w14:paraId="37200E6E" w14:textId="77777777" w:rsidR="00120F0F" w:rsidRPr="00E653DB" w:rsidRDefault="00120F0F" w:rsidP="00E653DB">
      <w:pPr>
        <w:tabs>
          <w:tab w:val="left" w:pos="3336"/>
          <w:tab w:val="left" w:pos="4781"/>
          <w:tab w:val="left" w:pos="5340"/>
        </w:tabs>
        <w:ind w:left="2330" w:right="2001"/>
        <w:jc w:val="center"/>
        <w:rPr>
          <w:sz w:val="20"/>
          <w:szCs w:val="20"/>
        </w:rPr>
      </w:pPr>
      <w:r w:rsidRPr="00E653DB">
        <w:rPr>
          <w:sz w:val="20"/>
          <w:szCs w:val="20"/>
        </w:rPr>
        <w:t xml:space="preserve"> от</w:t>
      </w:r>
      <w:r w:rsidRPr="00E653DB">
        <w:rPr>
          <w:spacing w:val="-1"/>
          <w:sz w:val="20"/>
          <w:szCs w:val="20"/>
        </w:rPr>
        <w:t xml:space="preserve"> </w:t>
      </w:r>
      <w:r w:rsidRPr="00E653DB">
        <w:rPr>
          <w:sz w:val="20"/>
          <w:szCs w:val="20"/>
        </w:rPr>
        <w:t>"</w:t>
      </w:r>
      <w:r w:rsidRPr="00E653DB">
        <w:rPr>
          <w:sz w:val="20"/>
          <w:szCs w:val="20"/>
          <w:u w:val="single"/>
        </w:rPr>
        <w:t xml:space="preserve"> </w:t>
      </w:r>
      <w:r w:rsidRPr="00E653DB">
        <w:rPr>
          <w:sz w:val="20"/>
          <w:szCs w:val="20"/>
          <w:u w:val="single"/>
        </w:rPr>
        <w:tab/>
      </w:r>
      <w:r w:rsidRPr="00E653DB">
        <w:rPr>
          <w:sz w:val="20"/>
          <w:szCs w:val="20"/>
        </w:rPr>
        <w:t>"</w:t>
      </w:r>
      <w:r w:rsidRPr="00E653DB">
        <w:rPr>
          <w:sz w:val="20"/>
          <w:szCs w:val="20"/>
          <w:u w:val="single"/>
        </w:rPr>
        <w:t xml:space="preserve"> </w:t>
      </w:r>
      <w:r w:rsidRPr="00E653DB">
        <w:rPr>
          <w:sz w:val="20"/>
          <w:szCs w:val="20"/>
          <w:u w:val="single"/>
        </w:rPr>
        <w:tab/>
      </w:r>
      <w:r w:rsidRPr="00E653DB">
        <w:rPr>
          <w:sz w:val="20"/>
          <w:szCs w:val="20"/>
        </w:rPr>
        <w:t>20</w:t>
      </w:r>
      <w:r w:rsidRPr="00E653DB">
        <w:rPr>
          <w:sz w:val="20"/>
          <w:szCs w:val="20"/>
          <w:u w:val="single"/>
        </w:rPr>
        <w:t xml:space="preserve"> </w:t>
      </w:r>
      <w:r w:rsidRPr="00E653DB">
        <w:rPr>
          <w:sz w:val="20"/>
          <w:szCs w:val="20"/>
          <w:u w:val="single"/>
        </w:rPr>
        <w:tab/>
      </w:r>
      <w:r w:rsidR="00D73CEB">
        <w:rPr>
          <w:sz w:val="20"/>
          <w:szCs w:val="20"/>
        </w:rPr>
        <w:t xml:space="preserve"> </w:t>
      </w:r>
      <w:r w:rsidRPr="00E653DB">
        <w:rPr>
          <w:sz w:val="20"/>
          <w:szCs w:val="20"/>
        </w:rPr>
        <w:t>г.</w:t>
      </w:r>
    </w:p>
    <w:p w14:paraId="37200E6F" w14:textId="77777777" w:rsidR="00120F0F" w:rsidRPr="00E653DB" w:rsidRDefault="00120F0F" w:rsidP="00E653DB">
      <w:pPr>
        <w:spacing w:before="3"/>
        <w:rPr>
          <w:sz w:val="20"/>
          <w:szCs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3630"/>
        <w:gridCol w:w="5193"/>
      </w:tblGrid>
      <w:tr w:rsidR="00120F0F" w:rsidRPr="00E653DB" w14:paraId="37200E73" w14:textId="77777777" w:rsidTr="00CA3244">
        <w:trPr>
          <w:trHeight w:val="277"/>
        </w:trPr>
        <w:tc>
          <w:tcPr>
            <w:tcW w:w="990" w:type="dxa"/>
          </w:tcPr>
          <w:p w14:paraId="37200E70" w14:textId="77777777" w:rsidR="00120F0F" w:rsidRPr="00E653DB" w:rsidRDefault="00120F0F" w:rsidP="00D73CEB">
            <w:pPr>
              <w:spacing w:line="258" w:lineRule="exact"/>
              <w:ind w:left="122"/>
              <w:jc w:val="center"/>
              <w:rPr>
                <w:sz w:val="28"/>
              </w:rPr>
            </w:pPr>
            <w:r w:rsidRPr="00E653DB">
              <w:rPr>
                <w:sz w:val="28"/>
              </w:rPr>
              <w:t>№ п/п</w:t>
            </w:r>
          </w:p>
        </w:tc>
        <w:tc>
          <w:tcPr>
            <w:tcW w:w="3630" w:type="dxa"/>
          </w:tcPr>
          <w:p w14:paraId="37200E71" w14:textId="77777777" w:rsidR="00120F0F" w:rsidRPr="00E653DB" w:rsidRDefault="00120F0F" w:rsidP="00D73CEB">
            <w:pPr>
              <w:spacing w:line="258" w:lineRule="exact"/>
              <w:ind w:left="1212" w:right="1212"/>
              <w:jc w:val="center"/>
              <w:rPr>
                <w:sz w:val="28"/>
              </w:rPr>
            </w:pPr>
            <w:r w:rsidRPr="00E653DB">
              <w:rPr>
                <w:sz w:val="28"/>
              </w:rPr>
              <w:t>ФИО</w:t>
            </w:r>
          </w:p>
        </w:tc>
        <w:tc>
          <w:tcPr>
            <w:tcW w:w="5193" w:type="dxa"/>
          </w:tcPr>
          <w:p w14:paraId="37200E72" w14:textId="77777777" w:rsidR="00120F0F" w:rsidRPr="00E653DB" w:rsidRDefault="00120F0F" w:rsidP="00D73CEB">
            <w:pPr>
              <w:spacing w:line="258" w:lineRule="exact"/>
              <w:ind w:right="2208"/>
              <w:jc w:val="center"/>
              <w:rPr>
                <w:sz w:val="28"/>
              </w:rPr>
            </w:pPr>
            <w:r w:rsidRPr="00E653DB">
              <w:rPr>
                <w:sz w:val="28"/>
              </w:rPr>
              <w:t>Подпись</w:t>
            </w:r>
          </w:p>
        </w:tc>
      </w:tr>
      <w:tr w:rsidR="00120F0F" w:rsidRPr="00E653DB" w14:paraId="37200E77" w14:textId="77777777" w:rsidTr="00CA3244">
        <w:trPr>
          <w:trHeight w:val="321"/>
        </w:trPr>
        <w:tc>
          <w:tcPr>
            <w:tcW w:w="990" w:type="dxa"/>
          </w:tcPr>
          <w:p w14:paraId="37200E74" w14:textId="77777777" w:rsidR="00120F0F" w:rsidRPr="00E653DB" w:rsidRDefault="00120F0F" w:rsidP="00E653DB">
            <w:pPr>
              <w:rPr>
                <w:sz w:val="24"/>
              </w:rPr>
            </w:pPr>
          </w:p>
        </w:tc>
        <w:tc>
          <w:tcPr>
            <w:tcW w:w="3630" w:type="dxa"/>
          </w:tcPr>
          <w:p w14:paraId="37200E75" w14:textId="77777777" w:rsidR="00120F0F" w:rsidRPr="00E653DB" w:rsidRDefault="00120F0F" w:rsidP="00E653DB">
            <w:pPr>
              <w:rPr>
                <w:sz w:val="24"/>
              </w:rPr>
            </w:pPr>
          </w:p>
        </w:tc>
        <w:tc>
          <w:tcPr>
            <w:tcW w:w="5193" w:type="dxa"/>
          </w:tcPr>
          <w:p w14:paraId="37200E76" w14:textId="77777777" w:rsidR="00120F0F" w:rsidRPr="00E653DB" w:rsidRDefault="00120F0F" w:rsidP="00E653DB">
            <w:pPr>
              <w:rPr>
                <w:sz w:val="24"/>
              </w:rPr>
            </w:pPr>
          </w:p>
        </w:tc>
      </w:tr>
      <w:tr w:rsidR="00120F0F" w:rsidRPr="00E653DB" w14:paraId="37200E7B" w14:textId="77777777" w:rsidTr="00CA3244">
        <w:trPr>
          <w:trHeight w:val="321"/>
        </w:trPr>
        <w:tc>
          <w:tcPr>
            <w:tcW w:w="990" w:type="dxa"/>
          </w:tcPr>
          <w:p w14:paraId="37200E78" w14:textId="77777777" w:rsidR="00120F0F" w:rsidRPr="00E653DB" w:rsidRDefault="00120F0F" w:rsidP="00E653DB">
            <w:pPr>
              <w:rPr>
                <w:sz w:val="24"/>
              </w:rPr>
            </w:pPr>
          </w:p>
        </w:tc>
        <w:tc>
          <w:tcPr>
            <w:tcW w:w="3630" w:type="dxa"/>
          </w:tcPr>
          <w:p w14:paraId="37200E79" w14:textId="77777777" w:rsidR="00120F0F" w:rsidRPr="00E653DB" w:rsidRDefault="00120F0F" w:rsidP="00E653DB">
            <w:pPr>
              <w:rPr>
                <w:sz w:val="24"/>
              </w:rPr>
            </w:pPr>
          </w:p>
        </w:tc>
        <w:tc>
          <w:tcPr>
            <w:tcW w:w="5193" w:type="dxa"/>
          </w:tcPr>
          <w:p w14:paraId="37200E7A" w14:textId="77777777" w:rsidR="00120F0F" w:rsidRPr="00E653DB" w:rsidRDefault="00120F0F" w:rsidP="00E653DB">
            <w:pPr>
              <w:rPr>
                <w:sz w:val="24"/>
              </w:rPr>
            </w:pPr>
          </w:p>
        </w:tc>
      </w:tr>
      <w:tr w:rsidR="00120F0F" w:rsidRPr="00E653DB" w14:paraId="37200E7F" w14:textId="77777777" w:rsidTr="00CA3244">
        <w:trPr>
          <w:trHeight w:val="323"/>
        </w:trPr>
        <w:tc>
          <w:tcPr>
            <w:tcW w:w="990" w:type="dxa"/>
          </w:tcPr>
          <w:p w14:paraId="37200E7C" w14:textId="77777777" w:rsidR="00120F0F" w:rsidRPr="00E653DB" w:rsidRDefault="00120F0F" w:rsidP="00E653DB">
            <w:pPr>
              <w:rPr>
                <w:sz w:val="24"/>
              </w:rPr>
            </w:pPr>
          </w:p>
        </w:tc>
        <w:tc>
          <w:tcPr>
            <w:tcW w:w="3630" w:type="dxa"/>
          </w:tcPr>
          <w:p w14:paraId="37200E7D" w14:textId="77777777" w:rsidR="00120F0F" w:rsidRPr="00E653DB" w:rsidRDefault="00120F0F" w:rsidP="00E653DB">
            <w:pPr>
              <w:rPr>
                <w:sz w:val="24"/>
              </w:rPr>
            </w:pPr>
          </w:p>
        </w:tc>
        <w:tc>
          <w:tcPr>
            <w:tcW w:w="5193" w:type="dxa"/>
          </w:tcPr>
          <w:p w14:paraId="37200E7E" w14:textId="77777777" w:rsidR="00120F0F" w:rsidRPr="00E653DB" w:rsidRDefault="00120F0F" w:rsidP="00E653DB">
            <w:pPr>
              <w:rPr>
                <w:sz w:val="24"/>
              </w:rPr>
            </w:pPr>
          </w:p>
        </w:tc>
      </w:tr>
      <w:tr w:rsidR="00120F0F" w:rsidRPr="00E653DB" w14:paraId="37200E83" w14:textId="77777777" w:rsidTr="00CA3244">
        <w:trPr>
          <w:trHeight w:val="321"/>
        </w:trPr>
        <w:tc>
          <w:tcPr>
            <w:tcW w:w="990" w:type="dxa"/>
          </w:tcPr>
          <w:p w14:paraId="37200E80" w14:textId="77777777" w:rsidR="00120F0F" w:rsidRPr="00E653DB" w:rsidRDefault="00120F0F" w:rsidP="00E653DB">
            <w:pPr>
              <w:rPr>
                <w:sz w:val="24"/>
              </w:rPr>
            </w:pPr>
          </w:p>
        </w:tc>
        <w:tc>
          <w:tcPr>
            <w:tcW w:w="3630" w:type="dxa"/>
          </w:tcPr>
          <w:p w14:paraId="37200E81" w14:textId="77777777" w:rsidR="00120F0F" w:rsidRPr="00E653DB" w:rsidRDefault="00120F0F" w:rsidP="00E653DB">
            <w:pPr>
              <w:rPr>
                <w:sz w:val="24"/>
              </w:rPr>
            </w:pPr>
          </w:p>
        </w:tc>
        <w:tc>
          <w:tcPr>
            <w:tcW w:w="5193" w:type="dxa"/>
          </w:tcPr>
          <w:p w14:paraId="37200E82" w14:textId="77777777" w:rsidR="00120F0F" w:rsidRPr="00E653DB" w:rsidRDefault="00120F0F" w:rsidP="00E653DB">
            <w:pPr>
              <w:rPr>
                <w:sz w:val="24"/>
              </w:rPr>
            </w:pPr>
          </w:p>
        </w:tc>
      </w:tr>
      <w:tr w:rsidR="00120F0F" w:rsidRPr="00E653DB" w14:paraId="37200E87" w14:textId="77777777" w:rsidTr="00CA3244">
        <w:trPr>
          <w:trHeight w:val="321"/>
        </w:trPr>
        <w:tc>
          <w:tcPr>
            <w:tcW w:w="990" w:type="dxa"/>
          </w:tcPr>
          <w:p w14:paraId="37200E84" w14:textId="77777777" w:rsidR="00120F0F" w:rsidRPr="00E653DB" w:rsidRDefault="00120F0F" w:rsidP="00E653DB">
            <w:pPr>
              <w:rPr>
                <w:sz w:val="24"/>
              </w:rPr>
            </w:pPr>
          </w:p>
        </w:tc>
        <w:tc>
          <w:tcPr>
            <w:tcW w:w="3630" w:type="dxa"/>
          </w:tcPr>
          <w:p w14:paraId="37200E85" w14:textId="77777777" w:rsidR="00120F0F" w:rsidRPr="00E653DB" w:rsidRDefault="00120F0F" w:rsidP="00E653DB">
            <w:pPr>
              <w:rPr>
                <w:sz w:val="24"/>
              </w:rPr>
            </w:pPr>
          </w:p>
        </w:tc>
        <w:tc>
          <w:tcPr>
            <w:tcW w:w="5193" w:type="dxa"/>
          </w:tcPr>
          <w:p w14:paraId="37200E86" w14:textId="77777777" w:rsidR="00120F0F" w:rsidRPr="00E653DB" w:rsidRDefault="00120F0F" w:rsidP="00E653DB">
            <w:pPr>
              <w:rPr>
                <w:sz w:val="24"/>
              </w:rPr>
            </w:pPr>
          </w:p>
        </w:tc>
      </w:tr>
      <w:tr w:rsidR="00120F0F" w:rsidRPr="00E653DB" w14:paraId="37200E8B" w14:textId="77777777" w:rsidTr="00CA3244">
        <w:trPr>
          <w:trHeight w:val="323"/>
        </w:trPr>
        <w:tc>
          <w:tcPr>
            <w:tcW w:w="990" w:type="dxa"/>
          </w:tcPr>
          <w:p w14:paraId="37200E88" w14:textId="77777777" w:rsidR="00120F0F" w:rsidRPr="00E653DB" w:rsidRDefault="00120F0F" w:rsidP="00E653DB">
            <w:pPr>
              <w:rPr>
                <w:sz w:val="24"/>
              </w:rPr>
            </w:pPr>
          </w:p>
        </w:tc>
        <w:tc>
          <w:tcPr>
            <w:tcW w:w="3630" w:type="dxa"/>
          </w:tcPr>
          <w:p w14:paraId="37200E89" w14:textId="77777777" w:rsidR="00120F0F" w:rsidRPr="00E653DB" w:rsidRDefault="00120F0F" w:rsidP="00E653DB">
            <w:pPr>
              <w:rPr>
                <w:sz w:val="24"/>
              </w:rPr>
            </w:pPr>
          </w:p>
        </w:tc>
        <w:tc>
          <w:tcPr>
            <w:tcW w:w="5193" w:type="dxa"/>
          </w:tcPr>
          <w:p w14:paraId="37200E8A" w14:textId="77777777" w:rsidR="00120F0F" w:rsidRPr="00E653DB" w:rsidRDefault="00120F0F" w:rsidP="00E653DB">
            <w:pPr>
              <w:rPr>
                <w:sz w:val="24"/>
              </w:rPr>
            </w:pPr>
          </w:p>
        </w:tc>
      </w:tr>
      <w:tr w:rsidR="00120F0F" w:rsidRPr="00E653DB" w14:paraId="37200E8F" w14:textId="77777777" w:rsidTr="00CA3244">
        <w:trPr>
          <w:trHeight w:val="321"/>
        </w:trPr>
        <w:tc>
          <w:tcPr>
            <w:tcW w:w="990" w:type="dxa"/>
          </w:tcPr>
          <w:p w14:paraId="37200E8C" w14:textId="77777777" w:rsidR="00120F0F" w:rsidRPr="00E653DB" w:rsidRDefault="00120F0F" w:rsidP="00E653DB">
            <w:pPr>
              <w:rPr>
                <w:sz w:val="24"/>
              </w:rPr>
            </w:pPr>
          </w:p>
        </w:tc>
        <w:tc>
          <w:tcPr>
            <w:tcW w:w="3630" w:type="dxa"/>
          </w:tcPr>
          <w:p w14:paraId="37200E8D" w14:textId="77777777" w:rsidR="00120F0F" w:rsidRPr="00E653DB" w:rsidRDefault="00120F0F" w:rsidP="00E653DB">
            <w:pPr>
              <w:rPr>
                <w:sz w:val="24"/>
              </w:rPr>
            </w:pPr>
          </w:p>
        </w:tc>
        <w:tc>
          <w:tcPr>
            <w:tcW w:w="5193" w:type="dxa"/>
          </w:tcPr>
          <w:p w14:paraId="37200E8E" w14:textId="77777777" w:rsidR="00120F0F" w:rsidRPr="00E653DB" w:rsidRDefault="00120F0F" w:rsidP="00E653DB">
            <w:pPr>
              <w:rPr>
                <w:sz w:val="24"/>
              </w:rPr>
            </w:pPr>
          </w:p>
        </w:tc>
      </w:tr>
      <w:tr w:rsidR="00120F0F" w:rsidRPr="00E653DB" w14:paraId="37200E93" w14:textId="77777777" w:rsidTr="00CA3244">
        <w:trPr>
          <w:trHeight w:val="321"/>
        </w:trPr>
        <w:tc>
          <w:tcPr>
            <w:tcW w:w="990" w:type="dxa"/>
          </w:tcPr>
          <w:p w14:paraId="37200E90" w14:textId="77777777" w:rsidR="00120F0F" w:rsidRPr="00E653DB" w:rsidRDefault="00120F0F" w:rsidP="00E653DB">
            <w:pPr>
              <w:rPr>
                <w:sz w:val="24"/>
              </w:rPr>
            </w:pPr>
          </w:p>
        </w:tc>
        <w:tc>
          <w:tcPr>
            <w:tcW w:w="3630" w:type="dxa"/>
          </w:tcPr>
          <w:p w14:paraId="37200E91" w14:textId="77777777" w:rsidR="00120F0F" w:rsidRPr="00E653DB" w:rsidRDefault="00120F0F" w:rsidP="00E653DB">
            <w:pPr>
              <w:rPr>
                <w:sz w:val="24"/>
              </w:rPr>
            </w:pPr>
          </w:p>
        </w:tc>
        <w:tc>
          <w:tcPr>
            <w:tcW w:w="5193" w:type="dxa"/>
          </w:tcPr>
          <w:p w14:paraId="37200E92" w14:textId="77777777" w:rsidR="00120F0F" w:rsidRPr="00E653DB" w:rsidRDefault="00120F0F" w:rsidP="00E653DB">
            <w:pPr>
              <w:rPr>
                <w:sz w:val="24"/>
              </w:rPr>
            </w:pPr>
          </w:p>
        </w:tc>
      </w:tr>
      <w:tr w:rsidR="00120F0F" w:rsidRPr="00E653DB" w14:paraId="37200E97" w14:textId="77777777" w:rsidTr="00CA3244">
        <w:trPr>
          <w:trHeight w:val="323"/>
        </w:trPr>
        <w:tc>
          <w:tcPr>
            <w:tcW w:w="990" w:type="dxa"/>
          </w:tcPr>
          <w:p w14:paraId="37200E94" w14:textId="77777777" w:rsidR="00120F0F" w:rsidRPr="00E653DB" w:rsidRDefault="00120F0F" w:rsidP="00E653DB">
            <w:pPr>
              <w:rPr>
                <w:sz w:val="24"/>
              </w:rPr>
            </w:pPr>
          </w:p>
        </w:tc>
        <w:tc>
          <w:tcPr>
            <w:tcW w:w="3630" w:type="dxa"/>
          </w:tcPr>
          <w:p w14:paraId="37200E95" w14:textId="77777777" w:rsidR="00120F0F" w:rsidRPr="00E653DB" w:rsidRDefault="00120F0F" w:rsidP="00E653DB">
            <w:pPr>
              <w:rPr>
                <w:sz w:val="24"/>
              </w:rPr>
            </w:pPr>
          </w:p>
        </w:tc>
        <w:tc>
          <w:tcPr>
            <w:tcW w:w="5193" w:type="dxa"/>
          </w:tcPr>
          <w:p w14:paraId="37200E96" w14:textId="77777777" w:rsidR="00120F0F" w:rsidRPr="00E653DB" w:rsidRDefault="00120F0F" w:rsidP="00E653DB">
            <w:pPr>
              <w:rPr>
                <w:sz w:val="24"/>
              </w:rPr>
            </w:pPr>
          </w:p>
        </w:tc>
      </w:tr>
      <w:tr w:rsidR="00120F0F" w:rsidRPr="00E653DB" w14:paraId="37200E9B" w14:textId="77777777" w:rsidTr="00CA3244">
        <w:trPr>
          <w:trHeight w:val="321"/>
        </w:trPr>
        <w:tc>
          <w:tcPr>
            <w:tcW w:w="990" w:type="dxa"/>
          </w:tcPr>
          <w:p w14:paraId="37200E98" w14:textId="77777777" w:rsidR="00120F0F" w:rsidRPr="00E653DB" w:rsidRDefault="00120F0F" w:rsidP="00E653DB">
            <w:pPr>
              <w:rPr>
                <w:sz w:val="24"/>
              </w:rPr>
            </w:pPr>
          </w:p>
        </w:tc>
        <w:tc>
          <w:tcPr>
            <w:tcW w:w="3630" w:type="dxa"/>
          </w:tcPr>
          <w:p w14:paraId="37200E99" w14:textId="77777777" w:rsidR="00120F0F" w:rsidRPr="00E653DB" w:rsidRDefault="00120F0F" w:rsidP="00E653DB">
            <w:pPr>
              <w:rPr>
                <w:sz w:val="24"/>
              </w:rPr>
            </w:pPr>
          </w:p>
        </w:tc>
        <w:tc>
          <w:tcPr>
            <w:tcW w:w="5193" w:type="dxa"/>
          </w:tcPr>
          <w:p w14:paraId="37200E9A" w14:textId="77777777" w:rsidR="00120F0F" w:rsidRPr="00E653DB" w:rsidRDefault="00120F0F" w:rsidP="00E653DB">
            <w:pPr>
              <w:rPr>
                <w:sz w:val="24"/>
              </w:rPr>
            </w:pPr>
          </w:p>
        </w:tc>
      </w:tr>
      <w:tr w:rsidR="00120F0F" w:rsidRPr="00E653DB" w14:paraId="37200E9F" w14:textId="77777777" w:rsidTr="00CA3244">
        <w:trPr>
          <w:trHeight w:val="321"/>
        </w:trPr>
        <w:tc>
          <w:tcPr>
            <w:tcW w:w="990" w:type="dxa"/>
          </w:tcPr>
          <w:p w14:paraId="37200E9C" w14:textId="77777777" w:rsidR="00120F0F" w:rsidRPr="00E653DB" w:rsidRDefault="00120F0F" w:rsidP="00E653DB">
            <w:pPr>
              <w:rPr>
                <w:sz w:val="24"/>
              </w:rPr>
            </w:pPr>
          </w:p>
        </w:tc>
        <w:tc>
          <w:tcPr>
            <w:tcW w:w="3630" w:type="dxa"/>
          </w:tcPr>
          <w:p w14:paraId="37200E9D" w14:textId="77777777" w:rsidR="00120F0F" w:rsidRPr="00E653DB" w:rsidRDefault="00120F0F" w:rsidP="00E653DB">
            <w:pPr>
              <w:rPr>
                <w:sz w:val="24"/>
              </w:rPr>
            </w:pPr>
          </w:p>
        </w:tc>
        <w:tc>
          <w:tcPr>
            <w:tcW w:w="5193" w:type="dxa"/>
          </w:tcPr>
          <w:p w14:paraId="37200E9E" w14:textId="77777777" w:rsidR="00120F0F" w:rsidRPr="00E653DB" w:rsidRDefault="00120F0F" w:rsidP="00E653DB">
            <w:pPr>
              <w:rPr>
                <w:sz w:val="24"/>
              </w:rPr>
            </w:pPr>
          </w:p>
        </w:tc>
      </w:tr>
      <w:tr w:rsidR="00120F0F" w:rsidRPr="00E653DB" w14:paraId="37200EA3" w14:textId="77777777" w:rsidTr="00CA3244">
        <w:trPr>
          <w:trHeight w:val="323"/>
        </w:trPr>
        <w:tc>
          <w:tcPr>
            <w:tcW w:w="990" w:type="dxa"/>
          </w:tcPr>
          <w:p w14:paraId="37200EA0" w14:textId="77777777" w:rsidR="00120F0F" w:rsidRPr="00E653DB" w:rsidRDefault="00120F0F" w:rsidP="00E653DB">
            <w:pPr>
              <w:rPr>
                <w:sz w:val="24"/>
              </w:rPr>
            </w:pPr>
          </w:p>
        </w:tc>
        <w:tc>
          <w:tcPr>
            <w:tcW w:w="3630" w:type="dxa"/>
          </w:tcPr>
          <w:p w14:paraId="37200EA1" w14:textId="77777777" w:rsidR="00120F0F" w:rsidRPr="00E653DB" w:rsidRDefault="00120F0F" w:rsidP="00E653DB">
            <w:pPr>
              <w:rPr>
                <w:sz w:val="24"/>
              </w:rPr>
            </w:pPr>
          </w:p>
        </w:tc>
        <w:tc>
          <w:tcPr>
            <w:tcW w:w="5193" w:type="dxa"/>
          </w:tcPr>
          <w:p w14:paraId="37200EA2" w14:textId="77777777" w:rsidR="00120F0F" w:rsidRPr="00E653DB" w:rsidRDefault="00120F0F" w:rsidP="00E653DB">
            <w:pPr>
              <w:rPr>
                <w:sz w:val="24"/>
              </w:rPr>
            </w:pPr>
          </w:p>
        </w:tc>
      </w:tr>
      <w:tr w:rsidR="00120F0F" w:rsidRPr="00E653DB" w14:paraId="37200EA7" w14:textId="77777777" w:rsidTr="00CA3244">
        <w:trPr>
          <w:trHeight w:val="321"/>
        </w:trPr>
        <w:tc>
          <w:tcPr>
            <w:tcW w:w="990" w:type="dxa"/>
          </w:tcPr>
          <w:p w14:paraId="37200EA4" w14:textId="77777777" w:rsidR="00120F0F" w:rsidRPr="00E653DB" w:rsidRDefault="00120F0F" w:rsidP="00E653DB">
            <w:pPr>
              <w:rPr>
                <w:sz w:val="24"/>
              </w:rPr>
            </w:pPr>
          </w:p>
        </w:tc>
        <w:tc>
          <w:tcPr>
            <w:tcW w:w="3630" w:type="dxa"/>
          </w:tcPr>
          <w:p w14:paraId="37200EA5" w14:textId="77777777" w:rsidR="00120F0F" w:rsidRPr="00E653DB" w:rsidRDefault="00120F0F" w:rsidP="00E653DB">
            <w:pPr>
              <w:rPr>
                <w:sz w:val="24"/>
              </w:rPr>
            </w:pPr>
          </w:p>
        </w:tc>
        <w:tc>
          <w:tcPr>
            <w:tcW w:w="5193" w:type="dxa"/>
          </w:tcPr>
          <w:p w14:paraId="37200EA6" w14:textId="77777777" w:rsidR="00120F0F" w:rsidRPr="00E653DB" w:rsidRDefault="00120F0F" w:rsidP="00E653DB">
            <w:pPr>
              <w:rPr>
                <w:sz w:val="24"/>
              </w:rPr>
            </w:pPr>
          </w:p>
        </w:tc>
      </w:tr>
      <w:tr w:rsidR="00120F0F" w:rsidRPr="00E653DB" w14:paraId="37200EAB" w14:textId="77777777" w:rsidTr="00CA3244">
        <w:trPr>
          <w:trHeight w:val="321"/>
        </w:trPr>
        <w:tc>
          <w:tcPr>
            <w:tcW w:w="990" w:type="dxa"/>
          </w:tcPr>
          <w:p w14:paraId="37200EA8" w14:textId="77777777" w:rsidR="00120F0F" w:rsidRPr="00E653DB" w:rsidRDefault="00120F0F" w:rsidP="00E653DB">
            <w:pPr>
              <w:rPr>
                <w:sz w:val="24"/>
              </w:rPr>
            </w:pPr>
          </w:p>
        </w:tc>
        <w:tc>
          <w:tcPr>
            <w:tcW w:w="3630" w:type="dxa"/>
          </w:tcPr>
          <w:p w14:paraId="37200EA9" w14:textId="77777777" w:rsidR="00120F0F" w:rsidRPr="00E653DB" w:rsidRDefault="00120F0F" w:rsidP="00E653DB">
            <w:pPr>
              <w:rPr>
                <w:sz w:val="24"/>
              </w:rPr>
            </w:pPr>
          </w:p>
        </w:tc>
        <w:tc>
          <w:tcPr>
            <w:tcW w:w="5193" w:type="dxa"/>
          </w:tcPr>
          <w:p w14:paraId="37200EAA" w14:textId="77777777" w:rsidR="00120F0F" w:rsidRPr="00E653DB" w:rsidRDefault="00120F0F" w:rsidP="00E653DB">
            <w:pPr>
              <w:rPr>
                <w:sz w:val="24"/>
              </w:rPr>
            </w:pPr>
          </w:p>
        </w:tc>
      </w:tr>
      <w:tr w:rsidR="00120F0F" w:rsidRPr="00E653DB" w14:paraId="37200EAF" w14:textId="77777777" w:rsidTr="00CA3244">
        <w:trPr>
          <w:trHeight w:val="323"/>
        </w:trPr>
        <w:tc>
          <w:tcPr>
            <w:tcW w:w="990" w:type="dxa"/>
          </w:tcPr>
          <w:p w14:paraId="37200EAC" w14:textId="77777777" w:rsidR="00120F0F" w:rsidRPr="00E653DB" w:rsidRDefault="00120F0F" w:rsidP="00E653DB">
            <w:pPr>
              <w:rPr>
                <w:sz w:val="24"/>
              </w:rPr>
            </w:pPr>
          </w:p>
        </w:tc>
        <w:tc>
          <w:tcPr>
            <w:tcW w:w="3630" w:type="dxa"/>
          </w:tcPr>
          <w:p w14:paraId="37200EAD" w14:textId="77777777" w:rsidR="00120F0F" w:rsidRPr="00E653DB" w:rsidRDefault="00120F0F" w:rsidP="00E653DB">
            <w:pPr>
              <w:rPr>
                <w:sz w:val="24"/>
              </w:rPr>
            </w:pPr>
          </w:p>
        </w:tc>
        <w:tc>
          <w:tcPr>
            <w:tcW w:w="5193" w:type="dxa"/>
          </w:tcPr>
          <w:p w14:paraId="37200EAE" w14:textId="77777777" w:rsidR="00120F0F" w:rsidRPr="00E653DB" w:rsidRDefault="00120F0F" w:rsidP="00E653DB">
            <w:pPr>
              <w:rPr>
                <w:sz w:val="24"/>
              </w:rPr>
            </w:pPr>
          </w:p>
        </w:tc>
      </w:tr>
      <w:tr w:rsidR="00120F0F" w:rsidRPr="00E653DB" w14:paraId="37200EB3" w14:textId="77777777" w:rsidTr="00CA3244">
        <w:trPr>
          <w:trHeight w:val="321"/>
        </w:trPr>
        <w:tc>
          <w:tcPr>
            <w:tcW w:w="990" w:type="dxa"/>
          </w:tcPr>
          <w:p w14:paraId="37200EB0" w14:textId="77777777" w:rsidR="00120F0F" w:rsidRPr="00E653DB" w:rsidRDefault="00120F0F" w:rsidP="00E653DB">
            <w:pPr>
              <w:rPr>
                <w:sz w:val="24"/>
              </w:rPr>
            </w:pPr>
          </w:p>
        </w:tc>
        <w:tc>
          <w:tcPr>
            <w:tcW w:w="3630" w:type="dxa"/>
          </w:tcPr>
          <w:p w14:paraId="37200EB1" w14:textId="77777777" w:rsidR="00120F0F" w:rsidRPr="00E653DB" w:rsidRDefault="00120F0F" w:rsidP="00E653DB">
            <w:pPr>
              <w:rPr>
                <w:sz w:val="24"/>
              </w:rPr>
            </w:pPr>
          </w:p>
        </w:tc>
        <w:tc>
          <w:tcPr>
            <w:tcW w:w="5193" w:type="dxa"/>
          </w:tcPr>
          <w:p w14:paraId="37200EB2" w14:textId="77777777" w:rsidR="00120F0F" w:rsidRPr="00E653DB" w:rsidRDefault="00120F0F" w:rsidP="00E653DB">
            <w:pPr>
              <w:rPr>
                <w:sz w:val="24"/>
              </w:rPr>
            </w:pPr>
          </w:p>
        </w:tc>
      </w:tr>
      <w:tr w:rsidR="00120F0F" w:rsidRPr="00E653DB" w14:paraId="37200EB7" w14:textId="77777777" w:rsidTr="00CA3244">
        <w:trPr>
          <w:trHeight w:val="321"/>
        </w:trPr>
        <w:tc>
          <w:tcPr>
            <w:tcW w:w="990" w:type="dxa"/>
          </w:tcPr>
          <w:p w14:paraId="37200EB4" w14:textId="77777777" w:rsidR="00120F0F" w:rsidRPr="00E653DB" w:rsidRDefault="00120F0F" w:rsidP="00E653DB">
            <w:pPr>
              <w:rPr>
                <w:sz w:val="24"/>
              </w:rPr>
            </w:pPr>
          </w:p>
        </w:tc>
        <w:tc>
          <w:tcPr>
            <w:tcW w:w="3630" w:type="dxa"/>
          </w:tcPr>
          <w:p w14:paraId="37200EB5" w14:textId="77777777" w:rsidR="00120F0F" w:rsidRPr="00E653DB" w:rsidRDefault="00120F0F" w:rsidP="00E653DB">
            <w:pPr>
              <w:rPr>
                <w:sz w:val="24"/>
              </w:rPr>
            </w:pPr>
          </w:p>
        </w:tc>
        <w:tc>
          <w:tcPr>
            <w:tcW w:w="5193" w:type="dxa"/>
          </w:tcPr>
          <w:p w14:paraId="37200EB6" w14:textId="77777777" w:rsidR="00120F0F" w:rsidRPr="00E653DB" w:rsidRDefault="00120F0F" w:rsidP="00E653DB">
            <w:pPr>
              <w:rPr>
                <w:sz w:val="24"/>
              </w:rPr>
            </w:pPr>
          </w:p>
        </w:tc>
      </w:tr>
      <w:tr w:rsidR="00120F0F" w:rsidRPr="00E653DB" w14:paraId="37200EBB" w14:textId="77777777" w:rsidTr="00CA3244">
        <w:trPr>
          <w:trHeight w:val="321"/>
        </w:trPr>
        <w:tc>
          <w:tcPr>
            <w:tcW w:w="990" w:type="dxa"/>
          </w:tcPr>
          <w:p w14:paraId="37200EB8" w14:textId="77777777" w:rsidR="00120F0F" w:rsidRPr="00E653DB" w:rsidRDefault="00120F0F" w:rsidP="00E653DB">
            <w:pPr>
              <w:rPr>
                <w:sz w:val="24"/>
              </w:rPr>
            </w:pPr>
          </w:p>
        </w:tc>
        <w:tc>
          <w:tcPr>
            <w:tcW w:w="3630" w:type="dxa"/>
          </w:tcPr>
          <w:p w14:paraId="37200EB9" w14:textId="77777777" w:rsidR="00120F0F" w:rsidRPr="00E653DB" w:rsidRDefault="00120F0F" w:rsidP="00E653DB">
            <w:pPr>
              <w:rPr>
                <w:sz w:val="24"/>
              </w:rPr>
            </w:pPr>
          </w:p>
        </w:tc>
        <w:tc>
          <w:tcPr>
            <w:tcW w:w="5193" w:type="dxa"/>
          </w:tcPr>
          <w:p w14:paraId="37200EBA" w14:textId="77777777" w:rsidR="00120F0F" w:rsidRPr="00E653DB" w:rsidRDefault="00120F0F" w:rsidP="00E653DB">
            <w:pPr>
              <w:rPr>
                <w:sz w:val="24"/>
              </w:rPr>
            </w:pPr>
          </w:p>
        </w:tc>
      </w:tr>
      <w:tr w:rsidR="00120F0F" w:rsidRPr="00E653DB" w14:paraId="37200EBF" w14:textId="77777777" w:rsidTr="00CA3244">
        <w:trPr>
          <w:trHeight w:val="323"/>
        </w:trPr>
        <w:tc>
          <w:tcPr>
            <w:tcW w:w="990" w:type="dxa"/>
          </w:tcPr>
          <w:p w14:paraId="37200EBC" w14:textId="77777777" w:rsidR="00120F0F" w:rsidRPr="00E653DB" w:rsidRDefault="00120F0F" w:rsidP="00E653DB">
            <w:pPr>
              <w:rPr>
                <w:sz w:val="24"/>
              </w:rPr>
            </w:pPr>
          </w:p>
        </w:tc>
        <w:tc>
          <w:tcPr>
            <w:tcW w:w="3630" w:type="dxa"/>
          </w:tcPr>
          <w:p w14:paraId="37200EBD" w14:textId="77777777" w:rsidR="00120F0F" w:rsidRPr="00E653DB" w:rsidRDefault="00120F0F" w:rsidP="00E653DB">
            <w:pPr>
              <w:rPr>
                <w:sz w:val="24"/>
              </w:rPr>
            </w:pPr>
          </w:p>
        </w:tc>
        <w:tc>
          <w:tcPr>
            <w:tcW w:w="5193" w:type="dxa"/>
          </w:tcPr>
          <w:p w14:paraId="37200EBE" w14:textId="77777777" w:rsidR="00120F0F" w:rsidRPr="00E653DB" w:rsidRDefault="00120F0F" w:rsidP="00E653DB">
            <w:pPr>
              <w:rPr>
                <w:sz w:val="24"/>
              </w:rPr>
            </w:pPr>
          </w:p>
        </w:tc>
      </w:tr>
      <w:tr w:rsidR="00120F0F" w:rsidRPr="00E653DB" w14:paraId="37200EC3" w14:textId="77777777" w:rsidTr="00CA3244">
        <w:trPr>
          <w:trHeight w:val="321"/>
        </w:trPr>
        <w:tc>
          <w:tcPr>
            <w:tcW w:w="990" w:type="dxa"/>
          </w:tcPr>
          <w:p w14:paraId="37200EC0" w14:textId="77777777" w:rsidR="00120F0F" w:rsidRPr="00E653DB" w:rsidRDefault="00120F0F" w:rsidP="00E653DB">
            <w:pPr>
              <w:rPr>
                <w:sz w:val="24"/>
              </w:rPr>
            </w:pPr>
          </w:p>
        </w:tc>
        <w:tc>
          <w:tcPr>
            <w:tcW w:w="3630" w:type="dxa"/>
          </w:tcPr>
          <w:p w14:paraId="37200EC1" w14:textId="77777777" w:rsidR="00120F0F" w:rsidRPr="00E653DB" w:rsidRDefault="00120F0F" w:rsidP="00E653DB">
            <w:pPr>
              <w:rPr>
                <w:sz w:val="24"/>
              </w:rPr>
            </w:pPr>
          </w:p>
        </w:tc>
        <w:tc>
          <w:tcPr>
            <w:tcW w:w="5193" w:type="dxa"/>
          </w:tcPr>
          <w:p w14:paraId="37200EC2" w14:textId="77777777" w:rsidR="00120F0F" w:rsidRPr="00E653DB" w:rsidRDefault="00120F0F" w:rsidP="00E653DB">
            <w:pPr>
              <w:rPr>
                <w:sz w:val="24"/>
              </w:rPr>
            </w:pPr>
          </w:p>
        </w:tc>
      </w:tr>
      <w:tr w:rsidR="00120F0F" w:rsidRPr="00E653DB" w14:paraId="37200EC7" w14:textId="77777777" w:rsidTr="00CA3244">
        <w:trPr>
          <w:trHeight w:val="321"/>
        </w:trPr>
        <w:tc>
          <w:tcPr>
            <w:tcW w:w="990" w:type="dxa"/>
          </w:tcPr>
          <w:p w14:paraId="37200EC4" w14:textId="77777777" w:rsidR="00120F0F" w:rsidRPr="00E653DB" w:rsidRDefault="00120F0F" w:rsidP="00E653DB">
            <w:pPr>
              <w:rPr>
                <w:sz w:val="24"/>
              </w:rPr>
            </w:pPr>
          </w:p>
        </w:tc>
        <w:tc>
          <w:tcPr>
            <w:tcW w:w="3630" w:type="dxa"/>
          </w:tcPr>
          <w:p w14:paraId="37200EC5" w14:textId="77777777" w:rsidR="00120F0F" w:rsidRPr="00E653DB" w:rsidRDefault="00120F0F" w:rsidP="00E653DB">
            <w:pPr>
              <w:rPr>
                <w:sz w:val="24"/>
              </w:rPr>
            </w:pPr>
          </w:p>
        </w:tc>
        <w:tc>
          <w:tcPr>
            <w:tcW w:w="5193" w:type="dxa"/>
          </w:tcPr>
          <w:p w14:paraId="37200EC6" w14:textId="77777777" w:rsidR="00120F0F" w:rsidRPr="00E653DB" w:rsidRDefault="00120F0F" w:rsidP="00E653DB">
            <w:pPr>
              <w:rPr>
                <w:sz w:val="24"/>
              </w:rPr>
            </w:pPr>
          </w:p>
        </w:tc>
      </w:tr>
      <w:tr w:rsidR="00120F0F" w:rsidRPr="00E653DB" w14:paraId="37200ECB" w14:textId="77777777" w:rsidTr="00CA3244">
        <w:trPr>
          <w:trHeight w:val="323"/>
        </w:trPr>
        <w:tc>
          <w:tcPr>
            <w:tcW w:w="990" w:type="dxa"/>
          </w:tcPr>
          <w:p w14:paraId="37200EC8" w14:textId="77777777" w:rsidR="00120F0F" w:rsidRPr="00E653DB" w:rsidRDefault="00120F0F" w:rsidP="00E653DB">
            <w:pPr>
              <w:rPr>
                <w:sz w:val="24"/>
              </w:rPr>
            </w:pPr>
          </w:p>
        </w:tc>
        <w:tc>
          <w:tcPr>
            <w:tcW w:w="3630" w:type="dxa"/>
          </w:tcPr>
          <w:p w14:paraId="37200EC9" w14:textId="77777777" w:rsidR="00120F0F" w:rsidRPr="00E653DB" w:rsidRDefault="00120F0F" w:rsidP="00E653DB">
            <w:pPr>
              <w:rPr>
                <w:sz w:val="24"/>
              </w:rPr>
            </w:pPr>
          </w:p>
        </w:tc>
        <w:tc>
          <w:tcPr>
            <w:tcW w:w="5193" w:type="dxa"/>
          </w:tcPr>
          <w:p w14:paraId="37200ECA" w14:textId="77777777" w:rsidR="00120F0F" w:rsidRPr="00E653DB" w:rsidRDefault="00120F0F" w:rsidP="00E653DB">
            <w:pPr>
              <w:rPr>
                <w:sz w:val="24"/>
              </w:rPr>
            </w:pPr>
          </w:p>
        </w:tc>
      </w:tr>
      <w:tr w:rsidR="00120F0F" w:rsidRPr="00E653DB" w14:paraId="37200ECF" w14:textId="77777777" w:rsidTr="00CA3244">
        <w:trPr>
          <w:trHeight w:val="321"/>
        </w:trPr>
        <w:tc>
          <w:tcPr>
            <w:tcW w:w="990" w:type="dxa"/>
          </w:tcPr>
          <w:p w14:paraId="37200ECC" w14:textId="77777777" w:rsidR="00120F0F" w:rsidRPr="00E653DB" w:rsidRDefault="00120F0F" w:rsidP="00E653DB">
            <w:pPr>
              <w:rPr>
                <w:sz w:val="24"/>
              </w:rPr>
            </w:pPr>
          </w:p>
        </w:tc>
        <w:tc>
          <w:tcPr>
            <w:tcW w:w="3630" w:type="dxa"/>
          </w:tcPr>
          <w:p w14:paraId="37200ECD" w14:textId="77777777" w:rsidR="00120F0F" w:rsidRPr="00E653DB" w:rsidRDefault="00120F0F" w:rsidP="00E653DB">
            <w:pPr>
              <w:rPr>
                <w:sz w:val="24"/>
              </w:rPr>
            </w:pPr>
          </w:p>
        </w:tc>
        <w:tc>
          <w:tcPr>
            <w:tcW w:w="5193" w:type="dxa"/>
          </w:tcPr>
          <w:p w14:paraId="37200ECE" w14:textId="77777777" w:rsidR="00120F0F" w:rsidRPr="00E653DB" w:rsidRDefault="00120F0F" w:rsidP="00E653DB">
            <w:pPr>
              <w:rPr>
                <w:sz w:val="24"/>
              </w:rPr>
            </w:pPr>
          </w:p>
        </w:tc>
      </w:tr>
      <w:tr w:rsidR="00120F0F" w:rsidRPr="00E653DB" w14:paraId="37200ED3" w14:textId="77777777" w:rsidTr="00CA3244">
        <w:trPr>
          <w:trHeight w:val="321"/>
        </w:trPr>
        <w:tc>
          <w:tcPr>
            <w:tcW w:w="990" w:type="dxa"/>
          </w:tcPr>
          <w:p w14:paraId="37200ED0" w14:textId="77777777" w:rsidR="00120F0F" w:rsidRPr="00E653DB" w:rsidRDefault="00120F0F" w:rsidP="00E653DB">
            <w:pPr>
              <w:rPr>
                <w:sz w:val="24"/>
              </w:rPr>
            </w:pPr>
          </w:p>
        </w:tc>
        <w:tc>
          <w:tcPr>
            <w:tcW w:w="3630" w:type="dxa"/>
          </w:tcPr>
          <w:p w14:paraId="37200ED1" w14:textId="77777777" w:rsidR="00120F0F" w:rsidRPr="00E653DB" w:rsidRDefault="00120F0F" w:rsidP="00E653DB">
            <w:pPr>
              <w:rPr>
                <w:sz w:val="24"/>
              </w:rPr>
            </w:pPr>
          </w:p>
        </w:tc>
        <w:tc>
          <w:tcPr>
            <w:tcW w:w="5193" w:type="dxa"/>
          </w:tcPr>
          <w:p w14:paraId="37200ED2" w14:textId="77777777" w:rsidR="00120F0F" w:rsidRPr="00E653DB" w:rsidRDefault="00120F0F" w:rsidP="00E653DB">
            <w:pPr>
              <w:rPr>
                <w:sz w:val="24"/>
              </w:rPr>
            </w:pPr>
          </w:p>
        </w:tc>
      </w:tr>
      <w:tr w:rsidR="00120F0F" w:rsidRPr="00E653DB" w14:paraId="37200ED7" w14:textId="77777777" w:rsidTr="00CA3244">
        <w:trPr>
          <w:trHeight w:val="323"/>
        </w:trPr>
        <w:tc>
          <w:tcPr>
            <w:tcW w:w="990" w:type="dxa"/>
          </w:tcPr>
          <w:p w14:paraId="37200ED4" w14:textId="77777777" w:rsidR="00120F0F" w:rsidRPr="00E653DB" w:rsidRDefault="00120F0F" w:rsidP="00E653DB">
            <w:pPr>
              <w:rPr>
                <w:sz w:val="24"/>
              </w:rPr>
            </w:pPr>
          </w:p>
        </w:tc>
        <w:tc>
          <w:tcPr>
            <w:tcW w:w="3630" w:type="dxa"/>
          </w:tcPr>
          <w:p w14:paraId="37200ED5" w14:textId="77777777" w:rsidR="00120F0F" w:rsidRPr="00E653DB" w:rsidRDefault="00120F0F" w:rsidP="00E653DB">
            <w:pPr>
              <w:rPr>
                <w:sz w:val="24"/>
              </w:rPr>
            </w:pPr>
          </w:p>
        </w:tc>
        <w:tc>
          <w:tcPr>
            <w:tcW w:w="5193" w:type="dxa"/>
          </w:tcPr>
          <w:p w14:paraId="37200ED6" w14:textId="77777777" w:rsidR="00120F0F" w:rsidRPr="00E653DB" w:rsidRDefault="00120F0F" w:rsidP="00E653DB">
            <w:pPr>
              <w:rPr>
                <w:sz w:val="24"/>
              </w:rPr>
            </w:pPr>
          </w:p>
        </w:tc>
      </w:tr>
      <w:tr w:rsidR="00120F0F" w:rsidRPr="00E653DB" w14:paraId="37200EDB" w14:textId="77777777" w:rsidTr="00CA3244">
        <w:trPr>
          <w:trHeight w:val="321"/>
        </w:trPr>
        <w:tc>
          <w:tcPr>
            <w:tcW w:w="990" w:type="dxa"/>
          </w:tcPr>
          <w:p w14:paraId="37200ED8" w14:textId="77777777" w:rsidR="00120F0F" w:rsidRPr="00E653DB" w:rsidRDefault="00120F0F" w:rsidP="00E653DB">
            <w:pPr>
              <w:rPr>
                <w:sz w:val="24"/>
              </w:rPr>
            </w:pPr>
          </w:p>
        </w:tc>
        <w:tc>
          <w:tcPr>
            <w:tcW w:w="3630" w:type="dxa"/>
          </w:tcPr>
          <w:p w14:paraId="37200ED9" w14:textId="77777777" w:rsidR="00120F0F" w:rsidRPr="00E653DB" w:rsidRDefault="00120F0F" w:rsidP="00E653DB">
            <w:pPr>
              <w:rPr>
                <w:sz w:val="24"/>
              </w:rPr>
            </w:pPr>
          </w:p>
        </w:tc>
        <w:tc>
          <w:tcPr>
            <w:tcW w:w="5193" w:type="dxa"/>
          </w:tcPr>
          <w:p w14:paraId="37200EDA" w14:textId="77777777" w:rsidR="00120F0F" w:rsidRPr="00E653DB" w:rsidRDefault="00120F0F" w:rsidP="00E653DB">
            <w:pPr>
              <w:rPr>
                <w:sz w:val="24"/>
              </w:rPr>
            </w:pPr>
          </w:p>
        </w:tc>
      </w:tr>
      <w:tr w:rsidR="00120F0F" w:rsidRPr="00E653DB" w14:paraId="37200EDF" w14:textId="77777777" w:rsidTr="00CA3244">
        <w:trPr>
          <w:trHeight w:val="321"/>
        </w:trPr>
        <w:tc>
          <w:tcPr>
            <w:tcW w:w="990" w:type="dxa"/>
          </w:tcPr>
          <w:p w14:paraId="37200EDC" w14:textId="77777777" w:rsidR="00120F0F" w:rsidRPr="00E653DB" w:rsidRDefault="00120F0F" w:rsidP="00E653DB">
            <w:pPr>
              <w:rPr>
                <w:sz w:val="24"/>
              </w:rPr>
            </w:pPr>
          </w:p>
        </w:tc>
        <w:tc>
          <w:tcPr>
            <w:tcW w:w="3630" w:type="dxa"/>
          </w:tcPr>
          <w:p w14:paraId="37200EDD" w14:textId="77777777" w:rsidR="00120F0F" w:rsidRPr="00E653DB" w:rsidRDefault="00120F0F" w:rsidP="00E653DB">
            <w:pPr>
              <w:rPr>
                <w:sz w:val="24"/>
              </w:rPr>
            </w:pPr>
          </w:p>
        </w:tc>
        <w:tc>
          <w:tcPr>
            <w:tcW w:w="5193" w:type="dxa"/>
          </w:tcPr>
          <w:p w14:paraId="37200EDE" w14:textId="77777777" w:rsidR="00120F0F" w:rsidRPr="00E653DB" w:rsidRDefault="00120F0F" w:rsidP="00E653DB">
            <w:pPr>
              <w:rPr>
                <w:sz w:val="24"/>
              </w:rPr>
            </w:pPr>
          </w:p>
        </w:tc>
      </w:tr>
      <w:tr w:rsidR="00120F0F" w:rsidRPr="00E653DB" w14:paraId="37200EE3" w14:textId="77777777" w:rsidTr="00CA3244">
        <w:trPr>
          <w:trHeight w:val="323"/>
        </w:trPr>
        <w:tc>
          <w:tcPr>
            <w:tcW w:w="990" w:type="dxa"/>
          </w:tcPr>
          <w:p w14:paraId="37200EE0" w14:textId="77777777" w:rsidR="00120F0F" w:rsidRPr="00E653DB" w:rsidRDefault="00120F0F" w:rsidP="00E653DB">
            <w:pPr>
              <w:rPr>
                <w:sz w:val="24"/>
              </w:rPr>
            </w:pPr>
          </w:p>
        </w:tc>
        <w:tc>
          <w:tcPr>
            <w:tcW w:w="3630" w:type="dxa"/>
          </w:tcPr>
          <w:p w14:paraId="37200EE1" w14:textId="77777777" w:rsidR="00120F0F" w:rsidRPr="00E653DB" w:rsidRDefault="00120F0F" w:rsidP="00E653DB">
            <w:pPr>
              <w:rPr>
                <w:sz w:val="24"/>
              </w:rPr>
            </w:pPr>
          </w:p>
        </w:tc>
        <w:tc>
          <w:tcPr>
            <w:tcW w:w="5193" w:type="dxa"/>
          </w:tcPr>
          <w:p w14:paraId="37200EE2" w14:textId="77777777" w:rsidR="00120F0F" w:rsidRPr="00E653DB" w:rsidRDefault="00120F0F" w:rsidP="00E653DB">
            <w:pPr>
              <w:rPr>
                <w:sz w:val="24"/>
              </w:rPr>
            </w:pPr>
          </w:p>
        </w:tc>
      </w:tr>
      <w:tr w:rsidR="00120F0F" w:rsidRPr="00E653DB" w14:paraId="37200EE7" w14:textId="77777777" w:rsidTr="00CA3244">
        <w:trPr>
          <w:trHeight w:val="321"/>
        </w:trPr>
        <w:tc>
          <w:tcPr>
            <w:tcW w:w="990" w:type="dxa"/>
          </w:tcPr>
          <w:p w14:paraId="37200EE4" w14:textId="77777777" w:rsidR="00120F0F" w:rsidRPr="00E653DB" w:rsidRDefault="00120F0F" w:rsidP="00E653DB">
            <w:pPr>
              <w:rPr>
                <w:sz w:val="24"/>
              </w:rPr>
            </w:pPr>
          </w:p>
        </w:tc>
        <w:tc>
          <w:tcPr>
            <w:tcW w:w="3630" w:type="dxa"/>
          </w:tcPr>
          <w:p w14:paraId="37200EE5" w14:textId="77777777" w:rsidR="00120F0F" w:rsidRPr="00E653DB" w:rsidRDefault="00120F0F" w:rsidP="00E653DB">
            <w:pPr>
              <w:rPr>
                <w:sz w:val="24"/>
              </w:rPr>
            </w:pPr>
          </w:p>
        </w:tc>
        <w:tc>
          <w:tcPr>
            <w:tcW w:w="5193" w:type="dxa"/>
          </w:tcPr>
          <w:p w14:paraId="37200EE6" w14:textId="77777777" w:rsidR="00120F0F" w:rsidRPr="00E653DB" w:rsidRDefault="00120F0F" w:rsidP="00E653DB">
            <w:pPr>
              <w:rPr>
                <w:sz w:val="24"/>
              </w:rPr>
            </w:pPr>
          </w:p>
        </w:tc>
      </w:tr>
      <w:tr w:rsidR="00120F0F" w:rsidRPr="00E653DB" w14:paraId="37200EEB" w14:textId="77777777" w:rsidTr="00CA3244">
        <w:trPr>
          <w:trHeight w:val="323"/>
        </w:trPr>
        <w:tc>
          <w:tcPr>
            <w:tcW w:w="990" w:type="dxa"/>
          </w:tcPr>
          <w:p w14:paraId="37200EE8" w14:textId="77777777" w:rsidR="00120F0F" w:rsidRPr="00E653DB" w:rsidRDefault="00120F0F" w:rsidP="00E653DB">
            <w:pPr>
              <w:rPr>
                <w:sz w:val="24"/>
              </w:rPr>
            </w:pPr>
          </w:p>
        </w:tc>
        <w:tc>
          <w:tcPr>
            <w:tcW w:w="3630" w:type="dxa"/>
          </w:tcPr>
          <w:p w14:paraId="37200EE9" w14:textId="77777777" w:rsidR="00120F0F" w:rsidRPr="00E653DB" w:rsidRDefault="00120F0F" w:rsidP="00E653DB">
            <w:pPr>
              <w:rPr>
                <w:sz w:val="24"/>
              </w:rPr>
            </w:pPr>
          </w:p>
        </w:tc>
        <w:tc>
          <w:tcPr>
            <w:tcW w:w="5193" w:type="dxa"/>
          </w:tcPr>
          <w:p w14:paraId="37200EEA" w14:textId="77777777" w:rsidR="00120F0F" w:rsidRPr="00E653DB" w:rsidRDefault="00120F0F" w:rsidP="00E653DB">
            <w:pPr>
              <w:rPr>
                <w:sz w:val="24"/>
              </w:rPr>
            </w:pPr>
          </w:p>
        </w:tc>
      </w:tr>
    </w:tbl>
    <w:p w14:paraId="37200EEC" w14:textId="77777777" w:rsidR="00120F0F" w:rsidRDefault="00120F0F" w:rsidP="004C0DEC">
      <w:pPr>
        <w:spacing w:before="72"/>
        <w:ind w:right="385"/>
      </w:pPr>
    </w:p>
    <w:sectPr w:rsidR="00120F0F" w:rsidSect="00A711DC">
      <w:footerReference w:type="default" r:id="rId9"/>
      <w:pgSz w:w="11910" w:h="16840"/>
      <w:pgMar w:top="851" w:right="851" w:bottom="1134" w:left="1701" w:header="0"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00EEF" w14:textId="77777777" w:rsidR="007810CC" w:rsidRDefault="007810CC">
      <w:r>
        <w:separator/>
      </w:r>
    </w:p>
  </w:endnote>
  <w:endnote w:type="continuationSeparator" w:id="0">
    <w:p w14:paraId="37200EF0" w14:textId="77777777" w:rsidR="007810CC" w:rsidRDefault="0078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0EF1" w14:textId="77777777" w:rsidR="00BE1EF3" w:rsidRDefault="00BE1EF3">
    <w:pPr>
      <w:pStyle w:val="af1"/>
      <w:jc w:val="center"/>
    </w:pPr>
    <w:r>
      <w:fldChar w:fldCharType="begin"/>
    </w:r>
    <w:r>
      <w:instrText>PAGE   \* MERGEFORMAT</w:instrText>
    </w:r>
    <w:r>
      <w:fldChar w:fldCharType="separate"/>
    </w:r>
    <w:r w:rsidR="00D73CEB">
      <w:rPr>
        <w:noProof/>
      </w:rPr>
      <w:t>15</w:t>
    </w:r>
    <w:r>
      <w:rPr>
        <w:noProof/>
      </w:rPr>
      <w:fldChar w:fldCharType="end"/>
    </w:r>
  </w:p>
  <w:p w14:paraId="37200EF2" w14:textId="77777777" w:rsidR="00BE1EF3" w:rsidRDefault="00BE1EF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00EED" w14:textId="77777777" w:rsidR="007810CC" w:rsidRDefault="007810CC">
      <w:r>
        <w:separator/>
      </w:r>
    </w:p>
  </w:footnote>
  <w:footnote w:type="continuationSeparator" w:id="0">
    <w:p w14:paraId="37200EEE" w14:textId="77777777" w:rsidR="007810CC" w:rsidRDefault="00781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BB5"/>
    <w:multiLevelType w:val="multilevel"/>
    <w:tmpl w:val="61EC11C0"/>
    <w:lvl w:ilvl="0">
      <w:start w:val="1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4532"/>
        </w:tabs>
        <w:ind w:left="4532" w:hanging="420"/>
      </w:pPr>
      <w:rPr>
        <w:rFonts w:cs="Times New Roman" w:hint="default"/>
      </w:rPr>
    </w:lvl>
    <w:lvl w:ilvl="2">
      <w:start w:val="1"/>
      <w:numFmt w:val="decimal"/>
      <w:lvlText w:val="%1.%2.%3"/>
      <w:lvlJc w:val="left"/>
      <w:pPr>
        <w:tabs>
          <w:tab w:val="num" w:pos="8944"/>
        </w:tabs>
        <w:ind w:left="8944" w:hanging="720"/>
      </w:pPr>
      <w:rPr>
        <w:rFonts w:cs="Times New Roman" w:hint="default"/>
      </w:rPr>
    </w:lvl>
    <w:lvl w:ilvl="3">
      <w:start w:val="1"/>
      <w:numFmt w:val="decimal"/>
      <w:lvlText w:val="%1.%2.%3.%4"/>
      <w:lvlJc w:val="left"/>
      <w:pPr>
        <w:tabs>
          <w:tab w:val="num" w:pos="13056"/>
        </w:tabs>
        <w:ind w:left="13056" w:hanging="720"/>
      </w:pPr>
      <w:rPr>
        <w:rFonts w:cs="Times New Roman" w:hint="default"/>
      </w:rPr>
    </w:lvl>
    <w:lvl w:ilvl="4">
      <w:start w:val="1"/>
      <w:numFmt w:val="decimal"/>
      <w:lvlText w:val="%1.%2.%3.%4.%5"/>
      <w:lvlJc w:val="left"/>
      <w:pPr>
        <w:tabs>
          <w:tab w:val="num" w:pos="17528"/>
        </w:tabs>
        <w:ind w:left="17528" w:hanging="1080"/>
      </w:pPr>
      <w:rPr>
        <w:rFonts w:cs="Times New Roman" w:hint="default"/>
      </w:rPr>
    </w:lvl>
    <w:lvl w:ilvl="5">
      <w:start w:val="1"/>
      <w:numFmt w:val="decimal"/>
      <w:lvlText w:val="%1.%2.%3.%4.%5.%6"/>
      <w:lvlJc w:val="left"/>
      <w:pPr>
        <w:tabs>
          <w:tab w:val="num" w:pos="21640"/>
        </w:tabs>
        <w:ind w:left="21640" w:hanging="1080"/>
      </w:pPr>
      <w:rPr>
        <w:rFonts w:cs="Times New Roman" w:hint="default"/>
      </w:rPr>
    </w:lvl>
    <w:lvl w:ilvl="6">
      <w:start w:val="1"/>
      <w:numFmt w:val="decimal"/>
      <w:lvlText w:val="%1.%2.%3.%4.%5.%6.%7"/>
      <w:lvlJc w:val="left"/>
      <w:pPr>
        <w:tabs>
          <w:tab w:val="num" w:pos="26112"/>
        </w:tabs>
        <w:ind w:left="26112" w:hanging="1440"/>
      </w:pPr>
      <w:rPr>
        <w:rFonts w:cs="Times New Roman" w:hint="default"/>
      </w:rPr>
    </w:lvl>
    <w:lvl w:ilvl="7">
      <w:start w:val="1"/>
      <w:numFmt w:val="decimal"/>
      <w:lvlText w:val="%1.%2.%3.%4.%5.%6.%7.%8"/>
      <w:lvlJc w:val="left"/>
      <w:pPr>
        <w:tabs>
          <w:tab w:val="num" w:pos="30224"/>
        </w:tabs>
        <w:ind w:left="30224" w:hanging="1440"/>
      </w:pPr>
      <w:rPr>
        <w:rFonts w:cs="Times New Roman" w:hint="default"/>
      </w:rPr>
    </w:lvl>
    <w:lvl w:ilvl="8">
      <w:start w:val="1"/>
      <w:numFmt w:val="decimal"/>
      <w:lvlText w:val="%1.%2.%3.%4.%5.%6.%7.%8.%9"/>
      <w:lvlJc w:val="left"/>
      <w:pPr>
        <w:tabs>
          <w:tab w:val="num" w:pos="-30840"/>
        </w:tabs>
        <w:ind w:left="-30840" w:hanging="1800"/>
      </w:pPr>
      <w:rPr>
        <w:rFonts w:cs="Times New Roman" w:hint="default"/>
      </w:rPr>
    </w:lvl>
  </w:abstractNum>
  <w:abstractNum w:abstractNumId="1" w15:restartNumberingAfterBreak="0">
    <w:nsid w:val="035A393E"/>
    <w:multiLevelType w:val="multilevel"/>
    <w:tmpl w:val="8382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85B35"/>
    <w:multiLevelType w:val="hybridMultilevel"/>
    <w:tmpl w:val="FCD0498A"/>
    <w:lvl w:ilvl="0" w:tplc="48A2C870">
      <w:start w:val="2021"/>
      <w:numFmt w:val="decimal"/>
      <w:lvlText w:val="%1"/>
      <w:lvlJc w:val="left"/>
      <w:pPr>
        <w:tabs>
          <w:tab w:val="num" w:pos="930"/>
        </w:tabs>
        <w:ind w:left="930" w:hanging="570"/>
      </w:pPr>
      <w:rPr>
        <w:rFonts w:cs="Times New Roman" w:hint="default"/>
      </w:rPr>
    </w:lvl>
    <w:lvl w:ilvl="1" w:tplc="860274D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6F6AD7"/>
    <w:multiLevelType w:val="multilevel"/>
    <w:tmpl w:val="1120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66B0C"/>
    <w:multiLevelType w:val="hybridMultilevel"/>
    <w:tmpl w:val="5C163CAE"/>
    <w:lvl w:ilvl="0" w:tplc="61EC0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0163460"/>
    <w:multiLevelType w:val="multilevel"/>
    <w:tmpl w:val="C4325AA4"/>
    <w:lvl w:ilvl="0">
      <w:start w:val="2"/>
      <w:numFmt w:val="decimal"/>
      <w:lvlText w:val="%1"/>
      <w:lvlJc w:val="left"/>
      <w:pPr>
        <w:ind w:left="1310" w:hanging="420"/>
      </w:pPr>
      <w:rPr>
        <w:rFonts w:cs="Times New Roman" w:hint="default"/>
      </w:rPr>
    </w:lvl>
    <w:lvl w:ilvl="1">
      <w:start w:val="1"/>
      <w:numFmt w:val="decimal"/>
      <w:lvlText w:val="%1.%2."/>
      <w:lvlJc w:val="left"/>
      <w:pPr>
        <w:ind w:left="1310" w:hanging="420"/>
      </w:pPr>
      <w:rPr>
        <w:rFonts w:ascii="Times New Roman" w:eastAsia="Times New Roman" w:hAnsi="Times New Roman" w:cs="Times New Roman" w:hint="default"/>
        <w:b/>
        <w:bCs/>
        <w:w w:val="100"/>
        <w:sz w:val="28"/>
        <w:szCs w:val="28"/>
      </w:rPr>
    </w:lvl>
    <w:lvl w:ilvl="2">
      <w:numFmt w:val="bullet"/>
      <w:lvlText w:val="•"/>
      <w:lvlJc w:val="left"/>
      <w:pPr>
        <w:ind w:left="3065" w:hanging="420"/>
      </w:pPr>
      <w:rPr>
        <w:rFonts w:hint="default"/>
      </w:rPr>
    </w:lvl>
    <w:lvl w:ilvl="3">
      <w:numFmt w:val="bullet"/>
      <w:lvlText w:val="•"/>
      <w:lvlJc w:val="left"/>
      <w:pPr>
        <w:ind w:left="3937" w:hanging="420"/>
      </w:pPr>
      <w:rPr>
        <w:rFonts w:hint="default"/>
      </w:rPr>
    </w:lvl>
    <w:lvl w:ilvl="4">
      <w:numFmt w:val="bullet"/>
      <w:lvlText w:val="•"/>
      <w:lvlJc w:val="left"/>
      <w:pPr>
        <w:ind w:left="4810" w:hanging="420"/>
      </w:pPr>
      <w:rPr>
        <w:rFonts w:hint="default"/>
      </w:rPr>
    </w:lvl>
    <w:lvl w:ilvl="5">
      <w:numFmt w:val="bullet"/>
      <w:lvlText w:val="•"/>
      <w:lvlJc w:val="left"/>
      <w:pPr>
        <w:ind w:left="5683" w:hanging="420"/>
      </w:pPr>
      <w:rPr>
        <w:rFonts w:hint="default"/>
      </w:rPr>
    </w:lvl>
    <w:lvl w:ilvl="6">
      <w:numFmt w:val="bullet"/>
      <w:lvlText w:val="•"/>
      <w:lvlJc w:val="left"/>
      <w:pPr>
        <w:ind w:left="6555" w:hanging="420"/>
      </w:pPr>
      <w:rPr>
        <w:rFonts w:hint="default"/>
      </w:rPr>
    </w:lvl>
    <w:lvl w:ilvl="7">
      <w:numFmt w:val="bullet"/>
      <w:lvlText w:val="•"/>
      <w:lvlJc w:val="left"/>
      <w:pPr>
        <w:ind w:left="7428" w:hanging="420"/>
      </w:pPr>
      <w:rPr>
        <w:rFonts w:hint="default"/>
      </w:rPr>
    </w:lvl>
    <w:lvl w:ilvl="8">
      <w:numFmt w:val="bullet"/>
      <w:lvlText w:val="•"/>
      <w:lvlJc w:val="left"/>
      <w:pPr>
        <w:ind w:left="8301" w:hanging="420"/>
      </w:pPr>
      <w:rPr>
        <w:rFonts w:hint="default"/>
      </w:rPr>
    </w:lvl>
  </w:abstractNum>
  <w:abstractNum w:abstractNumId="6" w15:restartNumberingAfterBreak="0">
    <w:nsid w:val="28503EB9"/>
    <w:multiLevelType w:val="multilevel"/>
    <w:tmpl w:val="E9B69F2C"/>
    <w:lvl w:ilvl="0">
      <w:start w:val="11"/>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2C5D3120"/>
    <w:multiLevelType w:val="hybridMultilevel"/>
    <w:tmpl w:val="9CB0A7CA"/>
    <w:lvl w:ilvl="0" w:tplc="235E2E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FAB5CF5"/>
    <w:multiLevelType w:val="multilevel"/>
    <w:tmpl w:val="DB8E5268"/>
    <w:lvl w:ilvl="0">
      <w:start w:val="11"/>
      <w:numFmt w:val="decimal"/>
      <w:lvlText w:val="%1."/>
      <w:lvlJc w:val="left"/>
      <w:pPr>
        <w:ind w:left="800" w:hanging="360"/>
      </w:pPr>
      <w:rPr>
        <w:rFonts w:cs="Times New Roman" w:hint="default"/>
      </w:rPr>
    </w:lvl>
    <w:lvl w:ilvl="1">
      <w:start w:val="5"/>
      <w:numFmt w:val="decimal"/>
      <w:isLgl/>
      <w:lvlText w:val="%1.%2"/>
      <w:lvlJc w:val="left"/>
      <w:pPr>
        <w:ind w:left="4612" w:hanging="420"/>
      </w:pPr>
      <w:rPr>
        <w:rFonts w:cs="Times New Roman" w:hint="default"/>
      </w:rPr>
    </w:lvl>
    <w:lvl w:ilvl="2">
      <w:start w:val="1"/>
      <w:numFmt w:val="decimal"/>
      <w:isLgl/>
      <w:lvlText w:val="%1.%2.%3"/>
      <w:lvlJc w:val="left"/>
      <w:pPr>
        <w:ind w:left="6112" w:hanging="720"/>
      </w:pPr>
      <w:rPr>
        <w:rFonts w:cs="Times New Roman" w:hint="default"/>
      </w:rPr>
    </w:lvl>
    <w:lvl w:ilvl="3">
      <w:start w:val="1"/>
      <w:numFmt w:val="decimal"/>
      <w:isLgl/>
      <w:lvlText w:val="%1.%2.%3.%4"/>
      <w:lvlJc w:val="left"/>
      <w:pPr>
        <w:ind w:left="8588" w:hanging="720"/>
      </w:pPr>
      <w:rPr>
        <w:rFonts w:cs="Times New Roman" w:hint="default"/>
      </w:rPr>
    </w:lvl>
    <w:lvl w:ilvl="4">
      <w:start w:val="1"/>
      <w:numFmt w:val="decimal"/>
      <w:isLgl/>
      <w:lvlText w:val="%1.%2.%3.%4.%5"/>
      <w:lvlJc w:val="left"/>
      <w:pPr>
        <w:ind w:left="11424" w:hanging="1080"/>
      </w:pPr>
      <w:rPr>
        <w:rFonts w:cs="Times New Roman" w:hint="default"/>
      </w:rPr>
    </w:lvl>
    <w:lvl w:ilvl="5">
      <w:start w:val="1"/>
      <w:numFmt w:val="decimal"/>
      <w:isLgl/>
      <w:lvlText w:val="%1.%2.%3.%4.%5.%6"/>
      <w:lvlJc w:val="left"/>
      <w:pPr>
        <w:ind w:left="13900" w:hanging="1080"/>
      </w:pPr>
      <w:rPr>
        <w:rFonts w:cs="Times New Roman" w:hint="default"/>
      </w:rPr>
    </w:lvl>
    <w:lvl w:ilvl="6">
      <w:start w:val="1"/>
      <w:numFmt w:val="decimal"/>
      <w:isLgl/>
      <w:lvlText w:val="%1.%2.%3.%4.%5.%6.%7"/>
      <w:lvlJc w:val="left"/>
      <w:pPr>
        <w:ind w:left="16736" w:hanging="1440"/>
      </w:pPr>
      <w:rPr>
        <w:rFonts w:cs="Times New Roman" w:hint="default"/>
      </w:rPr>
    </w:lvl>
    <w:lvl w:ilvl="7">
      <w:start w:val="1"/>
      <w:numFmt w:val="decimal"/>
      <w:isLgl/>
      <w:lvlText w:val="%1.%2.%3.%4.%5.%6.%7.%8"/>
      <w:lvlJc w:val="left"/>
      <w:pPr>
        <w:ind w:left="19212" w:hanging="1440"/>
      </w:pPr>
      <w:rPr>
        <w:rFonts w:cs="Times New Roman" w:hint="default"/>
      </w:rPr>
    </w:lvl>
    <w:lvl w:ilvl="8">
      <w:start w:val="1"/>
      <w:numFmt w:val="decimal"/>
      <w:isLgl/>
      <w:lvlText w:val="%1.%2.%3.%4.%5.%6.%7.%8.%9"/>
      <w:lvlJc w:val="left"/>
      <w:pPr>
        <w:ind w:left="22048" w:hanging="1800"/>
      </w:pPr>
      <w:rPr>
        <w:rFonts w:cs="Times New Roman" w:hint="default"/>
      </w:rPr>
    </w:lvl>
  </w:abstractNum>
  <w:abstractNum w:abstractNumId="9" w15:restartNumberingAfterBreak="0">
    <w:nsid w:val="331C79CB"/>
    <w:multiLevelType w:val="multilevel"/>
    <w:tmpl w:val="B40CBAC6"/>
    <w:lvl w:ilvl="0">
      <w:start w:val="1"/>
      <w:numFmt w:val="decimal"/>
      <w:lvlText w:val="%1."/>
      <w:lvlJc w:val="left"/>
      <w:pPr>
        <w:tabs>
          <w:tab w:val="num" w:pos="360"/>
        </w:tabs>
        <w:ind w:left="360" w:hanging="360"/>
      </w:pPr>
      <w:rPr>
        <w:rFonts w:cs="Times New Roman" w:hint="default"/>
        <w:sz w:val="24"/>
        <w:szCs w:val="24"/>
      </w:rPr>
    </w:lvl>
    <w:lvl w:ilvl="1">
      <w:start w:val="4"/>
      <w:numFmt w:val="decimal"/>
      <w:lvlText w:val="%1.%2."/>
      <w:lvlJc w:val="left"/>
      <w:pPr>
        <w:tabs>
          <w:tab w:val="num" w:pos="1069"/>
        </w:tabs>
        <w:ind w:left="1069" w:hanging="360"/>
      </w:pPr>
      <w:rPr>
        <w:rFonts w:cs="Times New Roman" w:hint="default"/>
        <w:sz w:val="20"/>
      </w:rPr>
    </w:lvl>
    <w:lvl w:ilvl="2">
      <w:start w:val="1"/>
      <w:numFmt w:val="decimal"/>
      <w:lvlText w:val="%1.%2.%3."/>
      <w:lvlJc w:val="left"/>
      <w:pPr>
        <w:tabs>
          <w:tab w:val="num" w:pos="2138"/>
        </w:tabs>
        <w:ind w:left="2138" w:hanging="720"/>
      </w:pPr>
      <w:rPr>
        <w:rFonts w:cs="Times New Roman" w:hint="default"/>
        <w:sz w:val="20"/>
      </w:rPr>
    </w:lvl>
    <w:lvl w:ilvl="3">
      <w:start w:val="1"/>
      <w:numFmt w:val="decimal"/>
      <w:lvlText w:val="%1.%2.%3.%4."/>
      <w:lvlJc w:val="left"/>
      <w:pPr>
        <w:tabs>
          <w:tab w:val="num" w:pos="2847"/>
        </w:tabs>
        <w:ind w:left="2847" w:hanging="720"/>
      </w:pPr>
      <w:rPr>
        <w:rFonts w:cs="Times New Roman" w:hint="default"/>
        <w:sz w:val="20"/>
      </w:rPr>
    </w:lvl>
    <w:lvl w:ilvl="4">
      <w:start w:val="1"/>
      <w:numFmt w:val="decimal"/>
      <w:lvlText w:val="%1.%2.%3.%4.%5."/>
      <w:lvlJc w:val="left"/>
      <w:pPr>
        <w:tabs>
          <w:tab w:val="num" w:pos="3916"/>
        </w:tabs>
        <w:ind w:left="3916" w:hanging="1080"/>
      </w:pPr>
      <w:rPr>
        <w:rFonts w:cs="Times New Roman" w:hint="default"/>
        <w:sz w:val="20"/>
      </w:rPr>
    </w:lvl>
    <w:lvl w:ilvl="5">
      <w:start w:val="1"/>
      <w:numFmt w:val="decimal"/>
      <w:lvlText w:val="%1.%2.%3.%4.%5.%6."/>
      <w:lvlJc w:val="left"/>
      <w:pPr>
        <w:tabs>
          <w:tab w:val="num" w:pos="4625"/>
        </w:tabs>
        <w:ind w:left="4625" w:hanging="1080"/>
      </w:pPr>
      <w:rPr>
        <w:rFonts w:cs="Times New Roman" w:hint="default"/>
        <w:sz w:val="20"/>
      </w:rPr>
    </w:lvl>
    <w:lvl w:ilvl="6">
      <w:start w:val="1"/>
      <w:numFmt w:val="decimal"/>
      <w:lvlText w:val="%1.%2.%3.%4.%5.%6.%7."/>
      <w:lvlJc w:val="left"/>
      <w:pPr>
        <w:tabs>
          <w:tab w:val="num" w:pos="5694"/>
        </w:tabs>
        <w:ind w:left="5694" w:hanging="1440"/>
      </w:pPr>
      <w:rPr>
        <w:rFonts w:cs="Times New Roman" w:hint="default"/>
        <w:sz w:val="20"/>
      </w:rPr>
    </w:lvl>
    <w:lvl w:ilvl="7">
      <w:start w:val="1"/>
      <w:numFmt w:val="decimal"/>
      <w:lvlText w:val="%1.%2.%3.%4.%5.%6.%7.%8."/>
      <w:lvlJc w:val="left"/>
      <w:pPr>
        <w:tabs>
          <w:tab w:val="num" w:pos="6403"/>
        </w:tabs>
        <w:ind w:left="6403" w:hanging="1440"/>
      </w:pPr>
      <w:rPr>
        <w:rFonts w:cs="Times New Roman" w:hint="default"/>
        <w:sz w:val="20"/>
      </w:rPr>
    </w:lvl>
    <w:lvl w:ilvl="8">
      <w:start w:val="1"/>
      <w:numFmt w:val="decimal"/>
      <w:lvlText w:val="%1.%2.%3.%4.%5.%6.%7.%8.%9."/>
      <w:lvlJc w:val="left"/>
      <w:pPr>
        <w:tabs>
          <w:tab w:val="num" w:pos="7472"/>
        </w:tabs>
        <w:ind w:left="7472" w:hanging="1800"/>
      </w:pPr>
      <w:rPr>
        <w:rFonts w:cs="Times New Roman" w:hint="default"/>
        <w:sz w:val="20"/>
      </w:rPr>
    </w:lvl>
  </w:abstractNum>
  <w:abstractNum w:abstractNumId="10" w15:restartNumberingAfterBreak="0">
    <w:nsid w:val="35E677E7"/>
    <w:multiLevelType w:val="multilevel"/>
    <w:tmpl w:val="4A1EE050"/>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6546785"/>
    <w:multiLevelType w:val="hybridMultilevel"/>
    <w:tmpl w:val="B6382F5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6DE23E0"/>
    <w:multiLevelType w:val="multilevel"/>
    <w:tmpl w:val="E9C6E1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422D7733"/>
    <w:multiLevelType w:val="hybridMultilevel"/>
    <w:tmpl w:val="A4282B5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2F90D42"/>
    <w:multiLevelType w:val="multilevel"/>
    <w:tmpl w:val="7A86EB54"/>
    <w:lvl w:ilvl="0">
      <w:start w:val="21"/>
      <w:numFmt w:val="decimal"/>
      <w:lvlText w:val="%1"/>
      <w:lvlJc w:val="left"/>
      <w:pPr>
        <w:ind w:left="420" w:hanging="420"/>
      </w:pPr>
      <w:rPr>
        <w:rFonts w:cs="Times New Roman" w:hint="default"/>
      </w:rPr>
    </w:lvl>
    <w:lvl w:ilvl="1">
      <w:start w:val="1"/>
      <w:numFmt w:val="decimal"/>
      <w:lvlText w:val="%1.%2"/>
      <w:lvlJc w:val="left"/>
      <w:pPr>
        <w:ind w:left="1300" w:hanging="420"/>
      </w:pPr>
      <w:rPr>
        <w:rFonts w:cs="Times New Roman" w:hint="default"/>
      </w:rPr>
    </w:lvl>
    <w:lvl w:ilvl="2">
      <w:start w:val="1"/>
      <w:numFmt w:val="decimal"/>
      <w:lvlText w:val="%1.%2.%3"/>
      <w:lvlJc w:val="left"/>
      <w:pPr>
        <w:ind w:left="3056" w:hanging="720"/>
      </w:pPr>
      <w:rPr>
        <w:rFonts w:cs="Times New Roman" w:hint="default"/>
      </w:rPr>
    </w:lvl>
    <w:lvl w:ilvl="3">
      <w:start w:val="1"/>
      <w:numFmt w:val="decimal"/>
      <w:lvlText w:val="%1.%2.%3.%4"/>
      <w:lvlJc w:val="left"/>
      <w:pPr>
        <w:ind w:left="4224" w:hanging="720"/>
      </w:pPr>
      <w:rPr>
        <w:rFonts w:cs="Times New Roman" w:hint="default"/>
      </w:rPr>
    </w:lvl>
    <w:lvl w:ilvl="4">
      <w:start w:val="1"/>
      <w:numFmt w:val="decimal"/>
      <w:lvlText w:val="%1.%2.%3.%4.%5"/>
      <w:lvlJc w:val="left"/>
      <w:pPr>
        <w:ind w:left="5752" w:hanging="1080"/>
      </w:pPr>
      <w:rPr>
        <w:rFonts w:cs="Times New Roman" w:hint="default"/>
      </w:rPr>
    </w:lvl>
    <w:lvl w:ilvl="5">
      <w:start w:val="1"/>
      <w:numFmt w:val="decimal"/>
      <w:lvlText w:val="%1.%2.%3.%4.%5.%6"/>
      <w:lvlJc w:val="left"/>
      <w:pPr>
        <w:ind w:left="6920" w:hanging="1080"/>
      </w:pPr>
      <w:rPr>
        <w:rFonts w:cs="Times New Roman" w:hint="default"/>
      </w:rPr>
    </w:lvl>
    <w:lvl w:ilvl="6">
      <w:start w:val="1"/>
      <w:numFmt w:val="decimal"/>
      <w:lvlText w:val="%1.%2.%3.%4.%5.%6.%7"/>
      <w:lvlJc w:val="left"/>
      <w:pPr>
        <w:ind w:left="8448" w:hanging="1440"/>
      </w:pPr>
      <w:rPr>
        <w:rFonts w:cs="Times New Roman" w:hint="default"/>
      </w:rPr>
    </w:lvl>
    <w:lvl w:ilvl="7">
      <w:start w:val="1"/>
      <w:numFmt w:val="decimal"/>
      <w:lvlText w:val="%1.%2.%3.%4.%5.%6.%7.%8"/>
      <w:lvlJc w:val="left"/>
      <w:pPr>
        <w:ind w:left="9616" w:hanging="1440"/>
      </w:pPr>
      <w:rPr>
        <w:rFonts w:cs="Times New Roman" w:hint="default"/>
      </w:rPr>
    </w:lvl>
    <w:lvl w:ilvl="8">
      <w:start w:val="1"/>
      <w:numFmt w:val="decimal"/>
      <w:lvlText w:val="%1.%2.%3.%4.%5.%6.%7.%8.%9"/>
      <w:lvlJc w:val="left"/>
      <w:pPr>
        <w:ind w:left="11144" w:hanging="1800"/>
      </w:pPr>
      <w:rPr>
        <w:rFonts w:cs="Times New Roman" w:hint="default"/>
      </w:rPr>
    </w:lvl>
  </w:abstractNum>
  <w:abstractNum w:abstractNumId="15" w15:restartNumberingAfterBreak="0">
    <w:nsid w:val="445247AD"/>
    <w:multiLevelType w:val="multilevel"/>
    <w:tmpl w:val="D4BCBC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581276B"/>
    <w:multiLevelType w:val="hybridMultilevel"/>
    <w:tmpl w:val="63B23D4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66D1303"/>
    <w:multiLevelType w:val="hybridMultilevel"/>
    <w:tmpl w:val="07EAF5CC"/>
    <w:lvl w:ilvl="0" w:tplc="311419BE">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4FB62D80"/>
    <w:multiLevelType w:val="hybridMultilevel"/>
    <w:tmpl w:val="73641F2A"/>
    <w:lvl w:ilvl="0" w:tplc="06DA270E">
      <w:numFmt w:val="bullet"/>
      <w:lvlText w:val=""/>
      <w:lvlJc w:val="left"/>
      <w:pPr>
        <w:ind w:left="609" w:hanging="360"/>
      </w:pPr>
      <w:rPr>
        <w:rFonts w:ascii="Symbol" w:eastAsia="Times New Roman" w:hAnsi="Symbol" w:hint="default"/>
        <w:w w:val="100"/>
        <w:sz w:val="24"/>
      </w:rPr>
    </w:lvl>
    <w:lvl w:ilvl="1" w:tplc="A118BDCC">
      <w:numFmt w:val="bullet"/>
      <w:lvlText w:val="•"/>
      <w:lvlJc w:val="left"/>
      <w:pPr>
        <w:ind w:left="1544" w:hanging="360"/>
      </w:pPr>
      <w:rPr>
        <w:rFonts w:hint="default"/>
      </w:rPr>
    </w:lvl>
    <w:lvl w:ilvl="2" w:tplc="F4F03926">
      <w:numFmt w:val="bullet"/>
      <w:lvlText w:val="•"/>
      <w:lvlJc w:val="left"/>
      <w:pPr>
        <w:ind w:left="2489" w:hanging="360"/>
      </w:pPr>
      <w:rPr>
        <w:rFonts w:hint="default"/>
      </w:rPr>
    </w:lvl>
    <w:lvl w:ilvl="3" w:tplc="F4B2E728">
      <w:numFmt w:val="bullet"/>
      <w:lvlText w:val="•"/>
      <w:lvlJc w:val="left"/>
      <w:pPr>
        <w:ind w:left="3433" w:hanging="360"/>
      </w:pPr>
      <w:rPr>
        <w:rFonts w:hint="default"/>
      </w:rPr>
    </w:lvl>
    <w:lvl w:ilvl="4" w:tplc="675EF432">
      <w:numFmt w:val="bullet"/>
      <w:lvlText w:val="•"/>
      <w:lvlJc w:val="left"/>
      <w:pPr>
        <w:ind w:left="4378" w:hanging="360"/>
      </w:pPr>
      <w:rPr>
        <w:rFonts w:hint="default"/>
      </w:rPr>
    </w:lvl>
    <w:lvl w:ilvl="5" w:tplc="B0B83642">
      <w:numFmt w:val="bullet"/>
      <w:lvlText w:val="•"/>
      <w:lvlJc w:val="left"/>
      <w:pPr>
        <w:ind w:left="5323" w:hanging="360"/>
      </w:pPr>
      <w:rPr>
        <w:rFonts w:hint="default"/>
      </w:rPr>
    </w:lvl>
    <w:lvl w:ilvl="6" w:tplc="142C3E4A">
      <w:numFmt w:val="bullet"/>
      <w:lvlText w:val="•"/>
      <w:lvlJc w:val="left"/>
      <w:pPr>
        <w:ind w:left="6267" w:hanging="360"/>
      </w:pPr>
      <w:rPr>
        <w:rFonts w:hint="default"/>
      </w:rPr>
    </w:lvl>
    <w:lvl w:ilvl="7" w:tplc="2FDC6E70">
      <w:numFmt w:val="bullet"/>
      <w:lvlText w:val="•"/>
      <w:lvlJc w:val="left"/>
      <w:pPr>
        <w:ind w:left="7212" w:hanging="360"/>
      </w:pPr>
      <w:rPr>
        <w:rFonts w:hint="default"/>
      </w:rPr>
    </w:lvl>
    <w:lvl w:ilvl="8" w:tplc="5B1EF208">
      <w:numFmt w:val="bullet"/>
      <w:lvlText w:val="•"/>
      <w:lvlJc w:val="left"/>
      <w:pPr>
        <w:ind w:left="8157" w:hanging="360"/>
      </w:pPr>
      <w:rPr>
        <w:rFonts w:hint="default"/>
      </w:rPr>
    </w:lvl>
  </w:abstractNum>
  <w:abstractNum w:abstractNumId="19" w15:restartNumberingAfterBreak="0">
    <w:nsid w:val="51045FB6"/>
    <w:multiLevelType w:val="hybridMultilevel"/>
    <w:tmpl w:val="5BBE1D18"/>
    <w:lvl w:ilvl="0" w:tplc="AC26E33E">
      <w:start w:val="1"/>
      <w:numFmt w:val="decimal"/>
      <w:lvlText w:val="%1."/>
      <w:lvlJc w:val="left"/>
      <w:pPr>
        <w:ind w:left="1069" w:hanging="360"/>
      </w:pPr>
      <w:rPr>
        <w:rFonts w:eastAsia="Times New Roman" w:cs="Times New Roman" w:hint="default"/>
        <w:b w:val="0"/>
        <w:sz w:val="22"/>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59207592"/>
    <w:multiLevelType w:val="hybridMultilevel"/>
    <w:tmpl w:val="633430DC"/>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C9203A"/>
    <w:multiLevelType w:val="multilevel"/>
    <w:tmpl w:val="FDF0967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677961F0"/>
    <w:multiLevelType w:val="multilevel"/>
    <w:tmpl w:val="39B8972A"/>
    <w:lvl w:ilvl="0">
      <w:start w:val="1"/>
      <w:numFmt w:val="decimal"/>
      <w:lvlText w:val="%1"/>
      <w:lvlJc w:val="left"/>
      <w:pPr>
        <w:ind w:left="1598" w:hanging="708"/>
      </w:pPr>
      <w:rPr>
        <w:rFonts w:cs="Times New Roman" w:hint="default"/>
      </w:rPr>
    </w:lvl>
    <w:lvl w:ilvl="1">
      <w:start w:val="1"/>
      <w:numFmt w:val="decimal"/>
      <w:lvlText w:val="%1.%2."/>
      <w:lvlJc w:val="left"/>
      <w:pPr>
        <w:ind w:left="1598" w:hanging="708"/>
      </w:pPr>
      <w:rPr>
        <w:rFonts w:ascii="Times New Roman" w:eastAsia="Times New Roman" w:hAnsi="Times New Roman" w:cs="Times New Roman" w:hint="default"/>
        <w:b/>
        <w:bCs/>
        <w:w w:val="100"/>
        <w:sz w:val="24"/>
        <w:szCs w:val="24"/>
      </w:rPr>
    </w:lvl>
    <w:lvl w:ilvl="2">
      <w:numFmt w:val="bullet"/>
      <w:lvlText w:val="•"/>
      <w:lvlJc w:val="left"/>
      <w:pPr>
        <w:ind w:left="3289" w:hanging="708"/>
      </w:pPr>
      <w:rPr>
        <w:rFonts w:hint="default"/>
      </w:rPr>
    </w:lvl>
    <w:lvl w:ilvl="3">
      <w:numFmt w:val="bullet"/>
      <w:lvlText w:val="•"/>
      <w:lvlJc w:val="left"/>
      <w:pPr>
        <w:ind w:left="4133" w:hanging="708"/>
      </w:pPr>
      <w:rPr>
        <w:rFonts w:hint="default"/>
      </w:rPr>
    </w:lvl>
    <w:lvl w:ilvl="4">
      <w:numFmt w:val="bullet"/>
      <w:lvlText w:val="•"/>
      <w:lvlJc w:val="left"/>
      <w:pPr>
        <w:ind w:left="4978" w:hanging="708"/>
      </w:pPr>
      <w:rPr>
        <w:rFonts w:hint="default"/>
      </w:rPr>
    </w:lvl>
    <w:lvl w:ilvl="5">
      <w:numFmt w:val="bullet"/>
      <w:lvlText w:val="•"/>
      <w:lvlJc w:val="left"/>
      <w:pPr>
        <w:ind w:left="5823" w:hanging="708"/>
      </w:pPr>
      <w:rPr>
        <w:rFonts w:hint="default"/>
      </w:rPr>
    </w:lvl>
    <w:lvl w:ilvl="6">
      <w:numFmt w:val="bullet"/>
      <w:lvlText w:val="•"/>
      <w:lvlJc w:val="left"/>
      <w:pPr>
        <w:ind w:left="6667" w:hanging="708"/>
      </w:pPr>
      <w:rPr>
        <w:rFonts w:hint="default"/>
      </w:rPr>
    </w:lvl>
    <w:lvl w:ilvl="7">
      <w:numFmt w:val="bullet"/>
      <w:lvlText w:val="•"/>
      <w:lvlJc w:val="left"/>
      <w:pPr>
        <w:ind w:left="7512" w:hanging="708"/>
      </w:pPr>
      <w:rPr>
        <w:rFonts w:hint="default"/>
      </w:rPr>
    </w:lvl>
    <w:lvl w:ilvl="8">
      <w:numFmt w:val="bullet"/>
      <w:lvlText w:val="•"/>
      <w:lvlJc w:val="left"/>
      <w:pPr>
        <w:ind w:left="8357" w:hanging="708"/>
      </w:pPr>
      <w:rPr>
        <w:rFonts w:hint="default"/>
      </w:rPr>
    </w:lvl>
  </w:abstractNum>
  <w:abstractNum w:abstractNumId="24" w15:restartNumberingAfterBreak="0">
    <w:nsid w:val="6D521F01"/>
    <w:multiLevelType w:val="hybridMultilevel"/>
    <w:tmpl w:val="5462AA06"/>
    <w:lvl w:ilvl="0" w:tplc="565A372C">
      <w:numFmt w:val="bullet"/>
      <w:lvlText w:val=""/>
      <w:lvlJc w:val="left"/>
      <w:pPr>
        <w:ind w:left="182" w:hanging="708"/>
      </w:pPr>
      <w:rPr>
        <w:rFonts w:ascii="Symbol" w:eastAsia="Times New Roman" w:hAnsi="Symbol" w:hint="default"/>
        <w:w w:val="100"/>
        <w:sz w:val="24"/>
      </w:rPr>
    </w:lvl>
    <w:lvl w:ilvl="1" w:tplc="EC32B7C6">
      <w:numFmt w:val="bullet"/>
      <w:lvlText w:val="•"/>
      <w:lvlJc w:val="left"/>
      <w:pPr>
        <w:ind w:left="1166" w:hanging="708"/>
      </w:pPr>
      <w:rPr>
        <w:rFonts w:hint="default"/>
      </w:rPr>
    </w:lvl>
    <w:lvl w:ilvl="2" w:tplc="C6FE7340">
      <w:numFmt w:val="bullet"/>
      <w:lvlText w:val="•"/>
      <w:lvlJc w:val="left"/>
      <w:pPr>
        <w:ind w:left="2153" w:hanging="708"/>
      </w:pPr>
      <w:rPr>
        <w:rFonts w:hint="default"/>
      </w:rPr>
    </w:lvl>
    <w:lvl w:ilvl="3" w:tplc="E2E620B0">
      <w:numFmt w:val="bullet"/>
      <w:lvlText w:val="•"/>
      <w:lvlJc w:val="left"/>
      <w:pPr>
        <w:ind w:left="3139" w:hanging="708"/>
      </w:pPr>
      <w:rPr>
        <w:rFonts w:hint="default"/>
      </w:rPr>
    </w:lvl>
    <w:lvl w:ilvl="4" w:tplc="6BFACBBC">
      <w:numFmt w:val="bullet"/>
      <w:lvlText w:val="•"/>
      <w:lvlJc w:val="left"/>
      <w:pPr>
        <w:ind w:left="4126" w:hanging="708"/>
      </w:pPr>
      <w:rPr>
        <w:rFonts w:hint="default"/>
      </w:rPr>
    </w:lvl>
    <w:lvl w:ilvl="5" w:tplc="66E00EA4">
      <w:numFmt w:val="bullet"/>
      <w:lvlText w:val="•"/>
      <w:lvlJc w:val="left"/>
      <w:pPr>
        <w:ind w:left="5113" w:hanging="708"/>
      </w:pPr>
      <w:rPr>
        <w:rFonts w:hint="default"/>
      </w:rPr>
    </w:lvl>
    <w:lvl w:ilvl="6" w:tplc="1D187E10">
      <w:numFmt w:val="bullet"/>
      <w:lvlText w:val="•"/>
      <w:lvlJc w:val="left"/>
      <w:pPr>
        <w:ind w:left="6099" w:hanging="708"/>
      </w:pPr>
      <w:rPr>
        <w:rFonts w:hint="default"/>
      </w:rPr>
    </w:lvl>
    <w:lvl w:ilvl="7" w:tplc="BE3A334C">
      <w:numFmt w:val="bullet"/>
      <w:lvlText w:val="•"/>
      <w:lvlJc w:val="left"/>
      <w:pPr>
        <w:ind w:left="7086" w:hanging="708"/>
      </w:pPr>
      <w:rPr>
        <w:rFonts w:hint="default"/>
      </w:rPr>
    </w:lvl>
    <w:lvl w:ilvl="8" w:tplc="67A49CE0">
      <w:numFmt w:val="bullet"/>
      <w:lvlText w:val="•"/>
      <w:lvlJc w:val="left"/>
      <w:pPr>
        <w:ind w:left="8073" w:hanging="708"/>
      </w:pPr>
      <w:rPr>
        <w:rFonts w:hint="default"/>
      </w:rPr>
    </w:lvl>
  </w:abstractNum>
  <w:abstractNum w:abstractNumId="25" w15:restartNumberingAfterBreak="0">
    <w:nsid w:val="6DBC21F7"/>
    <w:multiLevelType w:val="hybridMultilevel"/>
    <w:tmpl w:val="2DD47D40"/>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FA5539D"/>
    <w:multiLevelType w:val="multilevel"/>
    <w:tmpl w:val="3D182BA8"/>
    <w:lvl w:ilvl="0">
      <w:start w:val="4"/>
      <w:numFmt w:val="decimal"/>
      <w:lvlText w:val="%1."/>
      <w:lvlJc w:val="left"/>
      <w:pPr>
        <w:ind w:left="720" w:hanging="360"/>
      </w:pPr>
      <w:rPr>
        <w:rFonts w:cs="Times New Roman" w:hint="default"/>
      </w:rPr>
    </w:lvl>
    <w:lvl w:ilvl="1">
      <w:start w:val="1"/>
      <w:numFmt w:val="decimal"/>
      <w:isLgl/>
      <w:lvlText w:val="%1.%2"/>
      <w:lvlJc w:val="left"/>
      <w:pPr>
        <w:ind w:left="3196" w:hanging="360"/>
      </w:pPr>
      <w:rPr>
        <w:rFonts w:cs="Times New Roman" w:hint="default"/>
      </w:rPr>
    </w:lvl>
    <w:lvl w:ilvl="2">
      <w:start w:val="1"/>
      <w:numFmt w:val="decimal"/>
      <w:isLgl/>
      <w:lvlText w:val="%1.%2.%3"/>
      <w:lvlJc w:val="left"/>
      <w:pPr>
        <w:ind w:left="3060" w:hanging="720"/>
      </w:pPr>
      <w:rPr>
        <w:rFonts w:cs="Times New Roman" w:hint="default"/>
      </w:rPr>
    </w:lvl>
    <w:lvl w:ilvl="3">
      <w:start w:val="1"/>
      <w:numFmt w:val="decimal"/>
      <w:isLgl/>
      <w:lvlText w:val="%1.%2.%3.%4"/>
      <w:lvlJc w:val="left"/>
      <w:pPr>
        <w:ind w:left="4050" w:hanging="720"/>
      </w:pPr>
      <w:rPr>
        <w:rFonts w:cs="Times New Roman" w:hint="default"/>
      </w:rPr>
    </w:lvl>
    <w:lvl w:ilvl="4">
      <w:start w:val="1"/>
      <w:numFmt w:val="decimal"/>
      <w:isLgl/>
      <w:lvlText w:val="%1.%2.%3.%4.%5"/>
      <w:lvlJc w:val="left"/>
      <w:pPr>
        <w:ind w:left="5400" w:hanging="1080"/>
      </w:pPr>
      <w:rPr>
        <w:rFonts w:cs="Times New Roman" w:hint="default"/>
      </w:rPr>
    </w:lvl>
    <w:lvl w:ilvl="5">
      <w:start w:val="1"/>
      <w:numFmt w:val="decimal"/>
      <w:isLgl/>
      <w:lvlText w:val="%1.%2.%3.%4.%5.%6"/>
      <w:lvlJc w:val="left"/>
      <w:pPr>
        <w:ind w:left="6390" w:hanging="1080"/>
      </w:pPr>
      <w:rPr>
        <w:rFonts w:cs="Times New Roman" w:hint="default"/>
      </w:rPr>
    </w:lvl>
    <w:lvl w:ilvl="6">
      <w:start w:val="1"/>
      <w:numFmt w:val="decimal"/>
      <w:isLgl/>
      <w:lvlText w:val="%1.%2.%3.%4.%5.%6.%7"/>
      <w:lvlJc w:val="left"/>
      <w:pPr>
        <w:ind w:left="7740" w:hanging="1440"/>
      </w:pPr>
      <w:rPr>
        <w:rFonts w:cs="Times New Roman" w:hint="default"/>
      </w:rPr>
    </w:lvl>
    <w:lvl w:ilvl="7">
      <w:start w:val="1"/>
      <w:numFmt w:val="decimal"/>
      <w:isLgl/>
      <w:lvlText w:val="%1.%2.%3.%4.%5.%6.%7.%8"/>
      <w:lvlJc w:val="left"/>
      <w:pPr>
        <w:ind w:left="8730" w:hanging="1440"/>
      </w:pPr>
      <w:rPr>
        <w:rFonts w:cs="Times New Roman" w:hint="default"/>
      </w:rPr>
    </w:lvl>
    <w:lvl w:ilvl="8">
      <w:start w:val="1"/>
      <w:numFmt w:val="decimal"/>
      <w:isLgl/>
      <w:lvlText w:val="%1.%2.%3.%4.%5.%6.%7.%8.%9"/>
      <w:lvlJc w:val="left"/>
      <w:pPr>
        <w:ind w:left="10080" w:hanging="1800"/>
      </w:pPr>
      <w:rPr>
        <w:rFonts w:cs="Times New Roman" w:hint="default"/>
      </w:rPr>
    </w:lvl>
  </w:abstractNum>
  <w:abstractNum w:abstractNumId="27" w15:restartNumberingAfterBreak="0">
    <w:nsid w:val="74982AB0"/>
    <w:multiLevelType w:val="hybridMultilevel"/>
    <w:tmpl w:val="C8C84116"/>
    <w:lvl w:ilvl="0" w:tplc="4D983B04">
      <w:start w:val="1"/>
      <w:numFmt w:val="decimal"/>
      <w:lvlText w:val="%1."/>
      <w:lvlJc w:val="left"/>
      <w:pPr>
        <w:ind w:left="861" w:hanging="213"/>
      </w:pPr>
      <w:rPr>
        <w:rFonts w:ascii="Times New Roman" w:eastAsia="Times New Roman" w:hAnsi="Times New Roman" w:cs="Times New Roman" w:hint="default"/>
        <w:spacing w:val="-1"/>
        <w:w w:val="100"/>
        <w:sz w:val="26"/>
        <w:szCs w:val="26"/>
      </w:rPr>
    </w:lvl>
    <w:lvl w:ilvl="1" w:tplc="9A1A4734">
      <w:numFmt w:val="bullet"/>
      <w:lvlText w:val="•"/>
      <w:lvlJc w:val="left"/>
      <w:pPr>
        <w:ind w:left="1848" w:hanging="213"/>
      </w:pPr>
      <w:rPr>
        <w:rFonts w:hint="default"/>
      </w:rPr>
    </w:lvl>
    <w:lvl w:ilvl="2" w:tplc="20967622">
      <w:numFmt w:val="bullet"/>
      <w:lvlText w:val="•"/>
      <w:lvlJc w:val="left"/>
      <w:pPr>
        <w:ind w:left="2837" w:hanging="213"/>
      </w:pPr>
      <w:rPr>
        <w:rFonts w:hint="default"/>
      </w:rPr>
    </w:lvl>
    <w:lvl w:ilvl="3" w:tplc="9B00D8FC">
      <w:numFmt w:val="bullet"/>
      <w:lvlText w:val="•"/>
      <w:lvlJc w:val="left"/>
      <w:pPr>
        <w:ind w:left="3825" w:hanging="213"/>
      </w:pPr>
      <w:rPr>
        <w:rFonts w:hint="default"/>
      </w:rPr>
    </w:lvl>
    <w:lvl w:ilvl="4" w:tplc="DC705058">
      <w:numFmt w:val="bullet"/>
      <w:lvlText w:val="•"/>
      <w:lvlJc w:val="left"/>
      <w:pPr>
        <w:ind w:left="4814" w:hanging="213"/>
      </w:pPr>
      <w:rPr>
        <w:rFonts w:hint="default"/>
      </w:rPr>
    </w:lvl>
    <w:lvl w:ilvl="5" w:tplc="BED6C1EA">
      <w:numFmt w:val="bullet"/>
      <w:lvlText w:val="•"/>
      <w:lvlJc w:val="left"/>
      <w:pPr>
        <w:ind w:left="5803" w:hanging="213"/>
      </w:pPr>
      <w:rPr>
        <w:rFonts w:hint="default"/>
      </w:rPr>
    </w:lvl>
    <w:lvl w:ilvl="6" w:tplc="CA3E3550">
      <w:numFmt w:val="bullet"/>
      <w:lvlText w:val="•"/>
      <w:lvlJc w:val="left"/>
      <w:pPr>
        <w:ind w:left="6791" w:hanging="213"/>
      </w:pPr>
      <w:rPr>
        <w:rFonts w:hint="default"/>
      </w:rPr>
    </w:lvl>
    <w:lvl w:ilvl="7" w:tplc="B2C23742">
      <w:numFmt w:val="bullet"/>
      <w:lvlText w:val="•"/>
      <w:lvlJc w:val="left"/>
      <w:pPr>
        <w:ind w:left="7780" w:hanging="213"/>
      </w:pPr>
      <w:rPr>
        <w:rFonts w:hint="default"/>
      </w:rPr>
    </w:lvl>
    <w:lvl w:ilvl="8" w:tplc="6CCAF414">
      <w:numFmt w:val="bullet"/>
      <w:lvlText w:val="•"/>
      <w:lvlJc w:val="left"/>
      <w:pPr>
        <w:ind w:left="8769" w:hanging="213"/>
      </w:pPr>
      <w:rPr>
        <w:rFonts w:hint="default"/>
      </w:rPr>
    </w:lvl>
  </w:abstractNum>
  <w:abstractNum w:abstractNumId="28" w15:restartNumberingAfterBreak="0">
    <w:nsid w:val="79AD35CF"/>
    <w:multiLevelType w:val="hybridMultilevel"/>
    <w:tmpl w:val="FE12AB10"/>
    <w:lvl w:ilvl="0" w:tplc="35A0ACCC">
      <w:start w:val="1"/>
      <w:numFmt w:val="decimal"/>
      <w:lvlText w:val="%1."/>
      <w:lvlJc w:val="left"/>
      <w:pPr>
        <w:ind w:left="1142" w:hanging="281"/>
      </w:pPr>
      <w:rPr>
        <w:rFonts w:ascii="Times New Roman" w:eastAsia="Times New Roman" w:hAnsi="Times New Roman" w:cs="Times New Roman" w:hint="default"/>
        <w:spacing w:val="0"/>
        <w:w w:val="100"/>
        <w:sz w:val="28"/>
        <w:szCs w:val="28"/>
      </w:rPr>
    </w:lvl>
    <w:lvl w:ilvl="1" w:tplc="95DC83B6">
      <w:numFmt w:val="bullet"/>
      <w:lvlText w:val="•"/>
      <w:lvlJc w:val="left"/>
      <w:pPr>
        <w:ind w:left="5480" w:hanging="281"/>
      </w:pPr>
      <w:rPr>
        <w:rFonts w:hint="default"/>
      </w:rPr>
    </w:lvl>
    <w:lvl w:ilvl="2" w:tplc="50A2B2D6">
      <w:numFmt w:val="bullet"/>
      <w:lvlText w:val="•"/>
      <w:lvlJc w:val="left"/>
      <w:pPr>
        <w:ind w:left="6065" w:hanging="281"/>
      </w:pPr>
      <w:rPr>
        <w:rFonts w:hint="default"/>
      </w:rPr>
    </w:lvl>
    <w:lvl w:ilvl="3" w:tplc="4EC69B74">
      <w:numFmt w:val="bullet"/>
      <w:lvlText w:val="•"/>
      <w:lvlJc w:val="left"/>
      <w:pPr>
        <w:ind w:left="6650" w:hanging="281"/>
      </w:pPr>
      <w:rPr>
        <w:rFonts w:hint="default"/>
      </w:rPr>
    </w:lvl>
    <w:lvl w:ilvl="4" w:tplc="2D349EDA">
      <w:numFmt w:val="bullet"/>
      <w:lvlText w:val="•"/>
      <w:lvlJc w:val="left"/>
      <w:pPr>
        <w:ind w:left="7235" w:hanging="281"/>
      </w:pPr>
      <w:rPr>
        <w:rFonts w:hint="default"/>
      </w:rPr>
    </w:lvl>
    <w:lvl w:ilvl="5" w:tplc="82CE99D8">
      <w:numFmt w:val="bullet"/>
      <w:lvlText w:val="•"/>
      <w:lvlJc w:val="left"/>
      <w:pPr>
        <w:ind w:left="7820" w:hanging="281"/>
      </w:pPr>
      <w:rPr>
        <w:rFonts w:hint="default"/>
      </w:rPr>
    </w:lvl>
    <w:lvl w:ilvl="6" w:tplc="64C08E40">
      <w:numFmt w:val="bullet"/>
      <w:lvlText w:val="•"/>
      <w:lvlJc w:val="left"/>
      <w:pPr>
        <w:ind w:left="8405" w:hanging="281"/>
      </w:pPr>
      <w:rPr>
        <w:rFonts w:hint="default"/>
      </w:rPr>
    </w:lvl>
    <w:lvl w:ilvl="7" w:tplc="C6AAE8F8">
      <w:numFmt w:val="bullet"/>
      <w:lvlText w:val="•"/>
      <w:lvlJc w:val="left"/>
      <w:pPr>
        <w:ind w:left="8990" w:hanging="281"/>
      </w:pPr>
      <w:rPr>
        <w:rFonts w:hint="default"/>
      </w:rPr>
    </w:lvl>
    <w:lvl w:ilvl="8" w:tplc="0D84DC9C">
      <w:numFmt w:val="bullet"/>
      <w:lvlText w:val="•"/>
      <w:lvlJc w:val="left"/>
      <w:pPr>
        <w:ind w:left="9576" w:hanging="281"/>
      </w:pPr>
      <w:rPr>
        <w:rFonts w:hint="default"/>
      </w:rPr>
    </w:lvl>
  </w:abstractNum>
  <w:abstractNum w:abstractNumId="29" w15:restartNumberingAfterBreak="0">
    <w:nsid w:val="7F5E1348"/>
    <w:multiLevelType w:val="multilevel"/>
    <w:tmpl w:val="4B72D3AE"/>
    <w:lvl w:ilvl="0">
      <w:start w:val="3"/>
      <w:numFmt w:val="decimal"/>
      <w:lvlText w:val="%1"/>
      <w:lvlJc w:val="left"/>
      <w:pPr>
        <w:ind w:left="1168" w:hanging="420"/>
      </w:pPr>
      <w:rPr>
        <w:rFonts w:cs="Times New Roman" w:hint="default"/>
      </w:rPr>
    </w:lvl>
    <w:lvl w:ilvl="1">
      <w:start w:val="1"/>
      <w:numFmt w:val="decimal"/>
      <w:lvlText w:val="%1.%2."/>
      <w:lvlJc w:val="left"/>
      <w:pPr>
        <w:ind w:left="1168" w:hanging="420"/>
      </w:pPr>
      <w:rPr>
        <w:rFonts w:ascii="Times New Roman" w:eastAsia="Times New Roman" w:hAnsi="Times New Roman" w:cs="Times New Roman" w:hint="default"/>
        <w:b/>
        <w:bCs/>
        <w:w w:val="100"/>
        <w:sz w:val="24"/>
        <w:szCs w:val="24"/>
      </w:rPr>
    </w:lvl>
    <w:lvl w:ilvl="2">
      <w:start w:val="1"/>
      <w:numFmt w:val="decimal"/>
      <w:lvlText w:val="%1.%2.%3."/>
      <w:lvlJc w:val="left"/>
      <w:pPr>
        <w:ind w:left="182" w:hanging="711"/>
      </w:pPr>
      <w:rPr>
        <w:rFonts w:ascii="Times New Roman" w:eastAsia="Times New Roman" w:hAnsi="Times New Roman" w:cs="Times New Roman" w:hint="default"/>
        <w:w w:val="100"/>
        <w:sz w:val="24"/>
        <w:szCs w:val="24"/>
      </w:rPr>
    </w:lvl>
    <w:lvl w:ilvl="3">
      <w:numFmt w:val="bullet"/>
      <w:lvlText w:val="•"/>
      <w:lvlJc w:val="left"/>
      <w:pPr>
        <w:ind w:left="2428" w:hanging="711"/>
      </w:pPr>
      <w:rPr>
        <w:rFonts w:hint="default"/>
      </w:rPr>
    </w:lvl>
    <w:lvl w:ilvl="4">
      <w:numFmt w:val="bullet"/>
      <w:lvlText w:val="•"/>
      <w:lvlJc w:val="left"/>
      <w:pPr>
        <w:ind w:left="3516" w:hanging="711"/>
      </w:pPr>
      <w:rPr>
        <w:rFonts w:hint="default"/>
      </w:rPr>
    </w:lvl>
    <w:lvl w:ilvl="5">
      <w:numFmt w:val="bullet"/>
      <w:lvlText w:val="•"/>
      <w:lvlJc w:val="left"/>
      <w:pPr>
        <w:ind w:left="4604" w:hanging="711"/>
      </w:pPr>
      <w:rPr>
        <w:rFonts w:hint="default"/>
      </w:rPr>
    </w:lvl>
    <w:lvl w:ilvl="6">
      <w:numFmt w:val="bullet"/>
      <w:lvlText w:val="•"/>
      <w:lvlJc w:val="left"/>
      <w:pPr>
        <w:ind w:left="5693" w:hanging="711"/>
      </w:pPr>
      <w:rPr>
        <w:rFonts w:hint="default"/>
      </w:rPr>
    </w:lvl>
    <w:lvl w:ilvl="7">
      <w:numFmt w:val="bullet"/>
      <w:lvlText w:val="•"/>
      <w:lvlJc w:val="left"/>
      <w:pPr>
        <w:ind w:left="6781" w:hanging="711"/>
      </w:pPr>
      <w:rPr>
        <w:rFonts w:hint="default"/>
      </w:rPr>
    </w:lvl>
    <w:lvl w:ilvl="8">
      <w:numFmt w:val="bullet"/>
      <w:lvlText w:val="•"/>
      <w:lvlJc w:val="left"/>
      <w:pPr>
        <w:ind w:left="7869" w:hanging="711"/>
      </w:pPr>
      <w:rPr>
        <w:rFonts w:hint="default"/>
      </w:rPr>
    </w:lvl>
  </w:abstractNum>
  <w:num w:numId="1" w16cid:durableId="754057630">
    <w:abstractNumId w:val="18"/>
  </w:num>
  <w:num w:numId="2" w16cid:durableId="696975677">
    <w:abstractNumId w:val="23"/>
  </w:num>
  <w:num w:numId="3" w16cid:durableId="31465264">
    <w:abstractNumId w:val="29"/>
  </w:num>
  <w:num w:numId="4" w16cid:durableId="1397893263">
    <w:abstractNumId w:val="5"/>
  </w:num>
  <w:num w:numId="5" w16cid:durableId="2042852649">
    <w:abstractNumId w:val="24"/>
  </w:num>
  <w:num w:numId="6" w16cid:durableId="847912870">
    <w:abstractNumId w:val="2"/>
  </w:num>
  <w:num w:numId="7" w16cid:durableId="2136869086">
    <w:abstractNumId w:val="9"/>
  </w:num>
  <w:num w:numId="8" w16cid:durableId="1841702120">
    <w:abstractNumId w:val="15"/>
  </w:num>
  <w:num w:numId="9" w16cid:durableId="800153938">
    <w:abstractNumId w:val="13"/>
  </w:num>
  <w:num w:numId="10" w16cid:durableId="218056271">
    <w:abstractNumId w:val="17"/>
  </w:num>
  <w:num w:numId="11" w16cid:durableId="1042286577">
    <w:abstractNumId w:val="19"/>
  </w:num>
  <w:num w:numId="12" w16cid:durableId="1081102114">
    <w:abstractNumId w:val="28"/>
  </w:num>
  <w:num w:numId="13" w16cid:durableId="512233089">
    <w:abstractNumId w:val="27"/>
  </w:num>
  <w:num w:numId="14" w16cid:durableId="354817817">
    <w:abstractNumId w:val="7"/>
  </w:num>
  <w:num w:numId="15" w16cid:durableId="657733351">
    <w:abstractNumId w:val="4"/>
  </w:num>
  <w:num w:numId="16" w16cid:durableId="17657048">
    <w:abstractNumId w:val="12"/>
  </w:num>
  <w:num w:numId="17" w16cid:durableId="1218200636">
    <w:abstractNumId w:val="3"/>
  </w:num>
  <w:num w:numId="18" w16cid:durableId="1996180529">
    <w:abstractNumId w:val="10"/>
  </w:num>
  <w:num w:numId="19" w16cid:durableId="731194883">
    <w:abstractNumId w:val="1"/>
  </w:num>
  <w:num w:numId="20" w16cid:durableId="1988388134">
    <w:abstractNumId w:val="26"/>
  </w:num>
  <w:num w:numId="21" w16cid:durableId="1747460095">
    <w:abstractNumId w:val="22"/>
  </w:num>
  <w:num w:numId="22" w16cid:durableId="1825316756">
    <w:abstractNumId w:val="11"/>
  </w:num>
  <w:num w:numId="23" w16cid:durableId="1103766383">
    <w:abstractNumId w:val="8"/>
  </w:num>
  <w:num w:numId="24" w16cid:durableId="902644760">
    <w:abstractNumId w:val="14"/>
  </w:num>
  <w:num w:numId="25" w16cid:durableId="483277820">
    <w:abstractNumId w:val="16"/>
  </w:num>
  <w:num w:numId="26" w16cid:durableId="1932157057">
    <w:abstractNumId w:val="0"/>
  </w:num>
  <w:num w:numId="27" w16cid:durableId="542254204">
    <w:abstractNumId w:val="6"/>
  </w:num>
  <w:num w:numId="28" w16cid:durableId="36512708">
    <w:abstractNumId w:val="20"/>
  </w:num>
  <w:num w:numId="29" w16cid:durableId="1539704175">
    <w:abstractNumId w:val="25"/>
  </w:num>
  <w:num w:numId="30" w16cid:durableId="127579225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357"/>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F0"/>
    <w:rsid w:val="000213E7"/>
    <w:rsid w:val="00027502"/>
    <w:rsid w:val="00033CBC"/>
    <w:rsid w:val="00033D56"/>
    <w:rsid w:val="000438DB"/>
    <w:rsid w:val="0005531B"/>
    <w:rsid w:val="00093388"/>
    <w:rsid w:val="00093A3B"/>
    <w:rsid w:val="00094477"/>
    <w:rsid w:val="000967BA"/>
    <w:rsid w:val="000968B2"/>
    <w:rsid w:val="000A53BF"/>
    <w:rsid w:val="000A61D9"/>
    <w:rsid w:val="000C4516"/>
    <w:rsid w:val="000C7407"/>
    <w:rsid w:val="000D12C1"/>
    <w:rsid w:val="00107954"/>
    <w:rsid w:val="001111E0"/>
    <w:rsid w:val="00120927"/>
    <w:rsid w:val="00120F0F"/>
    <w:rsid w:val="00124340"/>
    <w:rsid w:val="00132672"/>
    <w:rsid w:val="00140917"/>
    <w:rsid w:val="0014215C"/>
    <w:rsid w:val="00147FD8"/>
    <w:rsid w:val="00150EC9"/>
    <w:rsid w:val="0016095B"/>
    <w:rsid w:val="00161AE1"/>
    <w:rsid w:val="00166BC5"/>
    <w:rsid w:val="001716E0"/>
    <w:rsid w:val="00190029"/>
    <w:rsid w:val="00194746"/>
    <w:rsid w:val="001A365D"/>
    <w:rsid w:val="001A3EF1"/>
    <w:rsid w:val="001B528C"/>
    <w:rsid w:val="001C4DA8"/>
    <w:rsid w:val="001E1F86"/>
    <w:rsid w:val="001E28DC"/>
    <w:rsid w:val="002050CA"/>
    <w:rsid w:val="00210B85"/>
    <w:rsid w:val="0021434B"/>
    <w:rsid w:val="002343C0"/>
    <w:rsid w:val="002417BB"/>
    <w:rsid w:val="00242AB8"/>
    <w:rsid w:val="00244044"/>
    <w:rsid w:val="00260472"/>
    <w:rsid w:val="00260CF2"/>
    <w:rsid w:val="00277076"/>
    <w:rsid w:val="0028165E"/>
    <w:rsid w:val="002857BC"/>
    <w:rsid w:val="00290E55"/>
    <w:rsid w:val="002B327D"/>
    <w:rsid w:val="002B7C4E"/>
    <w:rsid w:val="002C0EB0"/>
    <w:rsid w:val="002C1A7A"/>
    <w:rsid w:val="002D327A"/>
    <w:rsid w:val="002D7B16"/>
    <w:rsid w:val="00311664"/>
    <w:rsid w:val="003141AE"/>
    <w:rsid w:val="00323A57"/>
    <w:rsid w:val="00336F8C"/>
    <w:rsid w:val="00342E45"/>
    <w:rsid w:val="003479BE"/>
    <w:rsid w:val="00351B7B"/>
    <w:rsid w:val="00356CFA"/>
    <w:rsid w:val="00366175"/>
    <w:rsid w:val="0037483B"/>
    <w:rsid w:val="00377EEA"/>
    <w:rsid w:val="003C3C1F"/>
    <w:rsid w:val="00414910"/>
    <w:rsid w:val="00415B17"/>
    <w:rsid w:val="00417F69"/>
    <w:rsid w:val="00421AC9"/>
    <w:rsid w:val="004239D0"/>
    <w:rsid w:val="00425737"/>
    <w:rsid w:val="00434ACD"/>
    <w:rsid w:val="00435B22"/>
    <w:rsid w:val="004544BC"/>
    <w:rsid w:val="00481980"/>
    <w:rsid w:val="00490B2A"/>
    <w:rsid w:val="00496CFA"/>
    <w:rsid w:val="004A134A"/>
    <w:rsid w:val="004A47D3"/>
    <w:rsid w:val="004A7EE5"/>
    <w:rsid w:val="004B120B"/>
    <w:rsid w:val="004B1949"/>
    <w:rsid w:val="004B74CB"/>
    <w:rsid w:val="004B775A"/>
    <w:rsid w:val="004C0DEC"/>
    <w:rsid w:val="004D5765"/>
    <w:rsid w:val="004E73C7"/>
    <w:rsid w:val="004F65D9"/>
    <w:rsid w:val="00500261"/>
    <w:rsid w:val="0050277F"/>
    <w:rsid w:val="00516710"/>
    <w:rsid w:val="00526046"/>
    <w:rsid w:val="0053243F"/>
    <w:rsid w:val="00543A51"/>
    <w:rsid w:val="00553FE5"/>
    <w:rsid w:val="00555497"/>
    <w:rsid w:val="0055775C"/>
    <w:rsid w:val="00567F4A"/>
    <w:rsid w:val="00575825"/>
    <w:rsid w:val="00576875"/>
    <w:rsid w:val="00584B0D"/>
    <w:rsid w:val="00585082"/>
    <w:rsid w:val="00591ABB"/>
    <w:rsid w:val="0059315B"/>
    <w:rsid w:val="00594B7E"/>
    <w:rsid w:val="005A1811"/>
    <w:rsid w:val="005A30DD"/>
    <w:rsid w:val="005B255C"/>
    <w:rsid w:val="005B45A3"/>
    <w:rsid w:val="005C60D7"/>
    <w:rsid w:val="005D17BF"/>
    <w:rsid w:val="005D2BCC"/>
    <w:rsid w:val="005E1F55"/>
    <w:rsid w:val="005E281E"/>
    <w:rsid w:val="005F3093"/>
    <w:rsid w:val="00605C80"/>
    <w:rsid w:val="00613757"/>
    <w:rsid w:val="0061701A"/>
    <w:rsid w:val="00617401"/>
    <w:rsid w:val="00630597"/>
    <w:rsid w:val="00633E69"/>
    <w:rsid w:val="00661550"/>
    <w:rsid w:val="006736DE"/>
    <w:rsid w:val="0068269A"/>
    <w:rsid w:val="006849B6"/>
    <w:rsid w:val="0069067E"/>
    <w:rsid w:val="00694239"/>
    <w:rsid w:val="006A412D"/>
    <w:rsid w:val="006B0DA4"/>
    <w:rsid w:val="006B36BD"/>
    <w:rsid w:val="006B3C5C"/>
    <w:rsid w:val="006C6036"/>
    <w:rsid w:val="006D5F38"/>
    <w:rsid w:val="006E39FF"/>
    <w:rsid w:val="007118F2"/>
    <w:rsid w:val="00712E65"/>
    <w:rsid w:val="00716928"/>
    <w:rsid w:val="0072256C"/>
    <w:rsid w:val="00722FAF"/>
    <w:rsid w:val="00735C33"/>
    <w:rsid w:val="007419CD"/>
    <w:rsid w:val="00756C1D"/>
    <w:rsid w:val="00764C04"/>
    <w:rsid w:val="007706BA"/>
    <w:rsid w:val="00773F02"/>
    <w:rsid w:val="00781088"/>
    <w:rsid w:val="007810CC"/>
    <w:rsid w:val="00784091"/>
    <w:rsid w:val="00786A62"/>
    <w:rsid w:val="00791DC2"/>
    <w:rsid w:val="007D017B"/>
    <w:rsid w:val="007E13B5"/>
    <w:rsid w:val="007E6A5C"/>
    <w:rsid w:val="00805CF7"/>
    <w:rsid w:val="00807F45"/>
    <w:rsid w:val="00821E8C"/>
    <w:rsid w:val="008270F6"/>
    <w:rsid w:val="0083378C"/>
    <w:rsid w:val="008475A2"/>
    <w:rsid w:val="00850672"/>
    <w:rsid w:val="008557A5"/>
    <w:rsid w:val="00885A13"/>
    <w:rsid w:val="008A672D"/>
    <w:rsid w:val="008C712F"/>
    <w:rsid w:val="008D3539"/>
    <w:rsid w:val="008E3543"/>
    <w:rsid w:val="008E4272"/>
    <w:rsid w:val="00950B4B"/>
    <w:rsid w:val="00954CED"/>
    <w:rsid w:val="00956B0C"/>
    <w:rsid w:val="0097024A"/>
    <w:rsid w:val="00974E89"/>
    <w:rsid w:val="009971DF"/>
    <w:rsid w:val="009A5F77"/>
    <w:rsid w:val="009A7C52"/>
    <w:rsid w:val="009C44E7"/>
    <w:rsid w:val="009C7AD2"/>
    <w:rsid w:val="009D4F8A"/>
    <w:rsid w:val="009E47F3"/>
    <w:rsid w:val="009F4048"/>
    <w:rsid w:val="009F607A"/>
    <w:rsid w:val="00A0202E"/>
    <w:rsid w:val="00A15D9D"/>
    <w:rsid w:val="00A30F8E"/>
    <w:rsid w:val="00A324F4"/>
    <w:rsid w:val="00A435F9"/>
    <w:rsid w:val="00A464A6"/>
    <w:rsid w:val="00A50833"/>
    <w:rsid w:val="00A560C4"/>
    <w:rsid w:val="00A604CE"/>
    <w:rsid w:val="00A653FB"/>
    <w:rsid w:val="00A711DC"/>
    <w:rsid w:val="00A77628"/>
    <w:rsid w:val="00A83DE6"/>
    <w:rsid w:val="00AA19C8"/>
    <w:rsid w:val="00AB5AB5"/>
    <w:rsid w:val="00AB6950"/>
    <w:rsid w:val="00AD6568"/>
    <w:rsid w:val="00AE0D3D"/>
    <w:rsid w:val="00AE34CA"/>
    <w:rsid w:val="00AE6A0F"/>
    <w:rsid w:val="00AF6018"/>
    <w:rsid w:val="00B0161F"/>
    <w:rsid w:val="00B041BB"/>
    <w:rsid w:val="00B06530"/>
    <w:rsid w:val="00B15172"/>
    <w:rsid w:val="00B314DE"/>
    <w:rsid w:val="00B33820"/>
    <w:rsid w:val="00B362CB"/>
    <w:rsid w:val="00B36466"/>
    <w:rsid w:val="00B466F7"/>
    <w:rsid w:val="00B52028"/>
    <w:rsid w:val="00B64BBF"/>
    <w:rsid w:val="00B9279E"/>
    <w:rsid w:val="00B95917"/>
    <w:rsid w:val="00BA2F3C"/>
    <w:rsid w:val="00BA7AB6"/>
    <w:rsid w:val="00BB2AD1"/>
    <w:rsid w:val="00BD3B05"/>
    <w:rsid w:val="00BD7CC1"/>
    <w:rsid w:val="00BE1EF3"/>
    <w:rsid w:val="00BE7DA5"/>
    <w:rsid w:val="00C04649"/>
    <w:rsid w:val="00C24061"/>
    <w:rsid w:val="00C31FC0"/>
    <w:rsid w:val="00C35DF0"/>
    <w:rsid w:val="00C422D8"/>
    <w:rsid w:val="00C43FC1"/>
    <w:rsid w:val="00C46461"/>
    <w:rsid w:val="00C5681D"/>
    <w:rsid w:val="00C56CED"/>
    <w:rsid w:val="00C82D95"/>
    <w:rsid w:val="00CA3244"/>
    <w:rsid w:val="00CA58FF"/>
    <w:rsid w:val="00CC5969"/>
    <w:rsid w:val="00CD0BB9"/>
    <w:rsid w:val="00CF0245"/>
    <w:rsid w:val="00D0524B"/>
    <w:rsid w:val="00D174B1"/>
    <w:rsid w:val="00D23B03"/>
    <w:rsid w:val="00D40897"/>
    <w:rsid w:val="00D41A55"/>
    <w:rsid w:val="00D44D5F"/>
    <w:rsid w:val="00D4533E"/>
    <w:rsid w:val="00D520DB"/>
    <w:rsid w:val="00D66931"/>
    <w:rsid w:val="00D7336A"/>
    <w:rsid w:val="00D73CEB"/>
    <w:rsid w:val="00D75E39"/>
    <w:rsid w:val="00D76E56"/>
    <w:rsid w:val="00D90AC3"/>
    <w:rsid w:val="00DB76AC"/>
    <w:rsid w:val="00DC0269"/>
    <w:rsid w:val="00DC6E9C"/>
    <w:rsid w:val="00DD42E5"/>
    <w:rsid w:val="00DD5019"/>
    <w:rsid w:val="00DE211C"/>
    <w:rsid w:val="00DE3A41"/>
    <w:rsid w:val="00DF296D"/>
    <w:rsid w:val="00DF5815"/>
    <w:rsid w:val="00E03576"/>
    <w:rsid w:val="00E21A77"/>
    <w:rsid w:val="00E231F4"/>
    <w:rsid w:val="00E23E11"/>
    <w:rsid w:val="00E24E9F"/>
    <w:rsid w:val="00E34455"/>
    <w:rsid w:val="00E51D4E"/>
    <w:rsid w:val="00E63E73"/>
    <w:rsid w:val="00E653DB"/>
    <w:rsid w:val="00E670F6"/>
    <w:rsid w:val="00E76A6E"/>
    <w:rsid w:val="00E77DDE"/>
    <w:rsid w:val="00E85815"/>
    <w:rsid w:val="00E92AD1"/>
    <w:rsid w:val="00EA2467"/>
    <w:rsid w:val="00EB6A4A"/>
    <w:rsid w:val="00EC61A7"/>
    <w:rsid w:val="00EE0558"/>
    <w:rsid w:val="00EE40D2"/>
    <w:rsid w:val="00EE4A54"/>
    <w:rsid w:val="00EF326A"/>
    <w:rsid w:val="00EF5DC5"/>
    <w:rsid w:val="00F11200"/>
    <w:rsid w:val="00F169C7"/>
    <w:rsid w:val="00F24347"/>
    <w:rsid w:val="00F31207"/>
    <w:rsid w:val="00F345A7"/>
    <w:rsid w:val="00F408D6"/>
    <w:rsid w:val="00F40ACF"/>
    <w:rsid w:val="00F44038"/>
    <w:rsid w:val="00F654C3"/>
    <w:rsid w:val="00F704ED"/>
    <w:rsid w:val="00F7209C"/>
    <w:rsid w:val="00F74D6C"/>
    <w:rsid w:val="00F90FF5"/>
    <w:rsid w:val="00FA3F8A"/>
    <w:rsid w:val="00FC584A"/>
    <w:rsid w:val="00FC63AF"/>
    <w:rsid w:val="00FC70D7"/>
    <w:rsid w:val="00FD3555"/>
    <w:rsid w:val="00FD4C74"/>
    <w:rsid w:val="00FD5FEC"/>
    <w:rsid w:val="00FE72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200CBE"/>
  <w15:docId w15:val="{8E231429-F76A-4A78-AB1C-60532187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200"/>
    <w:pPr>
      <w:widowControl w:val="0"/>
      <w:autoSpaceDE w:val="0"/>
      <w:autoSpaceDN w:val="0"/>
    </w:pPr>
    <w:rPr>
      <w:rFonts w:ascii="Times New Roman" w:eastAsia="Times New Roman" w:hAnsi="Times New Roman"/>
      <w:sz w:val="22"/>
      <w:szCs w:val="22"/>
    </w:rPr>
  </w:style>
  <w:style w:type="paragraph" w:styleId="1">
    <w:name w:val="heading 1"/>
    <w:basedOn w:val="a"/>
    <w:link w:val="10"/>
    <w:uiPriority w:val="99"/>
    <w:qFormat/>
    <w:rsid w:val="00F11200"/>
    <w:pPr>
      <w:ind w:left="861"/>
      <w:outlineLvl w:val="0"/>
    </w:pPr>
    <w:rPr>
      <w:b/>
      <w:bCs/>
      <w:sz w:val="28"/>
      <w:szCs w:val="28"/>
    </w:rPr>
  </w:style>
  <w:style w:type="paragraph" w:styleId="2">
    <w:name w:val="heading 2"/>
    <w:basedOn w:val="a"/>
    <w:link w:val="20"/>
    <w:uiPriority w:val="99"/>
    <w:qFormat/>
    <w:rsid w:val="00F11200"/>
    <w:pPr>
      <w:ind w:left="1142"/>
      <w:outlineLvl w:val="1"/>
    </w:pPr>
    <w:rPr>
      <w:b/>
      <w:bCs/>
      <w:i/>
      <w:sz w:val="28"/>
      <w:szCs w:val="28"/>
    </w:rPr>
  </w:style>
  <w:style w:type="paragraph" w:styleId="3">
    <w:name w:val="heading 3"/>
    <w:basedOn w:val="a"/>
    <w:next w:val="a"/>
    <w:link w:val="30"/>
    <w:uiPriority w:val="99"/>
    <w:qFormat/>
    <w:locked/>
    <w:rsid w:val="00AB5AB5"/>
    <w:pPr>
      <w:keepNext/>
      <w:keepLines/>
      <w:spacing w:before="4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849B6"/>
    <w:rPr>
      <w:rFonts w:ascii="Cambria" w:hAnsi="Cambria" w:cs="Times New Roman"/>
      <w:b/>
      <w:bCs/>
      <w:kern w:val="32"/>
      <w:sz w:val="32"/>
      <w:szCs w:val="32"/>
    </w:rPr>
  </w:style>
  <w:style w:type="character" w:customStyle="1" w:styleId="20">
    <w:name w:val="Заголовок 2 Знак"/>
    <w:link w:val="2"/>
    <w:uiPriority w:val="99"/>
    <w:locked/>
    <w:rsid w:val="006849B6"/>
    <w:rPr>
      <w:rFonts w:ascii="Cambria" w:hAnsi="Cambria" w:cs="Times New Roman"/>
      <w:b/>
      <w:bCs/>
      <w:i/>
      <w:iCs/>
      <w:sz w:val="28"/>
      <w:szCs w:val="28"/>
    </w:rPr>
  </w:style>
  <w:style w:type="character" w:customStyle="1" w:styleId="30">
    <w:name w:val="Заголовок 3 Знак"/>
    <w:link w:val="3"/>
    <w:uiPriority w:val="99"/>
    <w:semiHidden/>
    <w:locked/>
    <w:rsid w:val="00AB5AB5"/>
    <w:rPr>
      <w:rFonts w:ascii="Cambria" w:hAnsi="Cambria" w:cs="Times New Roman"/>
      <w:color w:val="243F60"/>
      <w:sz w:val="24"/>
      <w:szCs w:val="24"/>
    </w:rPr>
  </w:style>
  <w:style w:type="table" w:customStyle="1" w:styleId="TableNormal1">
    <w:name w:val="Table Normal1"/>
    <w:uiPriority w:val="99"/>
    <w:semiHidden/>
    <w:rsid w:val="00F1120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F11200"/>
    <w:rPr>
      <w:sz w:val="28"/>
      <w:szCs w:val="28"/>
    </w:rPr>
  </w:style>
  <w:style w:type="character" w:customStyle="1" w:styleId="a4">
    <w:name w:val="Основной текст Знак"/>
    <w:link w:val="a3"/>
    <w:uiPriority w:val="99"/>
    <w:semiHidden/>
    <w:locked/>
    <w:rsid w:val="006849B6"/>
    <w:rPr>
      <w:rFonts w:ascii="Times New Roman" w:hAnsi="Times New Roman" w:cs="Times New Roman"/>
    </w:rPr>
  </w:style>
  <w:style w:type="paragraph" w:styleId="a5">
    <w:name w:val="List Paragraph"/>
    <w:aliases w:val="Содержание. 2 уровень"/>
    <w:basedOn w:val="a"/>
    <w:link w:val="a6"/>
    <w:uiPriority w:val="34"/>
    <w:qFormat/>
    <w:rsid w:val="00F11200"/>
    <w:pPr>
      <w:ind w:left="861"/>
    </w:pPr>
  </w:style>
  <w:style w:type="paragraph" w:customStyle="1" w:styleId="TableParagraph">
    <w:name w:val="Table Paragraph"/>
    <w:basedOn w:val="a"/>
    <w:uiPriority w:val="99"/>
    <w:rsid w:val="00F11200"/>
  </w:style>
  <w:style w:type="character" w:customStyle="1" w:styleId="apple-converted-space">
    <w:name w:val="apple-converted-space"/>
    <w:uiPriority w:val="99"/>
    <w:rsid w:val="006B0DA4"/>
  </w:style>
  <w:style w:type="paragraph" w:customStyle="1" w:styleId="Textbody">
    <w:name w:val="Text body"/>
    <w:basedOn w:val="a"/>
    <w:uiPriority w:val="99"/>
    <w:rsid w:val="006B0DA4"/>
    <w:pPr>
      <w:suppressAutoHyphens/>
      <w:autoSpaceDE/>
      <w:autoSpaceDN/>
      <w:spacing w:after="120"/>
      <w:textAlignment w:val="baseline"/>
    </w:pPr>
    <w:rPr>
      <w:rFonts w:eastAsia="Calibri" w:cs="Mangal"/>
      <w:kern w:val="1"/>
      <w:sz w:val="24"/>
      <w:szCs w:val="24"/>
      <w:lang w:eastAsia="hi-IN" w:bidi="hi-IN"/>
    </w:rPr>
  </w:style>
  <w:style w:type="character" w:customStyle="1" w:styleId="11">
    <w:name w:val="Основной шрифт абзаца1"/>
    <w:uiPriority w:val="99"/>
    <w:rsid w:val="006B0DA4"/>
  </w:style>
  <w:style w:type="paragraph" w:styleId="a7">
    <w:name w:val="Title"/>
    <w:basedOn w:val="a"/>
    <w:next w:val="a8"/>
    <w:link w:val="a9"/>
    <w:uiPriority w:val="99"/>
    <w:qFormat/>
    <w:locked/>
    <w:rsid w:val="00AF6018"/>
    <w:pPr>
      <w:widowControl/>
      <w:suppressAutoHyphens/>
      <w:autoSpaceDE/>
      <w:autoSpaceDN/>
      <w:jc w:val="center"/>
    </w:pPr>
    <w:rPr>
      <w:b/>
      <w:szCs w:val="24"/>
      <w:lang w:eastAsia="ar-SA"/>
    </w:rPr>
  </w:style>
  <w:style w:type="character" w:customStyle="1" w:styleId="a9">
    <w:name w:val="Заголовок Знак"/>
    <w:link w:val="a7"/>
    <w:uiPriority w:val="99"/>
    <w:locked/>
    <w:rsid w:val="00AF6018"/>
    <w:rPr>
      <w:rFonts w:ascii="Times New Roman" w:hAnsi="Times New Roman" w:cs="Times New Roman"/>
      <w:b/>
      <w:sz w:val="24"/>
      <w:szCs w:val="24"/>
      <w:lang w:eastAsia="ar-SA" w:bidi="ar-SA"/>
    </w:rPr>
  </w:style>
  <w:style w:type="paragraph" w:styleId="a8">
    <w:name w:val="Subtitle"/>
    <w:basedOn w:val="a"/>
    <w:next w:val="a"/>
    <w:link w:val="aa"/>
    <w:uiPriority w:val="99"/>
    <w:qFormat/>
    <w:locked/>
    <w:rsid w:val="00AF6018"/>
    <w:pPr>
      <w:suppressAutoHyphens/>
      <w:autoSpaceDN/>
      <w:spacing w:after="60"/>
      <w:jc w:val="center"/>
      <w:outlineLvl w:val="1"/>
    </w:pPr>
    <w:rPr>
      <w:rFonts w:ascii="Cambria" w:hAnsi="Cambria"/>
      <w:sz w:val="24"/>
      <w:szCs w:val="24"/>
      <w:lang w:eastAsia="ar-SA"/>
    </w:rPr>
  </w:style>
  <w:style w:type="character" w:customStyle="1" w:styleId="aa">
    <w:name w:val="Подзаголовок Знак"/>
    <w:link w:val="a8"/>
    <w:uiPriority w:val="99"/>
    <w:locked/>
    <w:rsid w:val="00AF6018"/>
    <w:rPr>
      <w:rFonts w:ascii="Cambria" w:hAnsi="Cambria" w:cs="Times New Roman"/>
      <w:sz w:val="24"/>
      <w:szCs w:val="24"/>
      <w:lang w:eastAsia="ar-SA" w:bidi="ar-SA"/>
    </w:rPr>
  </w:style>
  <w:style w:type="paragraph" w:customStyle="1" w:styleId="Standard">
    <w:name w:val="Standard"/>
    <w:uiPriority w:val="99"/>
    <w:rsid w:val="00AF6018"/>
    <w:pPr>
      <w:widowControl w:val="0"/>
      <w:suppressAutoHyphens/>
      <w:autoSpaceDN w:val="0"/>
      <w:textAlignment w:val="baseline"/>
    </w:pPr>
    <w:rPr>
      <w:rFonts w:ascii="Times New Roman" w:hAnsi="Times New Roman" w:cs="Tahoma"/>
      <w:kern w:val="3"/>
      <w:sz w:val="24"/>
      <w:szCs w:val="24"/>
      <w:lang w:val="de-DE" w:eastAsia="ja-JP" w:bidi="fa-IR"/>
    </w:rPr>
  </w:style>
  <w:style w:type="paragraph" w:styleId="ab">
    <w:name w:val="Normal (Web)"/>
    <w:basedOn w:val="a"/>
    <w:uiPriority w:val="99"/>
    <w:rsid w:val="00EA2467"/>
    <w:pPr>
      <w:widowControl/>
      <w:autoSpaceDE/>
      <w:autoSpaceDN/>
      <w:spacing w:before="100" w:beforeAutospacing="1" w:after="100" w:afterAutospacing="1"/>
    </w:pPr>
    <w:rPr>
      <w:sz w:val="24"/>
      <w:szCs w:val="24"/>
    </w:rPr>
  </w:style>
  <w:style w:type="table" w:styleId="ac">
    <w:name w:val="Table Grid"/>
    <w:basedOn w:val="a1"/>
    <w:uiPriority w:val="39"/>
    <w:locked/>
    <w:rsid w:val="00EA2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9F4048"/>
    <w:rPr>
      <w:rFonts w:ascii="Tahoma" w:hAnsi="Tahoma" w:cs="Tahoma"/>
      <w:sz w:val="16"/>
      <w:szCs w:val="16"/>
    </w:rPr>
  </w:style>
  <w:style w:type="character" w:customStyle="1" w:styleId="ae">
    <w:name w:val="Текст выноски Знак"/>
    <w:link w:val="ad"/>
    <w:uiPriority w:val="99"/>
    <w:semiHidden/>
    <w:locked/>
    <w:rsid w:val="009F4048"/>
    <w:rPr>
      <w:rFonts w:ascii="Tahoma" w:hAnsi="Tahoma" w:cs="Tahoma"/>
      <w:sz w:val="16"/>
      <w:szCs w:val="16"/>
    </w:rPr>
  </w:style>
  <w:style w:type="paragraph" w:customStyle="1" w:styleId="21">
    <w:name w:val="Заголовок 21"/>
    <w:basedOn w:val="a"/>
    <w:uiPriority w:val="99"/>
    <w:rsid w:val="00A15D9D"/>
    <w:pPr>
      <w:outlineLvl w:val="2"/>
    </w:pPr>
    <w:rPr>
      <w:b/>
      <w:bCs/>
      <w:sz w:val="24"/>
      <w:szCs w:val="24"/>
      <w:lang w:eastAsia="en-US"/>
    </w:rPr>
  </w:style>
  <w:style w:type="table" w:customStyle="1" w:styleId="TableNormal2">
    <w:name w:val="Table Normal2"/>
    <w:uiPriority w:val="99"/>
    <w:semiHidden/>
    <w:rsid w:val="00A15D9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c3">
    <w:name w:val="c3"/>
    <w:basedOn w:val="a"/>
    <w:uiPriority w:val="99"/>
    <w:rsid w:val="00AB5AB5"/>
    <w:pPr>
      <w:widowControl/>
      <w:autoSpaceDE/>
      <w:autoSpaceDN/>
      <w:spacing w:before="100" w:beforeAutospacing="1" w:after="100" w:afterAutospacing="1"/>
    </w:pPr>
    <w:rPr>
      <w:sz w:val="24"/>
      <w:szCs w:val="24"/>
    </w:rPr>
  </w:style>
  <w:style w:type="character" w:customStyle="1" w:styleId="c8">
    <w:name w:val="c8"/>
    <w:uiPriority w:val="99"/>
    <w:rsid w:val="00AB5AB5"/>
    <w:rPr>
      <w:rFonts w:cs="Times New Roman"/>
    </w:rPr>
  </w:style>
  <w:style w:type="paragraph" w:customStyle="1" w:styleId="c53">
    <w:name w:val="c53"/>
    <w:basedOn w:val="a"/>
    <w:uiPriority w:val="99"/>
    <w:rsid w:val="00AB5AB5"/>
    <w:pPr>
      <w:widowControl/>
      <w:autoSpaceDE/>
      <w:autoSpaceDN/>
      <w:spacing w:before="100" w:beforeAutospacing="1" w:after="100" w:afterAutospacing="1"/>
    </w:pPr>
    <w:rPr>
      <w:sz w:val="24"/>
      <w:szCs w:val="24"/>
    </w:rPr>
  </w:style>
  <w:style w:type="character" w:customStyle="1" w:styleId="c7">
    <w:name w:val="c7"/>
    <w:uiPriority w:val="99"/>
    <w:rsid w:val="00AB5AB5"/>
    <w:rPr>
      <w:rFonts w:cs="Times New Roman"/>
    </w:rPr>
  </w:style>
  <w:style w:type="paragraph" w:styleId="af">
    <w:name w:val="header"/>
    <w:basedOn w:val="a"/>
    <w:link w:val="af0"/>
    <w:uiPriority w:val="99"/>
    <w:rsid w:val="00434ACD"/>
    <w:pPr>
      <w:tabs>
        <w:tab w:val="center" w:pos="4677"/>
        <w:tab w:val="right" w:pos="9355"/>
      </w:tabs>
    </w:pPr>
  </w:style>
  <w:style w:type="character" w:customStyle="1" w:styleId="af0">
    <w:name w:val="Верхний колонтитул Знак"/>
    <w:link w:val="af"/>
    <w:uiPriority w:val="99"/>
    <w:locked/>
    <w:rsid w:val="00434ACD"/>
    <w:rPr>
      <w:rFonts w:ascii="Times New Roman" w:hAnsi="Times New Roman" w:cs="Times New Roman"/>
    </w:rPr>
  </w:style>
  <w:style w:type="paragraph" w:styleId="af1">
    <w:name w:val="footer"/>
    <w:basedOn w:val="a"/>
    <w:link w:val="af2"/>
    <w:uiPriority w:val="99"/>
    <w:rsid w:val="00434ACD"/>
    <w:pPr>
      <w:tabs>
        <w:tab w:val="center" w:pos="4677"/>
        <w:tab w:val="right" w:pos="9355"/>
      </w:tabs>
    </w:pPr>
  </w:style>
  <w:style w:type="character" w:customStyle="1" w:styleId="af2">
    <w:name w:val="Нижний колонтитул Знак"/>
    <w:link w:val="af1"/>
    <w:uiPriority w:val="99"/>
    <w:locked/>
    <w:rsid w:val="00434ACD"/>
    <w:rPr>
      <w:rFonts w:ascii="Times New Roman" w:hAnsi="Times New Roman" w:cs="Times New Roman"/>
    </w:rPr>
  </w:style>
  <w:style w:type="paragraph" w:customStyle="1" w:styleId="ConsPlusNormal">
    <w:name w:val="ConsPlusNormal"/>
    <w:uiPriority w:val="99"/>
    <w:rsid w:val="00C04649"/>
    <w:pPr>
      <w:widowControl w:val="0"/>
      <w:autoSpaceDE w:val="0"/>
      <w:autoSpaceDN w:val="0"/>
    </w:pPr>
    <w:rPr>
      <w:rFonts w:ascii="Times New Roman" w:hAnsi="Times New Roman"/>
      <w:sz w:val="24"/>
    </w:rPr>
  </w:style>
  <w:style w:type="character" w:customStyle="1" w:styleId="a6">
    <w:name w:val="Абзац списка Знак"/>
    <w:aliases w:val="Содержание. 2 уровень Знак"/>
    <w:link w:val="a5"/>
    <w:uiPriority w:val="34"/>
    <w:qFormat/>
    <w:locked/>
    <w:rsid w:val="00093388"/>
    <w:rPr>
      <w:rFonts w:ascii="Times New Roman" w:eastAsia="Times New Roman" w:hAnsi="Times New Roman"/>
    </w:rPr>
  </w:style>
  <w:style w:type="character" w:styleId="af3">
    <w:name w:val="Hyperlink"/>
    <w:uiPriority w:val="99"/>
    <w:rsid w:val="000933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81761">
      <w:marLeft w:val="0"/>
      <w:marRight w:val="0"/>
      <w:marTop w:val="0"/>
      <w:marBottom w:val="0"/>
      <w:divBdr>
        <w:top w:val="none" w:sz="0" w:space="0" w:color="auto"/>
        <w:left w:val="none" w:sz="0" w:space="0" w:color="auto"/>
        <w:bottom w:val="none" w:sz="0" w:space="0" w:color="auto"/>
        <w:right w:val="none" w:sz="0" w:space="0" w:color="auto"/>
      </w:divBdr>
    </w:div>
    <w:div w:id="235281762">
      <w:marLeft w:val="0"/>
      <w:marRight w:val="0"/>
      <w:marTop w:val="0"/>
      <w:marBottom w:val="0"/>
      <w:divBdr>
        <w:top w:val="none" w:sz="0" w:space="0" w:color="auto"/>
        <w:left w:val="none" w:sz="0" w:space="0" w:color="auto"/>
        <w:bottom w:val="none" w:sz="0" w:space="0" w:color="auto"/>
        <w:right w:val="none" w:sz="0" w:space="0" w:color="auto"/>
      </w:divBdr>
    </w:div>
    <w:div w:id="235281763">
      <w:marLeft w:val="0"/>
      <w:marRight w:val="0"/>
      <w:marTop w:val="0"/>
      <w:marBottom w:val="0"/>
      <w:divBdr>
        <w:top w:val="none" w:sz="0" w:space="0" w:color="auto"/>
        <w:left w:val="none" w:sz="0" w:space="0" w:color="auto"/>
        <w:bottom w:val="none" w:sz="0" w:space="0" w:color="auto"/>
        <w:right w:val="none" w:sz="0" w:space="0" w:color="auto"/>
      </w:divBdr>
    </w:div>
    <w:div w:id="235281764">
      <w:marLeft w:val="0"/>
      <w:marRight w:val="0"/>
      <w:marTop w:val="0"/>
      <w:marBottom w:val="0"/>
      <w:divBdr>
        <w:top w:val="none" w:sz="0" w:space="0" w:color="auto"/>
        <w:left w:val="none" w:sz="0" w:space="0" w:color="auto"/>
        <w:bottom w:val="none" w:sz="0" w:space="0" w:color="auto"/>
        <w:right w:val="none" w:sz="0" w:space="0" w:color="auto"/>
      </w:divBdr>
    </w:div>
    <w:div w:id="235281765">
      <w:marLeft w:val="0"/>
      <w:marRight w:val="0"/>
      <w:marTop w:val="0"/>
      <w:marBottom w:val="0"/>
      <w:divBdr>
        <w:top w:val="none" w:sz="0" w:space="0" w:color="auto"/>
        <w:left w:val="none" w:sz="0" w:space="0" w:color="auto"/>
        <w:bottom w:val="none" w:sz="0" w:space="0" w:color="auto"/>
        <w:right w:val="none" w:sz="0" w:space="0" w:color="auto"/>
      </w:divBdr>
    </w:div>
    <w:div w:id="235281766">
      <w:marLeft w:val="0"/>
      <w:marRight w:val="0"/>
      <w:marTop w:val="0"/>
      <w:marBottom w:val="0"/>
      <w:divBdr>
        <w:top w:val="none" w:sz="0" w:space="0" w:color="auto"/>
        <w:left w:val="none" w:sz="0" w:space="0" w:color="auto"/>
        <w:bottom w:val="none" w:sz="0" w:space="0" w:color="auto"/>
        <w:right w:val="none" w:sz="0" w:space="0" w:color="auto"/>
      </w:divBdr>
    </w:div>
    <w:div w:id="235281767">
      <w:marLeft w:val="0"/>
      <w:marRight w:val="0"/>
      <w:marTop w:val="0"/>
      <w:marBottom w:val="0"/>
      <w:divBdr>
        <w:top w:val="none" w:sz="0" w:space="0" w:color="auto"/>
        <w:left w:val="none" w:sz="0" w:space="0" w:color="auto"/>
        <w:bottom w:val="none" w:sz="0" w:space="0" w:color="auto"/>
        <w:right w:val="none" w:sz="0" w:space="0" w:color="auto"/>
      </w:divBdr>
    </w:div>
    <w:div w:id="235281768">
      <w:marLeft w:val="0"/>
      <w:marRight w:val="0"/>
      <w:marTop w:val="0"/>
      <w:marBottom w:val="0"/>
      <w:divBdr>
        <w:top w:val="none" w:sz="0" w:space="0" w:color="auto"/>
        <w:left w:val="none" w:sz="0" w:space="0" w:color="auto"/>
        <w:bottom w:val="none" w:sz="0" w:space="0" w:color="auto"/>
        <w:right w:val="none" w:sz="0" w:space="0" w:color="auto"/>
      </w:divBdr>
    </w:div>
    <w:div w:id="235281769">
      <w:marLeft w:val="0"/>
      <w:marRight w:val="0"/>
      <w:marTop w:val="0"/>
      <w:marBottom w:val="0"/>
      <w:divBdr>
        <w:top w:val="none" w:sz="0" w:space="0" w:color="auto"/>
        <w:left w:val="none" w:sz="0" w:space="0" w:color="auto"/>
        <w:bottom w:val="none" w:sz="0" w:space="0" w:color="auto"/>
        <w:right w:val="none" w:sz="0" w:space="0" w:color="auto"/>
      </w:divBdr>
    </w:div>
    <w:div w:id="235281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mail.ru/redir?src=93e6d4&amp;via_page=1&amp;type=sr&amp;redir=eJzLKCkpsNLXz81MLsovzk8r0c1PS8tMTtVLyqzCENQ1MjA0QBItzy9KAYvpZZTk5jAwGJqaWhqYWhgaGjHUC3mtP37iXhbDm_lrvhbpLQEAeHAlYA&amp;user_type=2a&amp;detected=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5876</Words>
  <Characters>33495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Букина Татьяна</cp:lastModifiedBy>
  <cp:revision>2</cp:revision>
  <cp:lastPrinted>2022-02-15T11:43:00Z</cp:lastPrinted>
  <dcterms:created xsi:type="dcterms:W3CDTF">2025-07-17T16:54:00Z</dcterms:created>
  <dcterms:modified xsi:type="dcterms:W3CDTF">2025-07-17T16:54:00Z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10.1 для Word</vt:lpwstr>
  </property>
</Properties>
</file>