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E383" w14:textId="5E40BC4F" w:rsidR="00CC34EA" w:rsidRPr="004A1A48" w:rsidRDefault="00CC34EA" w:rsidP="00CC34EA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CC34EA">
        <w:rPr>
          <w:rFonts w:ascii="Calibri" w:eastAsia="Calibri" w:hAnsi="Calibri" w:cs="Calibri"/>
          <w:noProof/>
        </w:rPr>
        <w:drawing>
          <wp:inline distT="0" distB="0" distL="0" distR="0" wp14:anchorId="3F52D2B2" wp14:editId="5638DB45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E743" w14:textId="77777777" w:rsidR="00CC34EA" w:rsidRPr="004A1A48" w:rsidRDefault="00CC34EA" w:rsidP="00CC34EA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3343EAE7" w14:textId="77777777" w:rsidR="00CC34EA" w:rsidRPr="004A1A48" w:rsidRDefault="00CC34EA" w:rsidP="00CC34EA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4F97799B" w14:textId="77777777" w:rsidR="00CC34EA" w:rsidRPr="004A1A48" w:rsidRDefault="00CC34EA" w:rsidP="00CC34EA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3EDDE6CD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CE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CF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0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1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2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3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4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5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6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7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8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9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A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B" w14:textId="77777777" w:rsidR="00D06333" w:rsidRDefault="00D06333" w:rsidP="00EA7FA7">
      <w:pPr>
        <w:pStyle w:val="Heading11"/>
        <w:spacing w:line="322" w:lineRule="exact"/>
        <w:ind w:left="2"/>
        <w:jc w:val="center"/>
      </w:pPr>
    </w:p>
    <w:p w14:paraId="3EDDE6DC" w14:textId="77777777" w:rsidR="00D06333" w:rsidRDefault="00D06333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3EDDE6DD" w14:textId="77777777" w:rsidR="00D06333" w:rsidRDefault="00D06333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3EDDE6DE" w14:textId="77777777" w:rsidR="00D06333" w:rsidRDefault="00D06333" w:rsidP="00AD30CA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ОГСЭ.</w:t>
      </w:r>
      <w:r w:rsidRPr="00AD30C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AD30CA">
        <w:rPr>
          <w:b/>
          <w:spacing w:val="-6"/>
          <w:sz w:val="28"/>
          <w:szCs w:val="28"/>
        </w:rPr>
        <w:t xml:space="preserve"> «</w:t>
      </w:r>
      <w:r w:rsidRPr="00AD30CA">
        <w:rPr>
          <w:b/>
          <w:bCs/>
          <w:sz w:val="28"/>
          <w:szCs w:val="28"/>
        </w:rPr>
        <w:t>ОСНОВЫ ФИНАНСОВОЙ ГРАМОТНОСТИ</w:t>
      </w:r>
      <w:r w:rsidRPr="00AD30CA">
        <w:rPr>
          <w:b/>
          <w:spacing w:val="-2"/>
          <w:sz w:val="28"/>
          <w:szCs w:val="28"/>
        </w:rPr>
        <w:t>»</w:t>
      </w:r>
    </w:p>
    <w:p w14:paraId="3EDDE6DF" w14:textId="77777777" w:rsidR="00D06333" w:rsidRDefault="00D06333" w:rsidP="00EA7FA7">
      <w:pPr>
        <w:ind w:left="66" w:right="65"/>
        <w:jc w:val="center"/>
        <w:rPr>
          <w:b/>
          <w:sz w:val="28"/>
        </w:rPr>
      </w:pPr>
    </w:p>
    <w:p w14:paraId="3EDDE6E0" w14:textId="77777777" w:rsidR="00D06333" w:rsidRDefault="00D06333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3EDDE6E1" w14:textId="77777777" w:rsidR="00D06333" w:rsidRDefault="00D06333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3EDDE6E2" w14:textId="77777777" w:rsidR="00D06333" w:rsidRDefault="00D06333" w:rsidP="00EA7FA7">
      <w:pPr>
        <w:pStyle w:val="a3"/>
        <w:rPr>
          <w:b/>
        </w:rPr>
      </w:pPr>
    </w:p>
    <w:p w14:paraId="3EDDE6E3" w14:textId="77777777" w:rsidR="00D06333" w:rsidRDefault="00D06333" w:rsidP="00EA7FA7">
      <w:pPr>
        <w:pStyle w:val="a3"/>
        <w:rPr>
          <w:b/>
        </w:rPr>
      </w:pPr>
    </w:p>
    <w:p w14:paraId="3EDDE6E4" w14:textId="77777777" w:rsidR="00D06333" w:rsidRDefault="00D06333" w:rsidP="00EA7FA7">
      <w:pPr>
        <w:pStyle w:val="a3"/>
        <w:rPr>
          <w:b/>
        </w:rPr>
      </w:pPr>
    </w:p>
    <w:p w14:paraId="3EDDE6E5" w14:textId="77777777" w:rsidR="00D06333" w:rsidRDefault="00D06333" w:rsidP="00EA7FA7">
      <w:pPr>
        <w:pStyle w:val="a3"/>
        <w:rPr>
          <w:b/>
        </w:rPr>
      </w:pPr>
    </w:p>
    <w:p w14:paraId="3EDDE6E6" w14:textId="77777777" w:rsidR="00D06333" w:rsidRDefault="00D06333" w:rsidP="00EA7FA7">
      <w:pPr>
        <w:pStyle w:val="a3"/>
        <w:rPr>
          <w:b/>
        </w:rPr>
      </w:pPr>
    </w:p>
    <w:p w14:paraId="3EDDE6E7" w14:textId="77777777" w:rsidR="00D06333" w:rsidRDefault="00D06333" w:rsidP="00EA7FA7">
      <w:pPr>
        <w:pStyle w:val="a3"/>
        <w:rPr>
          <w:b/>
        </w:rPr>
      </w:pPr>
    </w:p>
    <w:p w14:paraId="3EDDE6E8" w14:textId="77777777" w:rsidR="00D06333" w:rsidRDefault="00D06333" w:rsidP="00EA7FA7">
      <w:pPr>
        <w:pStyle w:val="a3"/>
        <w:rPr>
          <w:b/>
        </w:rPr>
      </w:pPr>
    </w:p>
    <w:p w14:paraId="3EDDE6E9" w14:textId="77777777" w:rsidR="00D06333" w:rsidRDefault="00D06333" w:rsidP="00EA7FA7">
      <w:pPr>
        <w:pStyle w:val="a3"/>
        <w:rPr>
          <w:b/>
        </w:rPr>
      </w:pPr>
    </w:p>
    <w:p w14:paraId="3EDDE6EA" w14:textId="77777777" w:rsidR="00D06333" w:rsidRDefault="00D06333" w:rsidP="00EA7FA7">
      <w:pPr>
        <w:pStyle w:val="a3"/>
        <w:rPr>
          <w:b/>
        </w:rPr>
      </w:pPr>
    </w:p>
    <w:p w14:paraId="3EDDE6EB" w14:textId="77777777" w:rsidR="00D06333" w:rsidRDefault="00D06333" w:rsidP="00EA7FA7">
      <w:pPr>
        <w:pStyle w:val="a3"/>
        <w:rPr>
          <w:b/>
        </w:rPr>
      </w:pPr>
    </w:p>
    <w:p w14:paraId="3EDDE6EC" w14:textId="77777777" w:rsidR="00D06333" w:rsidRDefault="00D06333" w:rsidP="00EA7FA7">
      <w:pPr>
        <w:pStyle w:val="a3"/>
        <w:rPr>
          <w:b/>
        </w:rPr>
      </w:pPr>
    </w:p>
    <w:p w14:paraId="3EDDE6ED" w14:textId="77777777" w:rsidR="00D06333" w:rsidRDefault="00D06333" w:rsidP="00EA7FA7">
      <w:pPr>
        <w:pStyle w:val="a3"/>
        <w:rPr>
          <w:b/>
        </w:rPr>
      </w:pPr>
    </w:p>
    <w:p w14:paraId="3EDDE6EE" w14:textId="77777777" w:rsidR="00D06333" w:rsidRDefault="00D06333" w:rsidP="00EA7FA7">
      <w:pPr>
        <w:pStyle w:val="a3"/>
        <w:rPr>
          <w:b/>
        </w:rPr>
      </w:pPr>
    </w:p>
    <w:p w14:paraId="3EDDE6EF" w14:textId="77777777" w:rsidR="00D06333" w:rsidRDefault="00D06333" w:rsidP="00EA7FA7">
      <w:pPr>
        <w:pStyle w:val="a3"/>
        <w:rPr>
          <w:b/>
        </w:rPr>
      </w:pPr>
    </w:p>
    <w:p w14:paraId="3EDDE6F0" w14:textId="77777777" w:rsidR="00D06333" w:rsidRDefault="00D06333" w:rsidP="00EA7FA7">
      <w:pPr>
        <w:pStyle w:val="a3"/>
        <w:rPr>
          <w:b/>
        </w:rPr>
      </w:pPr>
    </w:p>
    <w:p w14:paraId="3EDDE6F1" w14:textId="77777777" w:rsidR="00D06333" w:rsidRDefault="00D06333" w:rsidP="00EA7FA7">
      <w:pPr>
        <w:pStyle w:val="a3"/>
        <w:rPr>
          <w:b/>
        </w:rPr>
      </w:pPr>
    </w:p>
    <w:p w14:paraId="3EDDE6F2" w14:textId="77777777" w:rsidR="00D06333" w:rsidRDefault="00D06333" w:rsidP="00EA7FA7">
      <w:pPr>
        <w:pStyle w:val="a3"/>
        <w:spacing w:before="65"/>
        <w:rPr>
          <w:b/>
        </w:rPr>
      </w:pPr>
    </w:p>
    <w:p w14:paraId="3EDDE6F3" w14:textId="77777777" w:rsidR="00D06333" w:rsidRPr="00285227" w:rsidRDefault="006C75A3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D06333" w:rsidRPr="00285227">
        <w:rPr>
          <w:sz w:val="28"/>
        </w:rPr>
        <w:t xml:space="preserve"> 2025</w:t>
      </w:r>
      <w:r w:rsidR="00D06333" w:rsidRPr="00285227">
        <w:rPr>
          <w:spacing w:val="-3"/>
          <w:sz w:val="28"/>
        </w:rPr>
        <w:t xml:space="preserve"> </w:t>
      </w:r>
      <w:r w:rsidR="00D06333" w:rsidRPr="00285227">
        <w:rPr>
          <w:spacing w:val="-5"/>
          <w:sz w:val="28"/>
        </w:rPr>
        <w:t>год</w:t>
      </w:r>
    </w:p>
    <w:p w14:paraId="3EDDE6F4" w14:textId="77777777" w:rsidR="00D06333" w:rsidRDefault="00D06333" w:rsidP="00EA7FA7">
      <w:pPr>
        <w:ind w:right="3"/>
        <w:jc w:val="center"/>
        <w:rPr>
          <w:sz w:val="24"/>
        </w:rPr>
        <w:sectPr w:rsidR="00D06333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3EDDE6F5" w14:textId="77777777" w:rsidR="00D06333" w:rsidRDefault="00D06333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3EDDE6F6" w14:textId="77777777" w:rsidR="00D06333" w:rsidRDefault="00D06333" w:rsidP="00EA7FA7">
      <w:pPr>
        <w:pStyle w:val="a3"/>
        <w:ind w:right="3"/>
        <w:rPr>
          <w:b/>
        </w:rPr>
      </w:pPr>
    </w:p>
    <w:p w14:paraId="3EDDE6F7" w14:textId="77777777" w:rsidR="00D06333" w:rsidRDefault="00D06333" w:rsidP="00EA7FA7">
      <w:pPr>
        <w:pStyle w:val="a3"/>
        <w:spacing w:before="50"/>
        <w:ind w:right="3"/>
        <w:rPr>
          <w:b/>
        </w:rPr>
      </w:pPr>
    </w:p>
    <w:p w14:paraId="3EDDE6F8" w14:textId="77777777" w:rsidR="00D06333" w:rsidRDefault="00D06333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3EDDE6F9" w14:textId="77777777" w:rsidR="00D06333" w:rsidRDefault="00D06333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3EDDE6FA" w14:textId="77777777" w:rsidR="00D06333" w:rsidRDefault="00D06333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  </w:t>
      </w:r>
      <w:r w:rsidR="00FD0E09">
        <w:rPr>
          <w:spacing w:val="-10"/>
        </w:rPr>
        <w:t xml:space="preserve">    </w:t>
      </w:r>
      <w:r>
        <w:rPr>
          <w:spacing w:val="-10"/>
        </w:rPr>
        <w:t xml:space="preserve">        4</w:t>
      </w:r>
    </w:p>
    <w:p w14:paraId="3EDDE6FB" w14:textId="77777777" w:rsidR="00D06333" w:rsidRDefault="00D06333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3EDDE6FC" w14:textId="77777777" w:rsidR="00D06333" w:rsidRDefault="00D06333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</w:t>
      </w:r>
      <w:r w:rsidR="00FD0E09">
        <w:rPr>
          <w:b w:val="0"/>
        </w:rPr>
        <w:t xml:space="preserve">    </w:t>
      </w:r>
      <w:r>
        <w:rPr>
          <w:b w:val="0"/>
        </w:rPr>
        <w:t xml:space="preserve">       </w:t>
      </w:r>
      <w:r>
        <w:rPr>
          <w:spacing w:val="-5"/>
        </w:rPr>
        <w:t>9</w:t>
      </w:r>
    </w:p>
    <w:p w14:paraId="3EDDE6FD" w14:textId="77777777" w:rsidR="00D06333" w:rsidRDefault="00D06333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3EDDE6FE" w14:textId="77777777" w:rsidR="00D06333" w:rsidRDefault="00D06333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</w:t>
      </w:r>
      <w:r w:rsidR="00FD0E09">
        <w:rPr>
          <w:b w:val="0"/>
        </w:rPr>
        <w:t xml:space="preserve">   </w:t>
      </w:r>
      <w:r>
        <w:rPr>
          <w:b w:val="0"/>
        </w:rPr>
        <w:t xml:space="preserve">        </w:t>
      </w:r>
      <w:r>
        <w:rPr>
          <w:spacing w:val="-5"/>
        </w:rPr>
        <w:t>11</w:t>
      </w:r>
    </w:p>
    <w:p w14:paraId="3EDDE6FF" w14:textId="77777777" w:rsidR="00D06333" w:rsidRDefault="00D06333">
      <w:pPr>
        <w:pStyle w:val="Heading11"/>
        <w:sectPr w:rsidR="00D06333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3EDDE700" w14:textId="77777777" w:rsidR="00D06333" w:rsidRPr="00AD30CA" w:rsidRDefault="00D06333" w:rsidP="00AD30CA">
      <w:pPr>
        <w:pStyle w:val="a5"/>
        <w:numPr>
          <w:ilvl w:val="0"/>
          <w:numId w:val="35"/>
        </w:numPr>
        <w:spacing w:line="322" w:lineRule="exact"/>
        <w:ind w:right="3"/>
        <w:jc w:val="center"/>
        <w:rPr>
          <w:b/>
          <w:sz w:val="28"/>
        </w:rPr>
      </w:pPr>
      <w:r w:rsidRPr="00AD30CA">
        <w:rPr>
          <w:b/>
          <w:sz w:val="28"/>
          <w:szCs w:val="28"/>
        </w:rPr>
        <w:lastRenderedPageBreak/>
        <w:t>ПАСПОРТ</w:t>
      </w:r>
      <w:r w:rsidRPr="00AD30CA">
        <w:rPr>
          <w:b/>
          <w:spacing w:val="-10"/>
          <w:sz w:val="28"/>
          <w:szCs w:val="28"/>
        </w:rPr>
        <w:t xml:space="preserve"> </w:t>
      </w:r>
      <w:r w:rsidRPr="00AD30CA">
        <w:rPr>
          <w:b/>
          <w:sz w:val="28"/>
          <w:szCs w:val="28"/>
        </w:rPr>
        <w:t>РАБОЧЕЙ</w:t>
      </w:r>
      <w:r w:rsidRPr="00AD30CA">
        <w:rPr>
          <w:b/>
          <w:spacing w:val="-7"/>
          <w:sz w:val="28"/>
          <w:szCs w:val="28"/>
        </w:rPr>
        <w:t xml:space="preserve"> </w:t>
      </w:r>
      <w:r w:rsidRPr="00AD30CA">
        <w:rPr>
          <w:b/>
          <w:sz w:val="28"/>
          <w:szCs w:val="28"/>
        </w:rPr>
        <w:t>ПРОГРАММЫ</w:t>
      </w:r>
      <w:r w:rsidRPr="00AD30CA">
        <w:rPr>
          <w:b/>
          <w:spacing w:val="-7"/>
          <w:sz w:val="28"/>
          <w:szCs w:val="28"/>
        </w:rPr>
        <w:t xml:space="preserve"> </w:t>
      </w:r>
      <w:r w:rsidRPr="00AD30CA">
        <w:rPr>
          <w:b/>
          <w:sz w:val="28"/>
          <w:szCs w:val="28"/>
        </w:rPr>
        <w:t>УЧЕБНОЙ</w:t>
      </w:r>
      <w:r w:rsidRPr="00AD30CA">
        <w:rPr>
          <w:b/>
          <w:spacing w:val="-7"/>
          <w:sz w:val="28"/>
          <w:szCs w:val="28"/>
        </w:rPr>
        <w:t xml:space="preserve"> </w:t>
      </w:r>
      <w:r w:rsidRPr="00AD30CA">
        <w:rPr>
          <w:b/>
          <w:spacing w:val="-2"/>
          <w:sz w:val="28"/>
          <w:szCs w:val="28"/>
        </w:rPr>
        <w:t>ДИСЦИПЛИНЫ</w:t>
      </w:r>
      <w:r w:rsidRPr="00AD30CA">
        <w:rPr>
          <w:spacing w:val="-2"/>
        </w:rPr>
        <w:t xml:space="preserve"> </w:t>
      </w:r>
      <w:r w:rsidRPr="00AD30CA">
        <w:rPr>
          <w:b/>
          <w:sz w:val="28"/>
        </w:rPr>
        <w:t>ОГСЭ.</w:t>
      </w:r>
      <w:r w:rsidRPr="00AD30CA">
        <w:rPr>
          <w:b/>
          <w:sz w:val="28"/>
          <w:szCs w:val="28"/>
        </w:rPr>
        <w:t>06</w:t>
      </w:r>
      <w:r w:rsidRPr="00AD30CA">
        <w:rPr>
          <w:b/>
          <w:spacing w:val="-6"/>
          <w:sz w:val="28"/>
          <w:szCs w:val="28"/>
        </w:rPr>
        <w:t xml:space="preserve"> «</w:t>
      </w:r>
      <w:r w:rsidRPr="00AD30CA">
        <w:rPr>
          <w:b/>
          <w:bCs/>
          <w:sz w:val="28"/>
          <w:szCs w:val="28"/>
        </w:rPr>
        <w:t>ОСНОВЫ ФИНАНСОВОЙ ГРАМОТНОСТИ</w:t>
      </w:r>
      <w:r w:rsidRPr="00AD30CA">
        <w:rPr>
          <w:b/>
          <w:spacing w:val="-2"/>
          <w:sz w:val="28"/>
          <w:szCs w:val="28"/>
        </w:rPr>
        <w:t>»</w:t>
      </w:r>
    </w:p>
    <w:p w14:paraId="3EDDE701" w14:textId="77777777" w:rsidR="00D06333" w:rsidRDefault="00D06333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3EDDE702" w14:textId="77777777" w:rsidR="00D06333" w:rsidRDefault="00D06333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3EDDE703" w14:textId="77777777" w:rsidR="00D06333" w:rsidRDefault="00D06333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ОГСЭ.06 «Основы финансовой грамотности» является вариативной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3EDDE704" w14:textId="77777777" w:rsidR="00D06333" w:rsidRDefault="00D06333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ОГСЭ.06 «Основы финансовой грамотности»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</w:t>
      </w:r>
      <w:r>
        <w:rPr>
          <w:rStyle w:val="af1"/>
          <w:i w:val="0"/>
        </w:rPr>
        <w:t xml:space="preserve">, </w:t>
      </w:r>
      <w:r w:rsidRPr="00DC68FC">
        <w:rPr>
          <w:rStyle w:val="af1"/>
          <w:i w:val="0"/>
        </w:rPr>
        <w:t xml:space="preserve">ОК </w:t>
      </w:r>
      <w:r>
        <w:rPr>
          <w:rStyle w:val="af1"/>
          <w:i w:val="0"/>
        </w:rPr>
        <w:t>3</w:t>
      </w:r>
      <w:r w:rsidRPr="00DC68FC">
        <w:rPr>
          <w:rStyle w:val="af1"/>
          <w:i w:val="0"/>
        </w:rPr>
        <w:t>.</w:t>
      </w:r>
    </w:p>
    <w:p w14:paraId="3EDDE705" w14:textId="77777777" w:rsidR="00D06333" w:rsidRPr="009A7BE6" w:rsidRDefault="00D06333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3EDDE706" w14:textId="77777777" w:rsidR="00D06333" w:rsidRDefault="00D06333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3EDDE707" w14:textId="77777777" w:rsidR="00D06333" w:rsidRPr="00CD7825" w:rsidRDefault="00D06333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D06333" w:rsidRPr="00CD7825" w14:paraId="3EDDE70B" w14:textId="77777777" w:rsidTr="00DC68FC">
        <w:trPr>
          <w:trHeight w:val="649"/>
        </w:trPr>
        <w:tc>
          <w:tcPr>
            <w:tcW w:w="1668" w:type="dxa"/>
          </w:tcPr>
          <w:p w14:paraId="3EDDE708" w14:textId="77777777" w:rsidR="00D06333" w:rsidRPr="00CD7825" w:rsidRDefault="00D06333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3EDDE709" w14:textId="77777777" w:rsidR="00D06333" w:rsidRPr="00CD7825" w:rsidRDefault="00D06333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3EDDE70A" w14:textId="77777777" w:rsidR="00D06333" w:rsidRPr="00CD7825" w:rsidRDefault="00D06333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D06333" w:rsidRPr="00CD7825" w14:paraId="3EDDE71F" w14:textId="77777777" w:rsidTr="00DC68FC">
        <w:trPr>
          <w:trHeight w:val="2961"/>
        </w:trPr>
        <w:tc>
          <w:tcPr>
            <w:tcW w:w="1668" w:type="dxa"/>
          </w:tcPr>
          <w:p w14:paraId="3EDDE70C" w14:textId="77777777" w:rsidR="00D06333" w:rsidRPr="00DC68FC" w:rsidRDefault="00D06333" w:rsidP="00AD30CA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>ОК 1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 xml:space="preserve">, </w:t>
            </w: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3</w:t>
            </w:r>
          </w:p>
        </w:tc>
        <w:tc>
          <w:tcPr>
            <w:tcW w:w="4110" w:type="dxa"/>
          </w:tcPr>
          <w:p w14:paraId="3EDDE70D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применять знания по финансовой грамотности в различных жизненных ситуациях, профессиональной деятельности и организации предпринимательской деятельности, для планирования и развития собственного профессионального и личностного развития:</w:t>
            </w:r>
          </w:p>
          <w:p w14:paraId="3EDDE70E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составлять семейный бюджет и разрабатывать финансовый план, рассчитывать сроки осуществления финансовых планов.</w:t>
            </w:r>
          </w:p>
          <w:p w14:paraId="3EDDE70F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- производить оплату с применением различных видов платежных средств.</w:t>
            </w:r>
          </w:p>
          <w:p w14:paraId="3EDDE710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 xml:space="preserve">определять выгодность </w:t>
            </w:r>
            <w:r w:rsidRPr="00AD30CA">
              <w:rPr>
                <w:sz w:val="28"/>
                <w:szCs w:val="28"/>
              </w:rPr>
              <w:lastRenderedPageBreak/>
              <w:t xml:space="preserve">использования различных продуктов банков для различных целей. </w:t>
            </w:r>
          </w:p>
          <w:p w14:paraId="3EDDE711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-выбирать продукты страхования;</w:t>
            </w:r>
          </w:p>
          <w:p w14:paraId="3EDDE712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оформлять налоговую декларацию;</w:t>
            </w:r>
          </w:p>
          <w:p w14:paraId="3EDDE713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оформлять документы для получения налогового вычета, рассчитывать его размер.</w:t>
            </w:r>
          </w:p>
          <w:p w14:paraId="3EDDE714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нормативные основания по защите прав потребителей;</w:t>
            </w:r>
          </w:p>
          <w:p w14:paraId="3EDDE715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выявлять и пресекать случаи мошенничества на финансовом рынке.</w:t>
            </w:r>
          </w:p>
        </w:tc>
        <w:tc>
          <w:tcPr>
            <w:tcW w:w="3827" w:type="dxa"/>
          </w:tcPr>
          <w:p w14:paraId="3EDDE716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lastRenderedPageBreak/>
              <w:t>структуры семейного бюджета и экономики семьи</w:t>
            </w:r>
          </w:p>
          <w:p w14:paraId="3EDDE717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банковской системы и предлагаемых ею продуктов: кредит и депозит, инвестирование.</w:t>
            </w:r>
          </w:p>
          <w:p w14:paraId="3EDDE718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рассчетно-кассовых операций, дистанционных форм банковского обслуживания.</w:t>
            </w:r>
          </w:p>
          <w:p w14:paraId="3EDDE719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виды платежных средств.</w:t>
            </w:r>
          </w:p>
          <w:p w14:paraId="3EDDE71A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страхование и его виды.</w:t>
            </w:r>
          </w:p>
          <w:p w14:paraId="3EDDE71B" w14:textId="77777777" w:rsidR="00D06333" w:rsidRPr="00AD30CA" w:rsidRDefault="00D06333" w:rsidP="00893F36">
            <w:pPr>
              <w:adjustRightInd w:val="0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налоги (понятие, виды налогов, налоговые вычеты, налоговая декларация).</w:t>
            </w:r>
          </w:p>
          <w:p w14:paraId="3EDDE71C" w14:textId="77777777" w:rsidR="00D06333" w:rsidRPr="00AD30CA" w:rsidRDefault="00D06333" w:rsidP="00893F36">
            <w:pPr>
              <w:adjustRightInd w:val="0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правовые нормы для защиты прав потребителей финансовых услуг.</w:t>
            </w:r>
          </w:p>
          <w:p w14:paraId="3EDDE71D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 xml:space="preserve">признаки мошенничества на финансовом рынке в </w:t>
            </w:r>
            <w:r w:rsidRPr="00AD30CA">
              <w:rPr>
                <w:sz w:val="28"/>
                <w:szCs w:val="28"/>
              </w:rPr>
              <w:lastRenderedPageBreak/>
              <w:t>отношении физических лиц.</w:t>
            </w:r>
          </w:p>
          <w:p w14:paraId="3EDDE71E" w14:textId="77777777" w:rsidR="00D06333" w:rsidRPr="00AD30CA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AD30CA">
              <w:rPr>
                <w:sz w:val="28"/>
                <w:szCs w:val="28"/>
              </w:rPr>
              <w:t>основы предпринимательства.</w:t>
            </w:r>
          </w:p>
        </w:tc>
      </w:tr>
    </w:tbl>
    <w:p w14:paraId="3EDDE720" w14:textId="77777777" w:rsidR="00D06333" w:rsidRDefault="00D06333" w:rsidP="00CD7825">
      <w:pPr>
        <w:spacing w:after="240"/>
        <w:ind w:firstLine="709"/>
        <w:rPr>
          <w:b/>
        </w:rPr>
      </w:pPr>
    </w:p>
    <w:p w14:paraId="3EDDE721" w14:textId="77777777" w:rsidR="00D06333" w:rsidRDefault="00D06333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3EDDE722" w14:textId="77777777" w:rsidR="00D06333" w:rsidRDefault="00D06333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3EDDE723" w14:textId="77777777" w:rsidR="00D06333" w:rsidRDefault="00D06333" w:rsidP="00EA7FA7">
      <w:pPr>
        <w:pStyle w:val="a3"/>
        <w:spacing w:before="21" w:after="1"/>
        <w:ind w:right="3"/>
        <w:rPr>
          <w:b/>
          <w:sz w:val="20"/>
        </w:rPr>
      </w:pPr>
    </w:p>
    <w:p w14:paraId="3EDDE724" w14:textId="77777777" w:rsidR="00D06333" w:rsidRDefault="00D06333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D06333" w:rsidRPr="00FA2306" w14:paraId="3EDDE72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25" w14:textId="77777777" w:rsidR="00D06333" w:rsidRPr="00DA4CBF" w:rsidRDefault="00D06333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3EDDE726" w14:textId="77777777" w:rsidR="00D06333" w:rsidRPr="00DA4CBF" w:rsidRDefault="00D06333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06333" w:rsidRPr="00FA2306" w14:paraId="3EDDE72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28" w14:textId="77777777" w:rsidR="00D06333" w:rsidRPr="00DA4CBF" w:rsidRDefault="00D06333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3EDDE729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D06333" w:rsidRPr="00FA2306" w14:paraId="3EDDE72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2B" w14:textId="77777777" w:rsidR="00D06333" w:rsidRPr="00DA4CBF" w:rsidRDefault="00D06333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3EDDE72C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68</w:t>
            </w:r>
          </w:p>
        </w:tc>
      </w:tr>
      <w:tr w:rsidR="00D06333" w:rsidRPr="00FA2306" w14:paraId="3EDDE72F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3EDDE72E" w14:textId="77777777" w:rsidR="00D06333" w:rsidRPr="00DA4CBF" w:rsidRDefault="00D06333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D06333" w:rsidRPr="00FA2306" w14:paraId="3EDDE73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0" w14:textId="77777777" w:rsidR="00D06333" w:rsidRPr="00DA4CBF" w:rsidRDefault="00D06333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3EDDE731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38</w:t>
            </w:r>
          </w:p>
        </w:tc>
      </w:tr>
      <w:tr w:rsidR="00D06333" w:rsidRPr="00FA2306" w14:paraId="3EDDE73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3" w14:textId="77777777" w:rsidR="00D06333" w:rsidRPr="00DA4CBF" w:rsidRDefault="00D06333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3EDDE734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06333" w:rsidRPr="00FA2306" w14:paraId="3EDDE73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6" w14:textId="77777777" w:rsidR="00D06333" w:rsidRPr="00DA4CBF" w:rsidRDefault="00D06333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3EDDE737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D06333" w:rsidRPr="00FA2306" w14:paraId="3EDDE73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9" w14:textId="77777777" w:rsidR="00D06333" w:rsidRPr="00DA4CBF" w:rsidRDefault="00D06333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3EDDE73A" w14:textId="77777777" w:rsidR="00D06333" w:rsidRPr="00DA4CBF" w:rsidRDefault="00D06333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06333" w:rsidRPr="00FA2306" w14:paraId="3EDDE73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C" w14:textId="77777777" w:rsidR="00D06333" w:rsidRPr="00DA4CBF" w:rsidRDefault="00D06333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3EDDE73D" w14:textId="77777777" w:rsidR="00D06333" w:rsidRPr="00DA4CBF" w:rsidRDefault="00D06333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06333" w:rsidRPr="00FA2306" w14:paraId="3EDDE74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EDDE73F" w14:textId="77777777" w:rsidR="00D06333" w:rsidRPr="00DA4CBF" w:rsidRDefault="00D06333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3EDDE740" w14:textId="77777777" w:rsidR="00D06333" w:rsidRPr="00DA4CBF" w:rsidRDefault="00D06333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D06333" w:rsidRPr="00FA2306" w14:paraId="3EDDE744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3EDDE742" w14:textId="77777777" w:rsidR="00D06333" w:rsidRPr="00DA4CBF" w:rsidRDefault="00D06333" w:rsidP="009A7BE6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3EDDE743" w14:textId="77777777" w:rsidR="00D06333" w:rsidRPr="00DA4CBF" w:rsidRDefault="00D06333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3EDDE745" w14:textId="77777777" w:rsidR="00D06333" w:rsidRDefault="00D06333" w:rsidP="00EA7FA7">
      <w:pPr>
        <w:pStyle w:val="a3"/>
        <w:ind w:right="3"/>
        <w:rPr>
          <w:b/>
          <w:sz w:val="17"/>
        </w:rPr>
        <w:sectPr w:rsidR="00D06333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3EDDE746" w14:textId="77777777" w:rsidR="00D06333" w:rsidRDefault="00D06333" w:rsidP="002D0C68">
      <w:pPr>
        <w:pStyle w:val="a5"/>
        <w:widowControl/>
        <w:autoSpaceDE/>
        <w:autoSpaceDN/>
        <w:spacing w:before="120" w:after="120"/>
        <w:ind w:left="780" w:firstLine="0"/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</w:t>
      </w:r>
      <w:r>
        <w:rPr>
          <w:b/>
        </w:rPr>
        <w:t>6</w:t>
      </w:r>
      <w:r w:rsidRPr="004A0B5D">
        <w:rPr>
          <w:b/>
        </w:rPr>
        <w:t xml:space="preserve"> ОСНОВЫ </w:t>
      </w:r>
      <w:r>
        <w:rPr>
          <w:b/>
        </w:rPr>
        <w:t>ФИНАНСОВОЙ ГРАМОТНОСТИ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6970"/>
        <w:gridCol w:w="1239"/>
        <w:gridCol w:w="1239"/>
        <w:gridCol w:w="1236"/>
        <w:gridCol w:w="1233"/>
      </w:tblGrid>
      <w:tr w:rsidR="00D06333" w:rsidRPr="00F43C76" w14:paraId="3EDDE74D" w14:textId="77777777" w:rsidTr="00893F36">
        <w:trPr>
          <w:trHeight w:val="20"/>
        </w:trPr>
        <w:tc>
          <w:tcPr>
            <w:tcW w:w="911" w:type="pct"/>
            <w:vAlign w:val="center"/>
          </w:tcPr>
          <w:p w14:paraId="3EDDE747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Наименование разделов и тем</w:t>
            </w:r>
          </w:p>
        </w:tc>
        <w:tc>
          <w:tcPr>
            <w:tcW w:w="2392" w:type="pct"/>
            <w:vAlign w:val="center"/>
          </w:tcPr>
          <w:p w14:paraId="3EDDE748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 и формы организации деятельности обучающихся</w:t>
            </w:r>
          </w:p>
        </w:tc>
        <w:tc>
          <w:tcPr>
            <w:tcW w:w="425" w:type="pct"/>
            <w:vAlign w:val="center"/>
          </w:tcPr>
          <w:p w14:paraId="3EDDE749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pct"/>
          </w:tcPr>
          <w:p w14:paraId="3EDDE74A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4" w:type="pct"/>
          </w:tcPr>
          <w:p w14:paraId="3EDDE74B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3" w:type="pct"/>
          </w:tcPr>
          <w:p w14:paraId="3EDDE74C" w14:textId="77777777" w:rsidR="00D06333" w:rsidRPr="00F43C76" w:rsidRDefault="00D06333" w:rsidP="00893F36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D06333" w:rsidRPr="00F43C76" w14:paraId="3EDDE753" w14:textId="77777777" w:rsidTr="00893F36">
        <w:trPr>
          <w:trHeight w:val="96"/>
        </w:trPr>
        <w:tc>
          <w:tcPr>
            <w:tcW w:w="3303" w:type="pct"/>
            <w:gridSpan w:val="2"/>
          </w:tcPr>
          <w:p w14:paraId="3EDDE74E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Раздел 1. </w:t>
            </w:r>
            <w:r w:rsidRPr="00F43C76">
              <w:rPr>
                <w:b/>
              </w:rPr>
              <w:t>Личное финансовое планирование</w:t>
            </w:r>
          </w:p>
        </w:tc>
        <w:tc>
          <w:tcPr>
            <w:tcW w:w="425" w:type="pct"/>
            <w:vAlign w:val="center"/>
          </w:tcPr>
          <w:p w14:paraId="3EDDE74F" w14:textId="77777777" w:rsidR="00D06333" w:rsidRPr="007309C0" w:rsidRDefault="00D06333" w:rsidP="0004087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425" w:type="pct"/>
          </w:tcPr>
          <w:p w14:paraId="3EDDE750" w14:textId="77777777" w:rsidR="00D06333" w:rsidRPr="007309C0" w:rsidRDefault="00D06333" w:rsidP="00893F3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424" w:type="pct"/>
          </w:tcPr>
          <w:p w14:paraId="3EDDE751" w14:textId="77777777" w:rsidR="00D06333" w:rsidRPr="007309C0" w:rsidRDefault="00D06333" w:rsidP="00893F3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423" w:type="pct"/>
          </w:tcPr>
          <w:p w14:paraId="3EDDE752" w14:textId="77777777" w:rsidR="00D06333" w:rsidRPr="007309C0" w:rsidRDefault="00D06333" w:rsidP="00893F3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D06333" w:rsidRPr="00F43C76" w14:paraId="3EDDE75D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754" w14:textId="77777777" w:rsidR="00D06333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>Тема 1.1. Домашняя бухгалтерия</w:t>
            </w:r>
          </w:p>
          <w:p w14:paraId="3EDDE755" w14:textId="77777777" w:rsidR="00D06333" w:rsidRDefault="00D06333" w:rsidP="00893F36">
            <w:pPr>
              <w:jc w:val="both"/>
              <w:rPr>
                <w:b/>
                <w:bCs/>
              </w:rPr>
            </w:pPr>
          </w:p>
          <w:p w14:paraId="3EDDE756" w14:textId="77777777" w:rsidR="00D06333" w:rsidRPr="00F43C76" w:rsidRDefault="00D06333" w:rsidP="00893F36">
            <w:pPr>
              <w:jc w:val="center"/>
            </w:pPr>
            <w:r w:rsidRPr="00F43C76">
              <w:t>ОК 01,</w:t>
            </w:r>
          </w:p>
          <w:p w14:paraId="3EDDE757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 w:rsidRPr="00F43C76">
              <w:t>ОК 03</w:t>
            </w:r>
          </w:p>
        </w:tc>
        <w:tc>
          <w:tcPr>
            <w:tcW w:w="2392" w:type="pct"/>
          </w:tcPr>
          <w:p w14:paraId="3EDDE758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Align w:val="center"/>
          </w:tcPr>
          <w:p w14:paraId="3EDDE759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pct"/>
          </w:tcPr>
          <w:p w14:paraId="3EDDE75A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4" w:type="pct"/>
          </w:tcPr>
          <w:p w14:paraId="3EDDE75B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3" w:type="pct"/>
          </w:tcPr>
          <w:p w14:paraId="3EDDE75C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</w:tr>
      <w:tr w:rsidR="00D06333" w:rsidRPr="00F43C76" w14:paraId="3EDDE764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5E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5F" w14:textId="77777777" w:rsidR="00D06333" w:rsidRPr="00F43C76" w:rsidRDefault="00D06333" w:rsidP="00893F36">
            <w:pPr>
              <w:pStyle w:val="TableParagraph"/>
              <w:jc w:val="both"/>
            </w:pPr>
            <w:r w:rsidRPr="00F43C76">
              <w:t>1. Личный (семейный) бюджет. Структура, способы составления и планирования бюджета.</w:t>
            </w:r>
          </w:p>
        </w:tc>
        <w:tc>
          <w:tcPr>
            <w:tcW w:w="425" w:type="pct"/>
            <w:vMerge w:val="restart"/>
            <w:vAlign w:val="center"/>
          </w:tcPr>
          <w:p w14:paraId="3EDDE760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5" w:type="pct"/>
            <w:vMerge w:val="restart"/>
            <w:vAlign w:val="center"/>
          </w:tcPr>
          <w:p w14:paraId="3EDDE761" w14:textId="77777777" w:rsidR="00D06333" w:rsidRDefault="00D06333" w:rsidP="00893F3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24" w:type="pct"/>
            <w:vMerge w:val="restart"/>
            <w:vAlign w:val="center"/>
          </w:tcPr>
          <w:p w14:paraId="3EDDE762" w14:textId="77777777" w:rsidR="00D06333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Merge w:val="restart"/>
            <w:vAlign w:val="center"/>
          </w:tcPr>
          <w:p w14:paraId="3EDDE763" w14:textId="77777777" w:rsidR="00D06333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76B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65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66" w14:textId="77777777" w:rsidR="00D06333" w:rsidRPr="00F43C76" w:rsidRDefault="00D06333" w:rsidP="00893F36">
            <w:pPr>
              <w:pStyle w:val="TableParagraph"/>
              <w:jc w:val="both"/>
            </w:pPr>
            <w:r w:rsidRPr="00F43C76">
              <w:t>2. Способы принятия решений в условиях ограниченности ресурсов. SWOT–анализ как один из способов принятия решений.</w:t>
            </w:r>
          </w:p>
        </w:tc>
        <w:tc>
          <w:tcPr>
            <w:tcW w:w="425" w:type="pct"/>
            <w:vMerge/>
            <w:vAlign w:val="center"/>
          </w:tcPr>
          <w:p w14:paraId="3EDDE767" w14:textId="77777777" w:rsidR="00D06333" w:rsidRPr="00F43C76" w:rsidRDefault="00D06333" w:rsidP="00893F36">
            <w:pPr>
              <w:rPr>
                <w:iCs/>
              </w:rPr>
            </w:pPr>
          </w:p>
        </w:tc>
        <w:tc>
          <w:tcPr>
            <w:tcW w:w="425" w:type="pct"/>
            <w:vMerge/>
            <w:vAlign w:val="center"/>
          </w:tcPr>
          <w:p w14:paraId="3EDDE768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4" w:type="pct"/>
            <w:vMerge/>
            <w:vAlign w:val="center"/>
          </w:tcPr>
          <w:p w14:paraId="3EDDE769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Merge/>
            <w:vAlign w:val="center"/>
          </w:tcPr>
          <w:p w14:paraId="3EDDE76A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772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6C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6D" w14:textId="77777777" w:rsidR="00D06333" w:rsidRPr="00F43C76" w:rsidRDefault="00D06333" w:rsidP="00893F36">
            <w:pPr>
              <w:jc w:val="both"/>
              <w:rPr>
                <w:bCs/>
              </w:rPr>
            </w:pPr>
            <w:r w:rsidRPr="00F43C76">
              <w:t>3. Личный финансовый план: финансовые цели, стратегия и способы их достижения.</w:t>
            </w:r>
          </w:p>
        </w:tc>
        <w:tc>
          <w:tcPr>
            <w:tcW w:w="425" w:type="pct"/>
            <w:vMerge/>
            <w:vAlign w:val="center"/>
          </w:tcPr>
          <w:p w14:paraId="3EDDE76E" w14:textId="77777777" w:rsidR="00D06333" w:rsidRPr="00F43C76" w:rsidRDefault="00D06333" w:rsidP="00893F36">
            <w:pPr>
              <w:rPr>
                <w:iCs/>
              </w:rPr>
            </w:pPr>
          </w:p>
        </w:tc>
        <w:tc>
          <w:tcPr>
            <w:tcW w:w="425" w:type="pct"/>
            <w:vMerge/>
            <w:vAlign w:val="center"/>
          </w:tcPr>
          <w:p w14:paraId="3EDDE76F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4" w:type="pct"/>
            <w:vMerge/>
            <w:vAlign w:val="center"/>
          </w:tcPr>
          <w:p w14:paraId="3EDDE770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Merge/>
            <w:vAlign w:val="center"/>
          </w:tcPr>
          <w:p w14:paraId="3EDDE771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779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73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74" w14:textId="77777777" w:rsidR="00D06333" w:rsidRPr="00F43C76" w:rsidRDefault="00D06333" w:rsidP="00893F36">
            <w:pPr>
              <w:jc w:val="both"/>
              <w:rPr>
                <w:b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775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pct"/>
            <w:vAlign w:val="center"/>
          </w:tcPr>
          <w:p w14:paraId="3EDDE776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4" w:type="pct"/>
            <w:vAlign w:val="center"/>
          </w:tcPr>
          <w:p w14:paraId="3EDDE777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  <w:tc>
          <w:tcPr>
            <w:tcW w:w="423" w:type="pct"/>
            <w:vAlign w:val="center"/>
          </w:tcPr>
          <w:p w14:paraId="3EDDE778" w14:textId="77777777" w:rsidR="00D06333" w:rsidRPr="007309C0" w:rsidRDefault="00D06333" w:rsidP="00893F36">
            <w:pPr>
              <w:suppressAutoHyphens/>
              <w:jc w:val="center"/>
              <w:rPr>
                <w:b/>
                <w:bCs/>
                <w:iCs/>
              </w:rPr>
            </w:pPr>
          </w:p>
        </w:tc>
      </w:tr>
      <w:tr w:rsidR="00D06333" w:rsidRPr="00F43C76" w14:paraId="3EDDE780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7A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7B" w14:textId="77777777" w:rsidR="00D06333" w:rsidRPr="00F43C76" w:rsidRDefault="00D06333" w:rsidP="00893F36">
            <w:pPr>
              <w:jc w:val="both"/>
            </w:pPr>
            <w:r w:rsidRPr="00F43C76">
              <w:rPr>
                <w:b/>
              </w:rPr>
              <w:t>Практическое занятие 1.</w:t>
            </w:r>
            <w:r w:rsidRPr="00F43C76">
              <w:t xml:space="preserve"> Решение ситуационной задачи путем заполнения таблицы SWOT–анализа (слабые и сильные стороны выбранного решения)</w:t>
            </w:r>
          </w:p>
        </w:tc>
        <w:tc>
          <w:tcPr>
            <w:tcW w:w="425" w:type="pct"/>
            <w:vAlign w:val="center"/>
          </w:tcPr>
          <w:p w14:paraId="3EDDE77C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425" w:type="pct"/>
            <w:vAlign w:val="center"/>
          </w:tcPr>
          <w:p w14:paraId="3EDDE77D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424" w:type="pct"/>
            <w:vAlign w:val="center"/>
          </w:tcPr>
          <w:p w14:paraId="3EDDE77E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23" w:type="pct"/>
            <w:vAlign w:val="center"/>
          </w:tcPr>
          <w:p w14:paraId="3EDDE77F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</w:tr>
      <w:tr w:rsidR="00D06333" w:rsidRPr="00F43C76" w14:paraId="3EDDE787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81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82" w14:textId="77777777" w:rsidR="00D06333" w:rsidRPr="00F43C76" w:rsidRDefault="00D06333" w:rsidP="00893F36">
            <w:pPr>
              <w:tabs>
                <w:tab w:val="left" w:pos="1167"/>
              </w:tabs>
              <w:jc w:val="both"/>
            </w:pPr>
            <w:r w:rsidRPr="00F43C76">
              <w:rPr>
                <w:b/>
              </w:rPr>
              <w:t>Практическое занятие 2.</w:t>
            </w:r>
            <w:r w:rsidRPr="00F43C76">
              <w:t xml:space="preserve"> Деловой практикум. Составление личного финансового плана и бюджета.</w:t>
            </w:r>
          </w:p>
        </w:tc>
        <w:tc>
          <w:tcPr>
            <w:tcW w:w="425" w:type="pct"/>
            <w:vAlign w:val="center"/>
          </w:tcPr>
          <w:p w14:paraId="3EDDE783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425" w:type="pct"/>
            <w:vAlign w:val="center"/>
          </w:tcPr>
          <w:p w14:paraId="3EDDE784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424" w:type="pct"/>
            <w:vAlign w:val="center"/>
          </w:tcPr>
          <w:p w14:paraId="3EDDE785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23" w:type="pct"/>
            <w:vAlign w:val="center"/>
          </w:tcPr>
          <w:p w14:paraId="3EDDE786" w14:textId="77777777" w:rsidR="00D06333" w:rsidRPr="00F43C76" w:rsidRDefault="00D06333" w:rsidP="00893F36">
            <w:pPr>
              <w:suppressAutoHyphens/>
              <w:jc w:val="center"/>
              <w:rPr>
                <w:iCs/>
              </w:rPr>
            </w:pPr>
          </w:p>
        </w:tc>
      </w:tr>
      <w:tr w:rsidR="00D06333" w:rsidRPr="00F43C76" w14:paraId="3EDDE78E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88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89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25" w:type="pct"/>
            <w:vAlign w:val="center"/>
          </w:tcPr>
          <w:p w14:paraId="3EDDE78A" w14:textId="77777777" w:rsidR="00D06333" w:rsidRPr="00F43C76" w:rsidRDefault="00D06333" w:rsidP="00893F36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425" w:type="pct"/>
            <w:vAlign w:val="center"/>
          </w:tcPr>
          <w:p w14:paraId="3EDDE78B" w14:textId="77777777" w:rsidR="00D06333" w:rsidRPr="00F43C76" w:rsidRDefault="00D06333" w:rsidP="00893F36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424" w:type="pct"/>
            <w:vAlign w:val="center"/>
          </w:tcPr>
          <w:p w14:paraId="3EDDE78C" w14:textId="77777777" w:rsidR="00D06333" w:rsidRPr="00F43C76" w:rsidRDefault="00D06333" w:rsidP="00893F36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423" w:type="pct"/>
            <w:vAlign w:val="center"/>
          </w:tcPr>
          <w:p w14:paraId="3EDDE78D" w14:textId="77777777" w:rsidR="00D06333" w:rsidRPr="00F43C76" w:rsidRDefault="00D06333" w:rsidP="00893F36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D06333" w:rsidRPr="00F43C76" w14:paraId="3EDDE794" w14:textId="77777777" w:rsidTr="00893F36">
        <w:trPr>
          <w:trHeight w:val="20"/>
        </w:trPr>
        <w:tc>
          <w:tcPr>
            <w:tcW w:w="3303" w:type="pct"/>
            <w:gridSpan w:val="2"/>
          </w:tcPr>
          <w:p w14:paraId="3EDDE78F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Раздел 2. Финансовые продукты банковской системы</w:t>
            </w:r>
          </w:p>
        </w:tc>
        <w:tc>
          <w:tcPr>
            <w:tcW w:w="425" w:type="pct"/>
            <w:vAlign w:val="center"/>
          </w:tcPr>
          <w:p w14:paraId="3EDDE790" w14:textId="77777777" w:rsidR="00D06333" w:rsidRPr="007309C0" w:rsidRDefault="00D06333" w:rsidP="0004087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pct"/>
            <w:vAlign w:val="center"/>
          </w:tcPr>
          <w:p w14:paraId="3EDDE791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4" w:type="pct"/>
            <w:vAlign w:val="center"/>
          </w:tcPr>
          <w:p w14:paraId="3EDDE792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pct"/>
            <w:vAlign w:val="center"/>
          </w:tcPr>
          <w:p w14:paraId="3EDDE793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06333" w:rsidRPr="00F43C76" w14:paraId="3EDDE79D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795" w14:textId="77777777" w:rsidR="00D06333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Тема 2.1. Оценка банка для заключения договорных отношений</w:t>
            </w:r>
          </w:p>
          <w:p w14:paraId="3EDDE796" w14:textId="77777777" w:rsidR="00D06333" w:rsidRPr="00F43C76" w:rsidRDefault="00D06333" w:rsidP="00893F36">
            <w:pPr>
              <w:jc w:val="center"/>
            </w:pPr>
            <w:r w:rsidRPr="00F43C76">
              <w:t>ОК 01,</w:t>
            </w:r>
          </w:p>
          <w:p w14:paraId="3EDDE797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 w:rsidRPr="00F43C76">
              <w:t>ОК 03</w:t>
            </w:r>
          </w:p>
        </w:tc>
        <w:tc>
          <w:tcPr>
            <w:tcW w:w="2392" w:type="pct"/>
          </w:tcPr>
          <w:p w14:paraId="3EDDE798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5" w:type="pct"/>
            <w:vAlign w:val="center"/>
          </w:tcPr>
          <w:p w14:paraId="3EDDE799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79A" w14:textId="77777777" w:rsidR="00D06333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79B" w14:textId="77777777" w:rsidR="00D06333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79C" w14:textId="77777777" w:rsidR="00D06333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7A4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9E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9F" w14:textId="77777777" w:rsidR="00D06333" w:rsidRPr="00F43C76" w:rsidRDefault="00D06333" w:rsidP="00893F36">
            <w:pPr>
              <w:rPr>
                <w:bCs/>
              </w:rPr>
            </w:pPr>
            <w:r w:rsidRPr="00F43C76">
              <w:t>Оценка добросовестности банка. Основные характеристики. Порядок сбора и оценки информации о банке и основных видах продуктов.</w:t>
            </w:r>
          </w:p>
        </w:tc>
        <w:tc>
          <w:tcPr>
            <w:tcW w:w="425" w:type="pct"/>
            <w:vAlign w:val="center"/>
          </w:tcPr>
          <w:p w14:paraId="3EDDE7A0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A1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7A2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7A3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AB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A5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A6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7A7" w14:textId="77777777" w:rsidR="00D06333" w:rsidRPr="007309C0" w:rsidRDefault="00D06333" w:rsidP="00893F36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3EDDE7A8" w14:textId="77777777" w:rsidR="00D06333" w:rsidRPr="007309C0" w:rsidRDefault="00D06333" w:rsidP="00893F36">
            <w:pPr>
              <w:jc w:val="center"/>
              <w:rPr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3EDDE7A9" w14:textId="77777777" w:rsidR="00D06333" w:rsidRPr="007309C0" w:rsidRDefault="00D06333" w:rsidP="00893F36">
            <w:pPr>
              <w:jc w:val="center"/>
              <w:rPr>
                <w:b/>
                <w:bCs/>
              </w:rPr>
            </w:pPr>
          </w:p>
        </w:tc>
        <w:tc>
          <w:tcPr>
            <w:tcW w:w="423" w:type="pct"/>
            <w:vAlign w:val="center"/>
          </w:tcPr>
          <w:p w14:paraId="3EDDE7AA" w14:textId="77777777" w:rsidR="00D06333" w:rsidRPr="007309C0" w:rsidRDefault="00D06333" w:rsidP="00893F36">
            <w:pPr>
              <w:jc w:val="center"/>
              <w:rPr>
                <w:b/>
                <w:bCs/>
              </w:rPr>
            </w:pPr>
          </w:p>
        </w:tc>
      </w:tr>
      <w:tr w:rsidR="00D06333" w:rsidRPr="00F43C76" w14:paraId="3EDDE7B2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AC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AD" w14:textId="77777777" w:rsidR="00D06333" w:rsidRPr="00F43C76" w:rsidRDefault="00D06333" w:rsidP="00893F36">
            <w:pPr>
              <w:adjustRightInd w:val="0"/>
            </w:pPr>
            <w:r w:rsidRPr="00F43C76">
              <w:rPr>
                <w:b/>
              </w:rPr>
              <w:t>Практическое занятие 3.</w:t>
            </w:r>
            <w:r w:rsidRPr="00F43C76">
              <w:t xml:space="preserve"> Решение ситуационной задачи. </w:t>
            </w:r>
            <w:r w:rsidRPr="00F43C76">
              <w:rPr>
                <w:bCs/>
              </w:rPr>
              <w:t>Оценка банка и обоснование оценки.</w:t>
            </w:r>
          </w:p>
        </w:tc>
        <w:tc>
          <w:tcPr>
            <w:tcW w:w="425" w:type="pct"/>
            <w:vAlign w:val="center"/>
          </w:tcPr>
          <w:p w14:paraId="3EDDE7AE" w14:textId="77777777" w:rsidR="00D06333" w:rsidRPr="00F43C76" w:rsidRDefault="00D06333" w:rsidP="00893F36">
            <w:pPr>
              <w:jc w:val="center"/>
            </w:pPr>
          </w:p>
        </w:tc>
        <w:tc>
          <w:tcPr>
            <w:tcW w:w="425" w:type="pct"/>
            <w:vAlign w:val="center"/>
          </w:tcPr>
          <w:p w14:paraId="3EDDE7AF" w14:textId="77777777" w:rsidR="00D06333" w:rsidRPr="00F43C76" w:rsidRDefault="00D06333" w:rsidP="00893F36">
            <w:pPr>
              <w:jc w:val="center"/>
            </w:pPr>
          </w:p>
        </w:tc>
        <w:tc>
          <w:tcPr>
            <w:tcW w:w="424" w:type="pct"/>
            <w:vAlign w:val="center"/>
          </w:tcPr>
          <w:p w14:paraId="3EDDE7B0" w14:textId="77777777" w:rsidR="00D06333" w:rsidRPr="00F43C76" w:rsidRDefault="00D06333" w:rsidP="00893F36">
            <w:pPr>
              <w:jc w:val="center"/>
            </w:pPr>
            <w:r>
              <w:t>2</w:t>
            </w:r>
          </w:p>
        </w:tc>
        <w:tc>
          <w:tcPr>
            <w:tcW w:w="423" w:type="pct"/>
            <w:vAlign w:val="center"/>
          </w:tcPr>
          <w:p w14:paraId="3EDDE7B1" w14:textId="77777777" w:rsidR="00D06333" w:rsidRPr="00F43C76" w:rsidRDefault="00D06333" w:rsidP="00893F36">
            <w:pPr>
              <w:jc w:val="center"/>
            </w:pPr>
          </w:p>
        </w:tc>
      </w:tr>
      <w:tr w:rsidR="00D06333" w:rsidRPr="00F43C76" w14:paraId="3EDDE7B9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B3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B4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7B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B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7B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7B8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C2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7BA" w14:textId="77777777" w:rsidR="00D06333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Тема 2.2.</w:t>
            </w:r>
            <w:r>
              <w:rPr>
                <w:b/>
                <w:bCs/>
              </w:rPr>
              <w:t xml:space="preserve"> </w:t>
            </w:r>
            <w:r w:rsidRPr="00F43C76">
              <w:rPr>
                <w:b/>
                <w:bCs/>
              </w:rPr>
              <w:t>Банковские депозиты</w:t>
            </w:r>
          </w:p>
          <w:p w14:paraId="3EDDE7BB" w14:textId="77777777" w:rsidR="00D06333" w:rsidRPr="00F43C76" w:rsidRDefault="00D06333" w:rsidP="00893F36">
            <w:pPr>
              <w:jc w:val="center"/>
            </w:pPr>
            <w:r w:rsidRPr="00F43C76">
              <w:t>ОК 01,</w:t>
            </w:r>
          </w:p>
          <w:p w14:paraId="3EDDE7BC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 w:rsidRPr="00F43C76">
              <w:t>ОК 03</w:t>
            </w:r>
          </w:p>
        </w:tc>
        <w:tc>
          <w:tcPr>
            <w:tcW w:w="2392" w:type="pct"/>
          </w:tcPr>
          <w:p w14:paraId="3EDDE7BD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5" w:type="pct"/>
            <w:vAlign w:val="center"/>
          </w:tcPr>
          <w:p w14:paraId="3EDDE7BE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7BF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7C0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7C1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7C9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C3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C4" w14:textId="77777777" w:rsidR="00D06333" w:rsidRPr="00F43C76" w:rsidRDefault="00D06333" w:rsidP="00893F36">
            <w:pPr>
              <w:adjustRightInd w:val="0"/>
            </w:pPr>
            <w:r w:rsidRPr="00F43C76">
              <w:t>Банк и банковские депозиты. Влияние инфляции на стоимость активов. Сбор и анализ информации о банковских продуктах. Управление рисками по депозиту.</w:t>
            </w:r>
          </w:p>
        </w:tc>
        <w:tc>
          <w:tcPr>
            <w:tcW w:w="425" w:type="pct"/>
            <w:vAlign w:val="center"/>
          </w:tcPr>
          <w:p w14:paraId="3EDDE7C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C6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7C7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7C8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D0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CA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CB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7CC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7CD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7CE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7CF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7D7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D1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D2" w14:textId="77777777" w:rsidR="00D06333" w:rsidRPr="00F43C76" w:rsidRDefault="00D06333" w:rsidP="00893F36">
            <w:pPr>
              <w:tabs>
                <w:tab w:val="left" w:pos="3535"/>
              </w:tabs>
            </w:pPr>
            <w:r w:rsidRPr="00F43C76">
              <w:rPr>
                <w:b/>
              </w:rPr>
              <w:t>Практическое занятие 4.</w:t>
            </w:r>
            <w:r w:rsidRPr="00F43C76">
              <w:t xml:space="preserve"> Оценка условий и составление Депозитного договора.</w:t>
            </w:r>
          </w:p>
        </w:tc>
        <w:tc>
          <w:tcPr>
            <w:tcW w:w="425" w:type="pct"/>
            <w:vAlign w:val="center"/>
          </w:tcPr>
          <w:p w14:paraId="3EDDE7D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D4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7D5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7D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DE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D8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D9" w14:textId="77777777" w:rsidR="00D06333" w:rsidRPr="00F43C76" w:rsidRDefault="00D06333" w:rsidP="00893F36">
            <w:pPr>
              <w:tabs>
                <w:tab w:val="left" w:pos="3535"/>
              </w:tabs>
              <w:rPr>
                <w:b/>
              </w:rPr>
            </w:pPr>
            <w:r w:rsidRPr="00F43C76">
              <w:rPr>
                <w:b/>
              </w:rPr>
              <w:t xml:space="preserve">Практическое занятие 5. </w:t>
            </w:r>
            <w:r w:rsidRPr="00F43C76">
              <w:t>Расчет доходности вложений по депозитному счету.</w:t>
            </w:r>
          </w:p>
        </w:tc>
        <w:tc>
          <w:tcPr>
            <w:tcW w:w="425" w:type="pct"/>
            <w:vAlign w:val="center"/>
          </w:tcPr>
          <w:p w14:paraId="3EDDE7DA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DB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7DC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7DD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E5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DF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E0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7E1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E2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7E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7E4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7ED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7E6" w14:textId="77777777" w:rsidR="00D06333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lastRenderedPageBreak/>
              <w:t>Тема 2.3.</w:t>
            </w:r>
            <w:r>
              <w:rPr>
                <w:b/>
                <w:bCs/>
              </w:rPr>
              <w:t xml:space="preserve">  </w:t>
            </w:r>
            <w:r w:rsidRPr="00F43C76">
              <w:rPr>
                <w:b/>
                <w:bCs/>
              </w:rPr>
              <w:t>Банковские кредиты</w:t>
            </w:r>
          </w:p>
          <w:p w14:paraId="3EDDE7E7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t>ОК 03</w:t>
            </w:r>
          </w:p>
        </w:tc>
        <w:tc>
          <w:tcPr>
            <w:tcW w:w="2392" w:type="pct"/>
          </w:tcPr>
          <w:p w14:paraId="3EDDE7E8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5" w:type="pct"/>
            <w:vAlign w:val="center"/>
          </w:tcPr>
          <w:p w14:paraId="3EDDE7E9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7EA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7EB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7EC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7F4" w14:textId="77777777" w:rsidTr="00893F36">
        <w:trPr>
          <w:trHeight w:val="177"/>
        </w:trPr>
        <w:tc>
          <w:tcPr>
            <w:tcW w:w="911" w:type="pct"/>
            <w:vMerge/>
            <w:vAlign w:val="center"/>
          </w:tcPr>
          <w:p w14:paraId="3EDDE7EE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EF" w14:textId="77777777" w:rsidR="00D06333" w:rsidRPr="00F43C76" w:rsidRDefault="00D06333" w:rsidP="00893F36">
            <w:pPr>
              <w:adjustRightInd w:val="0"/>
              <w:jc w:val="both"/>
            </w:pPr>
            <w:r w:rsidRPr="00F43C76">
              <w:t>Кредиты, виды банковских кредитов для физических лиц. Принципы кредитования (платность, срочность, возвратность). Сбор и анализ информации о кредитных продуктах. Понятие микрозайма.</w:t>
            </w:r>
            <w:r>
              <w:t xml:space="preserve">  </w:t>
            </w:r>
            <w:r w:rsidRPr="00F43C76">
              <w:t>Уменьшение стоимости кредита. Чтение и анализ кредитного договора. Кредитная история. Кредит как часть личного финансового плана. Типичные ошибки при использовании кредита.</w:t>
            </w:r>
          </w:p>
        </w:tc>
        <w:tc>
          <w:tcPr>
            <w:tcW w:w="425" w:type="pct"/>
            <w:vAlign w:val="center"/>
          </w:tcPr>
          <w:p w14:paraId="3EDDE7F0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F1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7F2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7F3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7FB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F5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F6" w14:textId="77777777" w:rsidR="00D06333" w:rsidRPr="00F43C76" w:rsidRDefault="00D06333" w:rsidP="00893F36"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7F7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7F8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7F9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7FA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02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7FC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7FD" w14:textId="77777777" w:rsidR="00D06333" w:rsidRPr="00F43C76" w:rsidRDefault="00D06333" w:rsidP="00893F36">
            <w:r w:rsidRPr="00F43C76">
              <w:rPr>
                <w:b/>
              </w:rPr>
              <w:t>Практическое занятие 5</w:t>
            </w:r>
            <w:r w:rsidRPr="00F43C76">
              <w:t>. Практикум: кейс – Крупная покупка при использовании кредита (Покупка машины) с расчетом графика погашения.</w:t>
            </w:r>
          </w:p>
        </w:tc>
        <w:tc>
          <w:tcPr>
            <w:tcW w:w="425" w:type="pct"/>
            <w:vAlign w:val="center"/>
          </w:tcPr>
          <w:p w14:paraId="3EDDE7FE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7FF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00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801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09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03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04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80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0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0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08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810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80A" w14:textId="77777777" w:rsidR="00D06333" w:rsidRPr="00F43C76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</w:rPr>
              <w:t>Тема 2.4.</w:t>
            </w:r>
            <w:r>
              <w:rPr>
                <w:b/>
              </w:rPr>
              <w:t xml:space="preserve"> </w:t>
            </w:r>
            <w:r w:rsidRPr="00F43C76">
              <w:rPr>
                <w:b/>
              </w:rPr>
              <w:t>Инвестиции</w:t>
            </w:r>
          </w:p>
        </w:tc>
        <w:tc>
          <w:tcPr>
            <w:tcW w:w="2392" w:type="pct"/>
          </w:tcPr>
          <w:p w14:paraId="3EDDE80B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5" w:type="pct"/>
            <w:vAlign w:val="center"/>
          </w:tcPr>
          <w:p w14:paraId="3EDDE80C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0D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0E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0F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17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11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12" w14:textId="77777777" w:rsidR="00D06333" w:rsidRPr="00F43C76" w:rsidRDefault="00D06333" w:rsidP="00893F36">
            <w:pPr>
              <w:spacing w:before="100" w:beforeAutospacing="1" w:after="100" w:afterAutospacing="1"/>
              <w:jc w:val="both"/>
            </w:pPr>
            <w:r w:rsidRPr="00F43C76">
              <w:t>Инвестиции, способы инвестирования, доступные физическим лицам. Акции, облигации, вклады в Инвестиционные фонды (ПИФы), биржевые инвестиционные фонды (ETF) Сроки и доходность инвестиций. Фондовый рынок и его инструменты. Как делать инвестиции. Как анализировать информацию об инвестировании денежных средств. Место инвестиций в личном финансовом плане.</w:t>
            </w:r>
          </w:p>
        </w:tc>
        <w:tc>
          <w:tcPr>
            <w:tcW w:w="425" w:type="pct"/>
            <w:vAlign w:val="center"/>
          </w:tcPr>
          <w:p w14:paraId="3EDDE81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14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815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16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1E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18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19" w14:textId="77777777" w:rsidR="00D06333" w:rsidRPr="00F43C76" w:rsidRDefault="00D06333" w:rsidP="00893F36"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1A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1B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1C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1D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25" w14:textId="77777777" w:rsidTr="00893F36">
        <w:trPr>
          <w:trHeight w:val="85"/>
        </w:trPr>
        <w:tc>
          <w:tcPr>
            <w:tcW w:w="911" w:type="pct"/>
            <w:vMerge/>
            <w:vAlign w:val="center"/>
          </w:tcPr>
          <w:p w14:paraId="3EDDE81F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20" w14:textId="77777777" w:rsidR="00D06333" w:rsidRPr="00F43C76" w:rsidRDefault="00D06333" w:rsidP="00893F36">
            <w:pPr>
              <w:adjustRightInd w:val="0"/>
            </w:pPr>
            <w:r w:rsidRPr="00F43C76">
              <w:rPr>
                <w:b/>
              </w:rPr>
              <w:t>Практическое занятие 6</w:t>
            </w:r>
            <w:r w:rsidRPr="00F43C76">
              <w:t>. Практикум. Кейс – «Куда вложить деньги»</w:t>
            </w:r>
          </w:p>
        </w:tc>
        <w:tc>
          <w:tcPr>
            <w:tcW w:w="425" w:type="pct"/>
            <w:vAlign w:val="center"/>
          </w:tcPr>
          <w:p w14:paraId="3EDDE821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22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23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824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2C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26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27" w14:textId="77777777" w:rsidR="00D06333" w:rsidRPr="00F43C76" w:rsidRDefault="00D06333" w:rsidP="00893F36"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828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29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2A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2B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32" w14:textId="77777777" w:rsidTr="00893F36">
        <w:trPr>
          <w:trHeight w:val="70"/>
        </w:trPr>
        <w:tc>
          <w:tcPr>
            <w:tcW w:w="3303" w:type="pct"/>
            <w:gridSpan w:val="2"/>
          </w:tcPr>
          <w:p w14:paraId="3EDDE82D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Раздел 3. Страхование</w:t>
            </w:r>
          </w:p>
        </w:tc>
        <w:tc>
          <w:tcPr>
            <w:tcW w:w="425" w:type="pct"/>
            <w:vAlign w:val="center"/>
          </w:tcPr>
          <w:p w14:paraId="3EDDE82E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pct"/>
            <w:vAlign w:val="center"/>
          </w:tcPr>
          <w:p w14:paraId="3EDDE82F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pct"/>
            <w:vAlign w:val="center"/>
          </w:tcPr>
          <w:p w14:paraId="3EDDE830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pct"/>
            <w:vAlign w:val="center"/>
          </w:tcPr>
          <w:p w14:paraId="3EDDE831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6333" w:rsidRPr="00F43C76" w14:paraId="3EDDE83A" w14:textId="77777777" w:rsidTr="00893F36">
        <w:trPr>
          <w:trHeight w:val="70"/>
        </w:trPr>
        <w:tc>
          <w:tcPr>
            <w:tcW w:w="911" w:type="pct"/>
            <w:vMerge w:val="restart"/>
          </w:tcPr>
          <w:p w14:paraId="3EDDE833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  <w:bCs/>
              </w:rPr>
              <w:t>Тема 3.1.</w:t>
            </w:r>
            <w:r w:rsidRPr="00F43C76">
              <w:rPr>
                <w:b/>
                <w:bCs/>
                <w:iCs/>
              </w:rPr>
              <w:t xml:space="preserve"> Страхование</w:t>
            </w:r>
          </w:p>
          <w:p w14:paraId="3EDDE834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t>ОК 03 ПК 1.3, ПК 1.4.</w:t>
            </w:r>
          </w:p>
        </w:tc>
        <w:tc>
          <w:tcPr>
            <w:tcW w:w="2392" w:type="pct"/>
          </w:tcPr>
          <w:p w14:paraId="3EDDE835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5" w:type="pct"/>
            <w:vAlign w:val="center"/>
          </w:tcPr>
          <w:p w14:paraId="3EDDE836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37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38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39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41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3B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3C" w14:textId="77777777" w:rsidR="00D06333" w:rsidRPr="00F43C76" w:rsidRDefault="00D06333" w:rsidP="00893F36">
            <w:pPr>
              <w:adjustRightInd w:val="0"/>
            </w:pPr>
            <w:r w:rsidRPr="00F43C76">
              <w:t>Страховые услуги, страховые риски, участники договора страхования. Значение основных положений договор страхования. Виды страхования в России. Страховые компании, услуги для физических лиц. Льготные условия и налоговые льготы. Страхование на транспорте.</w:t>
            </w:r>
          </w:p>
        </w:tc>
        <w:tc>
          <w:tcPr>
            <w:tcW w:w="425" w:type="pct"/>
            <w:vAlign w:val="center"/>
          </w:tcPr>
          <w:p w14:paraId="3EDDE83D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3E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83F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40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48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42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43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44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45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46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47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4F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49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4A" w14:textId="77777777" w:rsidR="00D06333" w:rsidRPr="00F43C76" w:rsidRDefault="00D06333" w:rsidP="00893F36">
            <w:pPr>
              <w:rPr>
                <w:iCs/>
              </w:rPr>
            </w:pPr>
            <w:r w:rsidRPr="00F43C76">
              <w:rPr>
                <w:b/>
              </w:rPr>
              <w:t>Практическое занятие 7.</w:t>
            </w:r>
            <w:r w:rsidRPr="00F43C76">
              <w:t xml:space="preserve"> </w:t>
            </w:r>
            <w:r w:rsidRPr="00F43C76">
              <w:rPr>
                <w:iCs/>
              </w:rPr>
              <w:t>Оформление договора на страхование жизни</w:t>
            </w:r>
          </w:p>
        </w:tc>
        <w:tc>
          <w:tcPr>
            <w:tcW w:w="425" w:type="pct"/>
            <w:vAlign w:val="center"/>
          </w:tcPr>
          <w:p w14:paraId="3EDDE84B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4C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4D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84E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56" w14:textId="77777777" w:rsidTr="00893F36">
        <w:trPr>
          <w:trHeight w:val="214"/>
        </w:trPr>
        <w:tc>
          <w:tcPr>
            <w:tcW w:w="911" w:type="pct"/>
            <w:vMerge/>
            <w:vAlign w:val="center"/>
          </w:tcPr>
          <w:p w14:paraId="3EDDE850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51" w14:textId="77777777" w:rsidR="00D06333" w:rsidRPr="00F43C76" w:rsidRDefault="00D06333" w:rsidP="00893F36">
            <w:pPr>
              <w:adjustRightInd w:val="0"/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852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5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54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55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85C" w14:textId="77777777" w:rsidTr="00893F36">
        <w:trPr>
          <w:trHeight w:val="214"/>
        </w:trPr>
        <w:tc>
          <w:tcPr>
            <w:tcW w:w="3303" w:type="pct"/>
            <w:gridSpan w:val="2"/>
          </w:tcPr>
          <w:p w14:paraId="3EDDE857" w14:textId="77777777" w:rsidR="00D06333" w:rsidRPr="00F43C76" w:rsidRDefault="00D06333" w:rsidP="00893F36">
            <w:pPr>
              <w:adjustRightInd w:val="0"/>
              <w:rPr>
                <w:b/>
                <w:bCs/>
              </w:rPr>
            </w:pPr>
            <w:r w:rsidRPr="00F43C76">
              <w:rPr>
                <w:b/>
                <w:bCs/>
              </w:rPr>
              <w:t>Раздел 4. Налоги</w:t>
            </w:r>
          </w:p>
        </w:tc>
        <w:tc>
          <w:tcPr>
            <w:tcW w:w="425" w:type="pct"/>
            <w:vAlign w:val="center"/>
          </w:tcPr>
          <w:p w14:paraId="3EDDE858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pct"/>
            <w:vAlign w:val="center"/>
          </w:tcPr>
          <w:p w14:paraId="3EDDE859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pct"/>
            <w:vAlign w:val="center"/>
          </w:tcPr>
          <w:p w14:paraId="3EDDE85A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pct"/>
            <w:vAlign w:val="center"/>
          </w:tcPr>
          <w:p w14:paraId="3EDDE85B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6333" w:rsidRPr="00F43C76" w14:paraId="3EDDE864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85D" w14:textId="77777777" w:rsidR="00D06333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</w:rPr>
              <w:t>Тема 4.1. Налоги</w:t>
            </w:r>
          </w:p>
          <w:p w14:paraId="3EDDE85E" w14:textId="77777777" w:rsidR="00D06333" w:rsidRPr="00F43C76" w:rsidRDefault="00D06333" w:rsidP="00893F36">
            <w:pPr>
              <w:adjustRightInd w:val="0"/>
            </w:pPr>
            <w:r w:rsidRPr="00F43C76">
              <w:t>ОК 03 ПК 1.3, ПК 1.4.</w:t>
            </w:r>
          </w:p>
        </w:tc>
        <w:tc>
          <w:tcPr>
            <w:tcW w:w="2392" w:type="pct"/>
          </w:tcPr>
          <w:p w14:paraId="3EDDE85F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Align w:val="center"/>
          </w:tcPr>
          <w:p w14:paraId="3EDDE860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61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62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63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6B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65" w14:textId="77777777" w:rsidR="00D06333" w:rsidRPr="00F43C76" w:rsidRDefault="00D06333" w:rsidP="00893F36"/>
        </w:tc>
        <w:tc>
          <w:tcPr>
            <w:tcW w:w="2392" w:type="pct"/>
          </w:tcPr>
          <w:p w14:paraId="3EDDE866" w14:textId="77777777" w:rsidR="00D06333" w:rsidRPr="00F43C76" w:rsidRDefault="00D06333" w:rsidP="00893F36">
            <w:pPr>
              <w:adjustRightInd w:val="0"/>
            </w:pPr>
            <w:r w:rsidRPr="00F43C76">
              <w:t>Понятие налоги. Работа налоговой системы в РФ. Пропорциональная, прогрессивная и регрессивная налоговые системы. Виды налогов для физических лиц, в том числе на доходы по вкладам. Использование налоговых льгот и налоговых вычетов.</w:t>
            </w:r>
          </w:p>
        </w:tc>
        <w:tc>
          <w:tcPr>
            <w:tcW w:w="425" w:type="pct"/>
            <w:vAlign w:val="center"/>
          </w:tcPr>
          <w:p w14:paraId="3EDDE86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68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" w:type="pct"/>
            <w:vAlign w:val="center"/>
          </w:tcPr>
          <w:p w14:paraId="3EDDE869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6A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72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6C" w14:textId="77777777" w:rsidR="00D06333" w:rsidRPr="00F43C76" w:rsidRDefault="00D06333" w:rsidP="00893F36"/>
        </w:tc>
        <w:tc>
          <w:tcPr>
            <w:tcW w:w="2392" w:type="pct"/>
          </w:tcPr>
          <w:p w14:paraId="3EDDE86D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6E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6F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70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71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79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73" w14:textId="77777777" w:rsidR="00D06333" w:rsidRPr="00F43C76" w:rsidRDefault="00D06333" w:rsidP="00893F36"/>
        </w:tc>
        <w:tc>
          <w:tcPr>
            <w:tcW w:w="2392" w:type="pct"/>
          </w:tcPr>
          <w:p w14:paraId="3EDDE874" w14:textId="77777777" w:rsidR="00D06333" w:rsidRPr="00F43C76" w:rsidRDefault="00D06333" w:rsidP="00893F36">
            <w:pPr>
              <w:jc w:val="both"/>
            </w:pPr>
            <w:r w:rsidRPr="00F43C76">
              <w:rPr>
                <w:b/>
              </w:rPr>
              <w:t>Практическое занятие</w:t>
            </w:r>
            <w:r w:rsidRPr="00F43C76">
              <w:t xml:space="preserve"> 8. Расчет земельного налога и заполнение налоговой декларации.</w:t>
            </w:r>
          </w:p>
        </w:tc>
        <w:tc>
          <w:tcPr>
            <w:tcW w:w="425" w:type="pct"/>
            <w:vAlign w:val="center"/>
          </w:tcPr>
          <w:p w14:paraId="3EDDE87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7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77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3" w:type="pct"/>
            <w:vAlign w:val="center"/>
          </w:tcPr>
          <w:p w14:paraId="3EDDE878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80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7A" w14:textId="77777777" w:rsidR="00D06333" w:rsidRPr="00F43C76" w:rsidRDefault="00D06333" w:rsidP="00893F36"/>
        </w:tc>
        <w:tc>
          <w:tcPr>
            <w:tcW w:w="2392" w:type="pct"/>
          </w:tcPr>
          <w:p w14:paraId="3EDDE87B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</w:rPr>
              <w:t>Практическое занятие 9.</w:t>
            </w:r>
            <w:r w:rsidRPr="00F43C76">
              <w:t xml:space="preserve"> Оформление документов на налоговый вычет. Расчет размера налогового вычета.</w:t>
            </w:r>
          </w:p>
        </w:tc>
        <w:tc>
          <w:tcPr>
            <w:tcW w:w="425" w:type="pct"/>
            <w:vAlign w:val="center"/>
          </w:tcPr>
          <w:p w14:paraId="3EDDE87C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7D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7E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3" w:type="pct"/>
            <w:vAlign w:val="center"/>
          </w:tcPr>
          <w:p w14:paraId="3EDDE87F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87" w14:textId="77777777" w:rsidTr="00893F36">
        <w:trPr>
          <w:trHeight w:val="109"/>
        </w:trPr>
        <w:tc>
          <w:tcPr>
            <w:tcW w:w="911" w:type="pct"/>
            <w:vMerge/>
            <w:vAlign w:val="center"/>
          </w:tcPr>
          <w:p w14:paraId="3EDDE881" w14:textId="77777777" w:rsidR="00D06333" w:rsidRPr="00F43C76" w:rsidRDefault="00D06333" w:rsidP="00893F36"/>
        </w:tc>
        <w:tc>
          <w:tcPr>
            <w:tcW w:w="2392" w:type="pct"/>
          </w:tcPr>
          <w:p w14:paraId="3EDDE882" w14:textId="77777777" w:rsidR="00D06333" w:rsidRPr="00F43C76" w:rsidRDefault="00D06333" w:rsidP="00893F36"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88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84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8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86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88D" w14:textId="77777777" w:rsidTr="00893F36">
        <w:trPr>
          <w:trHeight w:val="127"/>
        </w:trPr>
        <w:tc>
          <w:tcPr>
            <w:tcW w:w="3303" w:type="pct"/>
            <w:gridSpan w:val="2"/>
          </w:tcPr>
          <w:p w14:paraId="3EDDE888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Раздел 5. Денежное обращение</w:t>
            </w:r>
          </w:p>
        </w:tc>
        <w:tc>
          <w:tcPr>
            <w:tcW w:w="425" w:type="pct"/>
            <w:vAlign w:val="center"/>
          </w:tcPr>
          <w:p w14:paraId="3EDDE889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pct"/>
            <w:vAlign w:val="center"/>
          </w:tcPr>
          <w:p w14:paraId="3EDDE88A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pct"/>
            <w:vAlign w:val="center"/>
          </w:tcPr>
          <w:p w14:paraId="3EDDE88B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pct"/>
            <w:vAlign w:val="center"/>
          </w:tcPr>
          <w:p w14:paraId="3EDDE88C" w14:textId="77777777" w:rsidR="00D06333" w:rsidRPr="007309C0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6333" w:rsidRPr="00F43C76" w14:paraId="3EDDE895" w14:textId="77777777" w:rsidTr="00893F36">
        <w:trPr>
          <w:trHeight w:val="245"/>
        </w:trPr>
        <w:tc>
          <w:tcPr>
            <w:tcW w:w="911" w:type="pct"/>
            <w:vMerge w:val="restart"/>
          </w:tcPr>
          <w:p w14:paraId="3EDDE88E" w14:textId="77777777" w:rsidR="00D06333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</w:rPr>
              <w:t>Тема 5.1. Расчетно-кассовые операции</w:t>
            </w:r>
          </w:p>
          <w:p w14:paraId="3EDDE88F" w14:textId="77777777" w:rsidR="00D06333" w:rsidRPr="00F43C76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  <w:bCs/>
              </w:rPr>
              <w:t>ОК 3 , ПК 1.3.</w:t>
            </w:r>
          </w:p>
        </w:tc>
        <w:tc>
          <w:tcPr>
            <w:tcW w:w="2392" w:type="pct"/>
          </w:tcPr>
          <w:p w14:paraId="3EDDE890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Align w:val="center"/>
          </w:tcPr>
          <w:p w14:paraId="3EDDE891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92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93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94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9C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96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97" w14:textId="77777777" w:rsidR="00D06333" w:rsidRPr="00F43C76" w:rsidRDefault="00D06333" w:rsidP="00893F36">
            <w:pPr>
              <w:adjustRightInd w:val="0"/>
              <w:jc w:val="both"/>
            </w:pPr>
            <w:r w:rsidRPr="00F43C76">
              <w:t>Хранение, обмен и перевод денег – банковские операции для физических лиц. Виды платежных средств. Чеки, дебетовые карты, кредитные карты, электронные деньги, оплата через телефон и др. Инструменты денежного рынка. Формы дистанционного банковского обслуживания – правила безопасного поведения операций при пользовании интернет-банкингом.</w:t>
            </w:r>
          </w:p>
        </w:tc>
        <w:tc>
          <w:tcPr>
            <w:tcW w:w="425" w:type="pct"/>
            <w:vAlign w:val="center"/>
          </w:tcPr>
          <w:p w14:paraId="3EDDE898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99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" w:type="pct"/>
            <w:vAlign w:val="center"/>
          </w:tcPr>
          <w:p w14:paraId="3EDDE89A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9B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A3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9D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9E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9F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A0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A1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A2" w14:textId="77777777" w:rsidR="00D06333" w:rsidRPr="007309C0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AA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A4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A5" w14:textId="77777777" w:rsidR="00D06333" w:rsidRPr="00F43C76" w:rsidRDefault="00D06333" w:rsidP="00893F36">
            <w:r w:rsidRPr="00F43C76">
              <w:rPr>
                <w:b/>
                <w:bCs/>
              </w:rPr>
              <w:t xml:space="preserve">Практическое занятие 10. </w:t>
            </w:r>
            <w:r w:rsidRPr="00F43C76">
              <w:t>Заполнение документов по расчетно-кассовой операции.</w:t>
            </w:r>
          </w:p>
        </w:tc>
        <w:tc>
          <w:tcPr>
            <w:tcW w:w="425" w:type="pct"/>
            <w:vAlign w:val="center"/>
          </w:tcPr>
          <w:p w14:paraId="3EDDE8A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A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A8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8A9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B1" w14:textId="77777777" w:rsidTr="00893F36">
        <w:trPr>
          <w:trHeight w:val="235"/>
        </w:trPr>
        <w:tc>
          <w:tcPr>
            <w:tcW w:w="911" w:type="pct"/>
            <w:vMerge/>
            <w:vAlign w:val="center"/>
          </w:tcPr>
          <w:p w14:paraId="3EDDE8AB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AC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</w:rPr>
              <w:t>Самостоятельная работа обучающихся</w:t>
            </w:r>
          </w:p>
        </w:tc>
        <w:tc>
          <w:tcPr>
            <w:tcW w:w="425" w:type="pct"/>
            <w:vAlign w:val="center"/>
          </w:tcPr>
          <w:p w14:paraId="3EDDE8AD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AE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AF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8B0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8B7" w14:textId="77777777" w:rsidTr="00893F36">
        <w:tc>
          <w:tcPr>
            <w:tcW w:w="3303" w:type="pct"/>
            <w:gridSpan w:val="2"/>
          </w:tcPr>
          <w:p w14:paraId="3EDDE8B2" w14:textId="77777777" w:rsidR="00D06333" w:rsidRPr="00F43C76" w:rsidRDefault="00D06333" w:rsidP="00893F36">
            <w:pPr>
              <w:suppressAutoHyphens/>
              <w:rPr>
                <w:b/>
              </w:rPr>
            </w:pPr>
            <w:r w:rsidRPr="00F43C76">
              <w:rPr>
                <w:b/>
              </w:rPr>
              <w:t>Раздел 6. Пенсия</w:t>
            </w:r>
          </w:p>
        </w:tc>
        <w:tc>
          <w:tcPr>
            <w:tcW w:w="425" w:type="pct"/>
            <w:vAlign w:val="center"/>
          </w:tcPr>
          <w:p w14:paraId="3EDDE8B3" w14:textId="77777777" w:rsidR="00D06333" w:rsidRPr="00885F05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pct"/>
            <w:vAlign w:val="center"/>
          </w:tcPr>
          <w:p w14:paraId="3EDDE8B4" w14:textId="77777777" w:rsidR="00D06333" w:rsidRPr="00885F05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pct"/>
            <w:vAlign w:val="center"/>
          </w:tcPr>
          <w:p w14:paraId="3EDDE8B5" w14:textId="77777777" w:rsidR="00D06333" w:rsidRPr="00885F05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pct"/>
            <w:vAlign w:val="center"/>
          </w:tcPr>
          <w:p w14:paraId="3EDDE8B6" w14:textId="77777777" w:rsidR="00D06333" w:rsidRPr="00885F05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6333" w:rsidRPr="00F43C76" w14:paraId="3EDDE8BF" w14:textId="77777777" w:rsidTr="00893F36">
        <w:trPr>
          <w:trHeight w:val="245"/>
        </w:trPr>
        <w:tc>
          <w:tcPr>
            <w:tcW w:w="911" w:type="pct"/>
            <w:vMerge w:val="restart"/>
          </w:tcPr>
          <w:p w14:paraId="3EDDE8B8" w14:textId="77777777" w:rsidR="00D06333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</w:rPr>
              <w:t>Тема 6.1. Пенсия</w:t>
            </w:r>
          </w:p>
          <w:p w14:paraId="3EDDE8B9" w14:textId="77777777" w:rsidR="00D06333" w:rsidRPr="00F43C76" w:rsidRDefault="00D06333" w:rsidP="00893F36">
            <w:pPr>
              <w:adjustRightInd w:val="0"/>
              <w:rPr>
                <w:b/>
              </w:rPr>
            </w:pPr>
            <w:r w:rsidRPr="00F43C76">
              <w:rPr>
                <w:b/>
                <w:bCs/>
              </w:rPr>
              <w:t>ОК 03</w:t>
            </w:r>
          </w:p>
        </w:tc>
        <w:tc>
          <w:tcPr>
            <w:tcW w:w="2392" w:type="pct"/>
          </w:tcPr>
          <w:p w14:paraId="3EDDE8BA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Align w:val="center"/>
          </w:tcPr>
          <w:p w14:paraId="3EDDE8BB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BC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BD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BE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C6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C0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C1" w14:textId="77777777" w:rsidR="00D06333" w:rsidRPr="00F43C76" w:rsidRDefault="00D06333" w:rsidP="00893F36">
            <w:pPr>
              <w:adjustRightInd w:val="0"/>
            </w:pPr>
            <w:r w:rsidRPr="00F43C76">
              <w:t>Понятие пенсии. Государственная пенсионная система в РФ. Понятие и работа пенсионных фондов. Как сформировать индивидуальный пенсионный капитал. Место пенсионных накоплений в личном бюджете и личном финансовом плане.</w:t>
            </w:r>
          </w:p>
        </w:tc>
        <w:tc>
          <w:tcPr>
            <w:tcW w:w="425" w:type="pct"/>
            <w:vAlign w:val="center"/>
          </w:tcPr>
          <w:p w14:paraId="3EDDE8C2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</w:tcPr>
          <w:p w14:paraId="3EDDE8C3" w14:textId="77777777" w:rsidR="00D06333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" w:type="pct"/>
          </w:tcPr>
          <w:p w14:paraId="3EDDE8C4" w14:textId="77777777" w:rsidR="00D06333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</w:tcPr>
          <w:p w14:paraId="3EDDE8C5" w14:textId="77777777" w:rsidR="00D06333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CD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C7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C8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C9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</w:tcPr>
          <w:p w14:paraId="3EDDE8CA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14:paraId="3EDDE8CB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</w:tcPr>
          <w:p w14:paraId="3EDDE8CC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D4" w14:textId="77777777" w:rsidTr="00893F36">
        <w:trPr>
          <w:trHeight w:val="245"/>
        </w:trPr>
        <w:tc>
          <w:tcPr>
            <w:tcW w:w="911" w:type="pct"/>
            <w:vMerge/>
            <w:vAlign w:val="center"/>
          </w:tcPr>
          <w:p w14:paraId="3EDDE8CE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CF" w14:textId="77777777" w:rsidR="00D06333" w:rsidRPr="00F43C76" w:rsidRDefault="00D06333" w:rsidP="00893F36">
            <w:r w:rsidRPr="00F43C76">
              <w:rPr>
                <w:b/>
                <w:bCs/>
              </w:rPr>
              <w:t>Практическое занятие 11.</w:t>
            </w:r>
            <w:r w:rsidRPr="00F43C76">
              <w:t xml:space="preserve"> Расчет размеров пенсии при заданных параметрах с использованием информационных ресурсов.</w:t>
            </w:r>
          </w:p>
        </w:tc>
        <w:tc>
          <w:tcPr>
            <w:tcW w:w="425" w:type="pct"/>
            <w:vAlign w:val="center"/>
          </w:tcPr>
          <w:p w14:paraId="3EDDE8D0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</w:tcPr>
          <w:p w14:paraId="3EDDE8D1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</w:tcPr>
          <w:p w14:paraId="3EDDE8D2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</w:tcPr>
          <w:p w14:paraId="3EDDE8D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8DB" w14:textId="77777777" w:rsidTr="00893F36">
        <w:trPr>
          <w:trHeight w:val="233"/>
        </w:trPr>
        <w:tc>
          <w:tcPr>
            <w:tcW w:w="911" w:type="pct"/>
            <w:vMerge/>
            <w:vAlign w:val="center"/>
          </w:tcPr>
          <w:p w14:paraId="3EDDE8D5" w14:textId="77777777" w:rsidR="00D06333" w:rsidRPr="00F43C76" w:rsidRDefault="00D06333" w:rsidP="00893F36">
            <w:pPr>
              <w:rPr>
                <w:b/>
              </w:rPr>
            </w:pPr>
          </w:p>
        </w:tc>
        <w:tc>
          <w:tcPr>
            <w:tcW w:w="2392" w:type="pct"/>
          </w:tcPr>
          <w:p w14:paraId="3EDDE8D6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</w:rPr>
              <w:t>Самостоятельная работа обучающихся</w:t>
            </w:r>
          </w:p>
        </w:tc>
        <w:tc>
          <w:tcPr>
            <w:tcW w:w="425" w:type="pct"/>
            <w:vAlign w:val="center"/>
          </w:tcPr>
          <w:p w14:paraId="3EDDE8D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</w:tcPr>
          <w:p w14:paraId="3EDDE8D8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</w:tcPr>
          <w:p w14:paraId="3EDDE8D9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</w:tcPr>
          <w:p w14:paraId="3EDDE8DA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8E1" w14:textId="77777777" w:rsidTr="00893F36">
        <w:trPr>
          <w:trHeight w:val="233"/>
        </w:trPr>
        <w:tc>
          <w:tcPr>
            <w:tcW w:w="3303" w:type="pct"/>
            <w:gridSpan w:val="2"/>
          </w:tcPr>
          <w:p w14:paraId="3EDDE8DC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</w:rPr>
              <w:t>Раздел 7. Распознавание мошеннических операций</w:t>
            </w:r>
          </w:p>
        </w:tc>
        <w:tc>
          <w:tcPr>
            <w:tcW w:w="425" w:type="pct"/>
            <w:vAlign w:val="center"/>
          </w:tcPr>
          <w:p w14:paraId="3EDDE8DD" w14:textId="77777777" w:rsidR="00D06333" w:rsidRPr="00885F05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pct"/>
          </w:tcPr>
          <w:p w14:paraId="3EDDE8DE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pct"/>
          </w:tcPr>
          <w:p w14:paraId="3EDDE8DF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pct"/>
          </w:tcPr>
          <w:p w14:paraId="3EDDE8E0" w14:textId="77777777" w:rsidR="00D06333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EA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8E2" w14:textId="77777777" w:rsidR="00D06333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Тема 7.1. Защита от мошеннических действий на финансовом рынке </w:t>
            </w:r>
          </w:p>
          <w:p w14:paraId="3EDDE8E3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</w:rPr>
              <w:t>ОК 03</w:t>
            </w:r>
          </w:p>
          <w:p w14:paraId="3EDDE8E4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E5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Align w:val="center"/>
          </w:tcPr>
          <w:p w14:paraId="3EDDE8E6" w14:textId="77777777" w:rsidR="00D06333" w:rsidRPr="00885F05" w:rsidRDefault="00D06333" w:rsidP="00893F36">
            <w:pPr>
              <w:jc w:val="center"/>
              <w:rPr>
                <w:b/>
                <w:iCs/>
              </w:rPr>
            </w:pPr>
          </w:p>
        </w:tc>
        <w:tc>
          <w:tcPr>
            <w:tcW w:w="425" w:type="pct"/>
          </w:tcPr>
          <w:p w14:paraId="3EDDE8E7" w14:textId="77777777" w:rsidR="00D06333" w:rsidRDefault="00D06333" w:rsidP="00893F36">
            <w:pPr>
              <w:jc w:val="center"/>
              <w:rPr>
                <w:b/>
                <w:iCs/>
              </w:rPr>
            </w:pPr>
          </w:p>
        </w:tc>
        <w:tc>
          <w:tcPr>
            <w:tcW w:w="424" w:type="pct"/>
          </w:tcPr>
          <w:p w14:paraId="3EDDE8E8" w14:textId="77777777" w:rsidR="00D06333" w:rsidRDefault="00D06333" w:rsidP="00893F36">
            <w:pPr>
              <w:jc w:val="center"/>
              <w:rPr>
                <w:b/>
                <w:iCs/>
              </w:rPr>
            </w:pPr>
          </w:p>
        </w:tc>
        <w:tc>
          <w:tcPr>
            <w:tcW w:w="423" w:type="pct"/>
          </w:tcPr>
          <w:p w14:paraId="3EDDE8E9" w14:textId="77777777" w:rsidR="00D06333" w:rsidRDefault="00D06333" w:rsidP="00893F36">
            <w:pPr>
              <w:jc w:val="center"/>
              <w:rPr>
                <w:b/>
                <w:iCs/>
              </w:rPr>
            </w:pPr>
          </w:p>
        </w:tc>
      </w:tr>
      <w:tr w:rsidR="00D06333" w:rsidRPr="00F43C76" w14:paraId="3EDDE8F1" w14:textId="77777777" w:rsidTr="00893F36">
        <w:trPr>
          <w:trHeight w:val="1265"/>
        </w:trPr>
        <w:tc>
          <w:tcPr>
            <w:tcW w:w="911" w:type="pct"/>
            <w:vMerge/>
            <w:vAlign w:val="center"/>
          </w:tcPr>
          <w:p w14:paraId="3EDDE8EB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EC" w14:textId="77777777" w:rsidR="00D06333" w:rsidRPr="00F43C76" w:rsidRDefault="00D06333" w:rsidP="00893F36">
            <w:pPr>
              <w:jc w:val="both"/>
              <w:rPr>
                <w:bCs/>
              </w:rPr>
            </w:pPr>
            <w:r w:rsidRPr="00F43C76">
              <w:t>Защита прав потребителей. Основные признаки и виды финансовых пирамид, правила личной фина</w:t>
            </w:r>
            <w:r>
              <w:t>н</w:t>
            </w:r>
            <w:r w:rsidRPr="00F43C76">
              <w:t>совой безопасности, виды финансового мошенничества. Мошенничества с банковскими картами. Махинации с кредитами. Мошенничества с инвестиционными инструментами по специальности.</w:t>
            </w:r>
            <w:r w:rsidRPr="00F43C76">
              <w:rPr>
                <w:spacing w:val="1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14:paraId="3EDDE8ED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5" w:type="pct"/>
            <w:vAlign w:val="center"/>
          </w:tcPr>
          <w:p w14:paraId="3EDDE8EE" w14:textId="77777777" w:rsidR="00D06333" w:rsidRDefault="00D06333" w:rsidP="00893F3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24" w:type="pct"/>
            <w:vAlign w:val="center"/>
          </w:tcPr>
          <w:p w14:paraId="3EDDE8EF" w14:textId="77777777" w:rsidR="00D06333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Align w:val="center"/>
          </w:tcPr>
          <w:p w14:paraId="3EDDE8F0" w14:textId="77777777" w:rsidR="00D06333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8F8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F2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F3" w14:textId="77777777" w:rsidR="00D06333" w:rsidRPr="00F43C76" w:rsidRDefault="00D06333" w:rsidP="00893F36">
            <w:pPr>
              <w:jc w:val="both"/>
              <w:rPr>
                <w:b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8F4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8F5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8F6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8F7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8FF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8F9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8FA" w14:textId="77777777" w:rsidR="00D06333" w:rsidRPr="00F43C76" w:rsidRDefault="00D06333" w:rsidP="00893F36">
            <w:pPr>
              <w:jc w:val="both"/>
              <w:rPr>
                <w:bCs/>
              </w:rPr>
            </w:pPr>
            <w:r w:rsidRPr="00F43C76">
              <w:rPr>
                <w:b/>
              </w:rPr>
              <w:t>Практическое занятие 12.</w:t>
            </w:r>
            <w:r w:rsidRPr="00F43C76">
              <w:t xml:space="preserve"> Практикум. Кейс – «Заманчивое </w:t>
            </w:r>
            <w:r w:rsidRPr="00F43C76">
              <w:lastRenderedPageBreak/>
              <w:t>предложение»</w:t>
            </w:r>
          </w:p>
        </w:tc>
        <w:tc>
          <w:tcPr>
            <w:tcW w:w="425" w:type="pct"/>
            <w:vAlign w:val="center"/>
          </w:tcPr>
          <w:p w14:paraId="3EDDE8FB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8FC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8FD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3" w:type="pct"/>
            <w:vAlign w:val="center"/>
          </w:tcPr>
          <w:p w14:paraId="3EDDE8FE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906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900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01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902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903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904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905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90C" w14:textId="77777777" w:rsidTr="00893F36">
        <w:trPr>
          <w:trHeight w:val="233"/>
        </w:trPr>
        <w:tc>
          <w:tcPr>
            <w:tcW w:w="3303" w:type="pct"/>
            <w:gridSpan w:val="2"/>
          </w:tcPr>
          <w:p w14:paraId="3EDDE907" w14:textId="77777777" w:rsidR="00D06333" w:rsidRPr="00F43C76" w:rsidRDefault="00D06333" w:rsidP="00893F36">
            <w:pPr>
              <w:rPr>
                <w:b/>
              </w:rPr>
            </w:pPr>
            <w:r w:rsidRPr="00F43C76">
              <w:rPr>
                <w:b/>
              </w:rPr>
              <w:t>Раздел 8. Создание собственного дела</w:t>
            </w:r>
          </w:p>
        </w:tc>
        <w:tc>
          <w:tcPr>
            <w:tcW w:w="425" w:type="pct"/>
            <w:vAlign w:val="center"/>
          </w:tcPr>
          <w:p w14:paraId="3EDDE908" w14:textId="77777777" w:rsidR="00D06333" w:rsidRPr="00885F05" w:rsidRDefault="00D06333" w:rsidP="0004087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pct"/>
            <w:vAlign w:val="center"/>
          </w:tcPr>
          <w:p w14:paraId="3EDDE909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pct"/>
            <w:vAlign w:val="center"/>
          </w:tcPr>
          <w:p w14:paraId="3EDDE90A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" w:type="pct"/>
            <w:vAlign w:val="center"/>
          </w:tcPr>
          <w:p w14:paraId="3EDDE90B" w14:textId="77777777" w:rsidR="00D06333" w:rsidRDefault="00D06333" w:rsidP="00893F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6333" w:rsidRPr="00F43C76" w14:paraId="3EDDE915" w14:textId="77777777" w:rsidTr="00893F36">
        <w:trPr>
          <w:trHeight w:val="20"/>
        </w:trPr>
        <w:tc>
          <w:tcPr>
            <w:tcW w:w="911" w:type="pct"/>
            <w:vMerge w:val="restart"/>
          </w:tcPr>
          <w:p w14:paraId="3EDDE90D" w14:textId="77777777" w:rsidR="00D06333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Тема 8.1. Предпринимательство</w:t>
            </w:r>
          </w:p>
          <w:p w14:paraId="3EDDE90E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</w:rPr>
              <w:t>ОК 03</w:t>
            </w:r>
            <w:r w:rsidRPr="00F43C76">
              <w:rPr>
                <w:b/>
                <w:bCs/>
              </w:rPr>
              <w:t xml:space="preserve"> </w:t>
            </w:r>
          </w:p>
          <w:p w14:paraId="3EDDE90F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10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5" w:type="pct"/>
            <w:vMerge w:val="restart"/>
            <w:vAlign w:val="center"/>
          </w:tcPr>
          <w:p w14:paraId="3EDDE911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5" w:type="pct"/>
            <w:vAlign w:val="center"/>
          </w:tcPr>
          <w:p w14:paraId="3EDDE912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4" w:type="pct"/>
            <w:vAlign w:val="center"/>
          </w:tcPr>
          <w:p w14:paraId="3EDDE913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Align w:val="center"/>
          </w:tcPr>
          <w:p w14:paraId="3EDDE914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91C" w14:textId="77777777" w:rsidTr="00893F36">
        <w:trPr>
          <w:trHeight w:val="552"/>
        </w:trPr>
        <w:tc>
          <w:tcPr>
            <w:tcW w:w="911" w:type="pct"/>
            <w:vMerge/>
            <w:vAlign w:val="center"/>
          </w:tcPr>
          <w:p w14:paraId="3EDDE916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17" w14:textId="77777777" w:rsidR="00D06333" w:rsidRPr="00F43C76" w:rsidRDefault="00D06333" w:rsidP="00893F36">
            <w:pPr>
              <w:adjustRightInd w:val="0"/>
            </w:pPr>
            <w:r w:rsidRPr="00F43C76">
              <w:t>1. Основные понятия: бизнес, стартап, бизнес-план, бизнес-идея, планирование рабочего времени, венчурист.</w:t>
            </w:r>
          </w:p>
        </w:tc>
        <w:tc>
          <w:tcPr>
            <w:tcW w:w="425" w:type="pct"/>
            <w:vMerge/>
            <w:vAlign w:val="center"/>
          </w:tcPr>
          <w:p w14:paraId="3EDDE918" w14:textId="77777777" w:rsidR="00D06333" w:rsidRPr="00F43C76" w:rsidRDefault="00D06333" w:rsidP="00893F36">
            <w:pPr>
              <w:rPr>
                <w:iCs/>
              </w:rPr>
            </w:pPr>
          </w:p>
        </w:tc>
        <w:tc>
          <w:tcPr>
            <w:tcW w:w="425" w:type="pct"/>
            <w:vAlign w:val="center"/>
          </w:tcPr>
          <w:p w14:paraId="3EDDE919" w14:textId="77777777" w:rsidR="00D06333" w:rsidRPr="00F43C76" w:rsidRDefault="00D06333" w:rsidP="00893F36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24" w:type="pct"/>
            <w:vAlign w:val="center"/>
          </w:tcPr>
          <w:p w14:paraId="3EDDE91A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  <w:tc>
          <w:tcPr>
            <w:tcW w:w="423" w:type="pct"/>
            <w:vAlign w:val="center"/>
          </w:tcPr>
          <w:p w14:paraId="3EDDE91B" w14:textId="77777777" w:rsidR="00D06333" w:rsidRPr="00F43C76" w:rsidRDefault="00D06333" w:rsidP="00893F36">
            <w:pPr>
              <w:jc w:val="center"/>
              <w:rPr>
                <w:iCs/>
              </w:rPr>
            </w:pPr>
          </w:p>
        </w:tc>
      </w:tr>
      <w:tr w:rsidR="00D06333" w:rsidRPr="00F43C76" w14:paraId="3EDDE923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91D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1E" w14:textId="77777777" w:rsidR="00D06333" w:rsidRPr="00F43C76" w:rsidRDefault="00D06333" w:rsidP="00893F36">
            <w:pPr>
              <w:jc w:val="both"/>
              <w:rPr>
                <w:b/>
              </w:rPr>
            </w:pPr>
            <w:r w:rsidRPr="00F43C76">
              <w:rPr>
                <w:b/>
                <w:bCs/>
              </w:rPr>
              <w:t>В том числе практических и лабораторных занятий</w:t>
            </w:r>
          </w:p>
        </w:tc>
        <w:tc>
          <w:tcPr>
            <w:tcW w:w="425" w:type="pct"/>
            <w:vAlign w:val="center"/>
          </w:tcPr>
          <w:p w14:paraId="3EDDE91F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920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921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922" w14:textId="77777777" w:rsidR="00D06333" w:rsidRPr="00885F05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92A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924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25" w14:textId="77777777" w:rsidR="00D06333" w:rsidRPr="00F43C76" w:rsidRDefault="00D06333" w:rsidP="00893F36">
            <w:pPr>
              <w:jc w:val="both"/>
              <w:rPr>
                <w:bCs/>
              </w:rPr>
            </w:pPr>
            <w:r w:rsidRPr="00F43C76">
              <w:rPr>
                <w:b/>
              </w:rPr>
              <w:t>Практическое занятие 12.</w:t>
            </w:r>
            <w:r w:rsidRPr="00F43C76">
              <w:t xml:space="preserve"> Разработка бизнес-плана</w:t>
            </w:r>
          </w:p>
        </w:tc>
        <w:tc>
          <w:tcPr>
            <w:tcW w:w="425" w:type="pct"/>
            <w:vAlign w:val="center"/>
          </w:tcPr>
          <w:p w14:paraId="3EDDE926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927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928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3" w:type="pct"/>
            <w:vAlign w:val="center"/>
          </w:tcPr>
          <w:p w14:paraId="3EDDE929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</w:tr>
      <w:tr w:rsidR="00D06333" w:rsidRPr="00F43C76" w14:paraId="3EDDE931" w14:textId="77777777" w:rsidTr="00893F36">
        <w:trPr>
          <w:trHeight w:val="20"/>
        </w:trPr>
        <w:tc>
          <w:tcPr>
            <w:tcW w:w="911" w:type="pct"/>
            <w:vMerge/>
            <w:vAlign w:val="center"/>
          </w:tcPr>
          <w:p w14:paraId="3EDDE92B" w14:textId="77777777" w:rsidR="00D06333" w:rsidRPr="00F43C76" w:rsidRDefault="00D06333" w:rsidP="00893F36">
            <w:pPr>
              <w:rPr>
                <w:b/>
                <w:bCs/>
              </w:rPr>
            </w:pPr>
          </w:p>
        </w:tc>
        <w:tc>
          <w:tcPr>
            <w:tcW w:w="2392" w:type="pct"/>
          </w:tcPr>
          <w:p w14:paraId="3EDDE92C" w14:textId="77777777" w:rsidR="00D06333" w:rsidRPr="00F43C76" w:rsidRDefault="00D06333" w:rsidP="00893F36">
            <w:pPr>
              <w:jc w:val="both"/>
              <w:rPr>
                <w:b/>
                <w:bCs/>
              </w:rPr>
            </w:pPr>
            <w:r w:rsidRPr="00F43C76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25" w:type="pct"/>
            <w:vAlign w:val="center"/>
          </w:tcPr>
          <w:p w14:paraId="3EDDE92D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3EDDE92E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4" w:type="pct"/>
            <w:vAlign w:val="center"/>
          </w:tcPr>
          <w:p w14:paraId="3EDDE92F" w14:textId="77777777" w:rsidR="00D06333" w:rsidRPr="00F43C76" w:rsidRDefault="00D06333" w:rsidP="00893F36">
            <w:pPr>
              <w:jc w:val="center"/>
              <w:rPr>
                <w:bCs/>
              </w:rPr>
            </w:pPr>
          </w:p>
        </w:tc>
        <w:tc>
          <w:tcPr>
            <w:tcW w:w="423" w:type="pct"/>
            <w:vAlign w:val="center"/>
          </w:tcPr>
          <w:p w14:paraId="3EDDE930" w14:textId="77777777" w:rsidR="00D06333" w:rsidRPr="00F43C76" w:rsidRDefault="00D06333" w:rsidP="00893F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6333" w:rsidRPr="00F43C76" w14:paraId="3EDDE937" w14:textId="77777777" w:rsidTr="00893F36">
        <w:trPr>
          <w:trHeight w:val="299"/>
        </w:trPr>
        <w:tc>
          <w:tcPr>
            <w:tcW w:w="3303" w:type="pct"/>
            <w:gridSpan w:val="2"/>
          </w:tcPr>
          <w:p w14:paraId="3EDDE932" w14:textId="77777777" w:rsidR="00D06333" w:rsidRPr="00F43C76" w:rsidRDefault="00D06333" w:rsidP="00893F36">
            <w:pPr>
              <w:suppressAutoHyphens/>
              <w:rPr>
                <w:b/>
              </w:rPr>
            </w:pPr>
            <w:r w:rsidRPr="00F43C76">
              <w:rPr>
                <w:b/>
              </w:rPr>
              <w:t>Промежуточная аттестация</w:t>
            </w:r>
          </w:p>
        </w:tc>
        <w:tc>
          <w:tcPr>
            <w:tcW w:w="425" w:type="pct"/>
            <w:vAlign w:val="center"/>
          </w:tcPr>
          <w:p w14:paraId="3EDDE933" w14:textId="77777777" w:rsidR="00D06333" w:rsidRPr="00F43C76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3EDDE934" w14:textId="77777777" w:rsidR="00D06333" w:rsidRPr="00F43C76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4" w:type="pct"/>
            <w:vAlign w:val="center"/>
          </w:tcPr>
          <w:p w14:paraId="3EDDE935" w14:textId="77777777" w:rsidR="00D06333" w:rsidRPr="00F43C76" w:rsidRDefault="00D06333" w:rsidP="00893F36">
            <w:pPr>
              <w:jc w:val="center"/>
              <w:rPr>
                <w:b/>
              </w:rPr>
            </w:pPr>
          </w:p>
        </w:tc>
        <w:tc>
          <w:tcPr>
            <w:tcW w:w="423" w:type="pct"/>
            <w:vAlign w:val="center"/>
          </w:tcPr>
          <w:p w14:paraId="3EDDE936" w14:textId="77777777" w:rsidR="00D06333" w:rsidRPr="00F43C76" w:rsidRDefault="00D06333" w:rsidP="00893F36">
            <w:pPr>
              <w:jc w:val="center"/>
              <w:rPr>
                <w:b/>
              </w:rPr>
            </w:pPr>
          </w:p>
        </w:tc>
      </w:tr>
      <w:tr w:rsidR="00D06333" w:rsidRPr="00F43C76" w14:paraId="3EDDE93D" w14:textId="77777777" w:rsidTr="00893F36">
        <w:trPr>
          <w:trHeight w:val="20"/>
        </w:trPr>
        <w:tc>
          <w:tcPr>
            <w:tcW w:w="3303" w:type="pct"/>
            <w:gridSpan w:val="2"/>
          </w:tcPr>
          <w:p w14:paraId="3EDDE938" w14:textId="77777777" w:rsidR="00D06333" w:rsidRPr="00F43C76" w:rsidRDefault="00D06333" w:rsidP="00893F36">
            <w:pPr>
              <w:rPr>
                <w:b/>
                <w:bCs/>
              </w:rPr>
            </w:pPr>
            <w:r w:rsidRPr="00F43C76">
              <w:rPr>
                <w:b/>
                <w:bCs/>
              </w:rPr>
              <w:t>Всего:</w:t>
            </w:r>
          </w:p>
        </w:tc>
        <w:tc>
          <w:tcPr>
            <w:tcW w:w="425" w:type="pct"/>
            <w:vAlign w:val="center"/>
          </w:tcPr>
          <w:p w14:paraId="3EDDE939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425" w:type="pct"/>
            <w:vAlign w:val="center"/>
          </w:tcPr>
          <w:p w14:paraId="3EDDE93A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24" w:type="pct"/>
            <w:vAlign w:val="center"/>
          </w:tcPr>
          <w:p w14:paraId="3EDDE93B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3" w:type="pct"/>
            <w:vAlign w:val="center"/>
          </w:tcPr>
          <w:p w14:paraId="3EDDE93C" w14:textId="77777777" w:rsidR="00D06333" w:rsidRPr="00F43C76" w:rsidRDefault="00D06333" w:rsidP="00893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EDDE93E" w14:textId="77777777" w:rsidR="00D06333" w:rsidRPr="004A0B5D" w:rsidRDefault="00D06333" w:rsidP="002D0C68">
      <w:pPr>
        <w:pStyle w:val="a5"/>
        <w:widowControl/>
        <w:autoSpaceDE/>
        <w:autoSpaceDN/>
        <w:spacing w:before="120" w:after="120"/>
        <w:ind w:left="780" w:firstLine="0"/>
        <w:rPr>
          <w:b/>
        </w:rPr>
      </w:pPr>
    </w:p>
    <w:p w14:paraId="3EDDE93F" w14:textId="77777777" w:rsidR="00D06333" w:rsidRPr="004A0B5D" w:rsidRDefault="00D06333" w:rsidP="009A7BE6">
      <w:pPr>
        <w:rPr>
          <w:b/>
          <w:bCs/>
        </w:rPr>
      </w:pPr>
    </w:p>
    <w:p w14:paraId="3EDDE940" w14:textId="77777777" w:rsidR="00D06333" w:rsidRDefault="00D06333">
      <w:pPr>
        <w:pStyle w:val="TableParagraph"/>
        <w:spacing w:line="256" w:lineRule="exact"/>
        <w:rPr>
          <w:b/>
          <w:i/>
          <w:sz w:val="24"/>
        </w:rPr>
        <w:sectPr w:rsidR="00D06333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3EDDE941" w14:textId="77777777" w:rsidR="00D06333" w:rsidRPr="00CD7825" w:rsidRDefault="00D06333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3EDDE942" w14:textId="77777777" w:rsidR="00D06333" w:rsidRPr="00040872" w:rsidRDefault="00D06333" w:rsidP="00040872">
      <w:pPr>
        <w:suppressAutoHyphens/>
        <w:ind w:firstLine="709"/>
        <w:jc w:val="both"/>
        <w:rPr>
          <w:b/>
          <w:sz w:val="28"/>
          <w:szCs w:val="28"/>
        </w:rPr>
      </w:pPr>
      <w:r w:rsidRPr="00040872">
        <w:rPr>
          <w:b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3EDDE943" w14:textId="77777777" w:rsidR="00D06333" w:rsidRPr="00040872" w:rsidRDefault="00D06333" w:rsidP="00040872">
      <w:pPr>
        <w:suppressAutoHyphens/>
        <w:ind w:firstLine="709"/>
        <w:jc w:val="both"/>
        <w:rPr>
          <w:sz w:val="28"/>
          <w:szCs w:val="28"/>
        </w:rPr>
      </w:pPr>
      <w:r w:rsidRPr="00040872">
        <w:rPr>
          <w:sz w:val="28"/>
          <w:szCs w:val="28"/>
        </w:rPr>
        <w:t>Кабинет «Гуманитарных и социальных дисциплин»,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</w:t>
      </w:r>
      <w:r w:rsidR="00FD0E09">
        <w:rPr>
          <w:sz w:val="28"/>
          <w:szCs w:val="28"/>
        </w:rPr>
        <w:t xml:space="preserve"> </w:t>
      </w:r>
      <w:r w:rsidRPr="00040872">
        <w:rPr>
          <w:sz w:val="28"/>
          <w:szCs w:val="28"/>
        </w:rPr>
        <w:t xml:space="preserve"> аудиовизуализации, мультимедийным проектором; наглядными пособиями, тренажерами и т.д.</w:t>
      </w:r>
    </w:p>
    <w:p w14:paraId="3EDDE944" w14:textId="77777777" w:rsidR="00D06333" w:rsidRPr="00040872" w:rsidRDefault="00D06333" w:rsidP="00040872">
      <w:pPr>
        <w:suppressAutoHyphens/>
        <w:ind w:firstLine="709"/>
        <w:jc w:val="both"/>
        <w:rPr>
          <w:b/>
          <w:bCs/>
          <w:sz w:val="28"/>
          <w:szCs w:val="28"/>
        </w:rPr>
      </w:pPr>
    </w:p>
    <w:p w14:paraId="3EDDE945" w14:textId="77777777" w:rsidR="00D06333" w:rsidRPr="00040872" w:rsidRDefault="00D06333" w:rsidP="00040872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40872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3EDDE946" w14:textId="77777777" w:rsidR="00D06333" w:rsidRPr="00040872" w:rsidRDefault="00D06333" w:rsidP="00040872">
      <w:pPr>
        <w:suppressAutoHyphens/>
        <w:ind w:firstLine="709"/>
        <w:jc w:val="both"/>
        <w:rPr>
          <w:bCs/>
          <w:sz w:val="28"/>
          <w:szCs w:val="28"/>
        </w:rPr>
      </w:pPr>
      <w:r w:rsidRPr="00040872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EDDE947" w14:textId="77777777" w:rsidR="00D06333" w:rsidRPr="00040872" w:rsidRDefault="00D06333" w:rsidP="00040872">
      <w:pPr>
        <w:suppressAutoHyphens/>
        <w:ind w:firstLine="709"/>
        <w:jc w:val="both"/>
        <w:rPr>
          <w:b/>
          <w:sz w:val="28"/>
          <w:szCs w:val="28"/>
        </w:rPr>
      </w:pPr>
    </w:p>
    <w:p w14:paraId="3EDDE948" w14:textId="77777777" w:rsidR="00D06333" w:rsidRPr="00040872" w:rsidRDefault="00D06333" w:rsidP="00040872">
      <w:pPr>
        <w:suppressAutoHyphens/>
        <w:ind w:firstLine="709"/>
        <w:jc w:val="both"/>
        <w:rPr>
          <w:b/>
          <w:sz w:val="28"/>
          <w:szCs w:val="28"/>
        </w:rPr>
      </w:pPr>
      <w:r w:rsidRPr="00040872">
        <w:rPr>
          <w:b/>
          <w:sz w:val="28"/>
          <w:szCs w:val="28"/>
        </w:rPr>
        <w:t>3.2.1. Основные печатные издания</w:t>
      </w:r>
    </w:p>
    <w:p w14:paraId="3EDDE949" w14:textId="77777777" w:rsidR="00D06333" w:rsidRPr="00040872" w:rsidRDefault="00D06333" w:rsidP="0004087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40872">
        <w:rPr>
          <w:sz w:val="28"/>
          <w:szCs w:val="28"/>
        </w:rPr>
        <w:t xml:space="preserve">Елизарова, Н. В. Основы финансовой грамотности: учебник для СПО / Н. В. Елизарова. — Саратов, Москва: Профобразование, Ай Пи Ар Медиа, 2023. — 127 c. — ISBN 978-5-4488-1591-1, 978-5-4497-2038-2. — Текст: электронный // Цифровой образовательный ресурс IPR SMART: [сайт]. — URL: </w:t>
      </w:r>
      <w:hyperlink r:id="rId10" w:history="1">
        <w:r w:rsidRPr="00040872">
          <w:rPr>
            <w:rStyle w:val="af0"/>
            <w:sz w:val="28"/>
            <w:szCs w:val="28"/>
          </w:rPr>
          <w:t>https://www.iprbookshop.ru/127843.html</w:t>
        </w:r>
      </w:hyperlink>
      <w:r w:rsidRPr="00040872">
        <w:rPr>
          <w:sz w:val="28"/>
          <w:szCs w:val="28"/>
        </w:rPr>
        <w:t xml:space="preserve"> </w:t>
      </w:r>
    </w:p>
    <w:p w14:paraId="3EDDE94A" w14:textId="77777777" w:rsidR="00D06333" w:rsidRPr="00040872" w:rsidRDefault="00D06333" w:rsidP="0004087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40872">
        <w:rPr>
          <w:sz w:val="28"/>
          <w:szCs w:val="28"/>
        </w:rPr>
        <w:t xml:space="preserve"> </w:t>
      </w:r>
      <w:r w:rsidRPr="00040872">
        <w:rPr>
          <w:i/>
          <w:iCs/>
          <w:sz w:val="28"/>
          <w:szCs w:val="28"/>
        </w:rPr>
        <w:t>Фрицлер, А. В. </w:t>
      </w:r>
      <w:r w:rsidRPr="00040872">
        <w:rPr>
          <w:sz w:val="28"/>
          <w:szCs w:val="28"/>
        </w:rPr>
        <w:t xml:space="preserve"> Основы финансовой грамотности: учебник для среднего профессионального образования / А. В. Фрицлер, Е. А. Тарханова. — 2-е изд., перераб. и доп. — Москва: Издательство Юрайт, 2023. — 148 с. — (Профессиональное образование). — ISBN 978-5-534-16794-8. — Текст: электронный // Образовательная платформа Юрайт [сайт]. — URL: </w:t>
      </w:r>
      <w:hyperlink r:id="rId11" w:tgtFrame="_blank" w:history="1">
        <w:r w:rsidRPr="00040872">
          <w:rPr>
            <w:rStyle w:val="af0"/>
            <w:sz w:val="28"/>
            <w:szCs w:val="28"/>
          </w:rPr>
          <w:t>https://urait.ru/bcode/531714</w:t>
        </w:r>
      </w:hyperlink>
    </w:p>
    <w:p w14:paraId="3EDDE94B" w14:textId="77777777" w:rsidR="00D06333" w:rsidRPr="00040872" w:rsidRDefault="00D06333" w:rsidP="00040872">
      <w:pPr>
        <w:suppressAutoHyphens/>
        <w:ind w:firstLine="709"/>
        <w:jc w:val="both"/>
        <w:rPr>
          <w:b/>
          <w:sz w:val="28"/>
          <w:szCs w:val="28"/>
        </w:rPr>
      </w:pPr>
    </w:p>
    <w:p w14:paraId="3EDDE94C" w14:textId="77777777" w:rsidR="00D06333" w:rsidRPr="00040872" w:rsidRDefault="00D06333" w:rsidP="00040872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040872">
        <w:rPr>
          <w:b/>
          <w:bCs/>
          <w:sz w:val="28"/>
          <w:szCs w:val="28"/>
        </w:rPr>
        <w:t xml:space="preserve">3.2.2. Дополнительные источники </w:t>
      </w:r>
    </w:p>
    <w:p w14:paraId="3EDDE94D" w14:textId="77777777" w:rsidR="00D06333" w:rsidRPr="00040872" w:rsidRDefault="00D06333" w:rsidP="00FD0E09">
      <w:pPr>
        <w:ind w:firstLine="709"/>
        <w:jc w:val="both"/>
        <w:rPr>
          <w:sz w:val="28"/>
          <w:szCs w:val="28"/>
        </w:rPr>
      </w:pPr>
      <w:r w:rsidRPr="00040872">
        <w:rPr>
          <w:sz w:val="28"/>
          <w:szCs w:val="28"/>
        </w:rPr>
        <w:t xml:space="preserve">1. Основы страхового дела: учебник и практикум для среднего профессионального образования / И. П. Хоминич [и др.]; под общей редакцией И. П. Хоминич. — 3-е изд., перераб. и доп. — Москва: Издательство Юрайт, 2023. — 348 с. — (Профессиональное образование). — ISBN 978-5-534-18128-9. — Текст: электронный // Образовательная платформа Юрайт [сайт]. — URL: </w:t>
      </w:r>
      <w:hyperlink r:id="rId12" w:tgtFrame="_blank" w:history="1">
        <w:r w:rsidRPr="00040872">
          <w:rPr>
            <w:rStyle w:val="af0"/>
            <w:sz w:val="28"/>
            <w:szCs w:val="28"/>
          </w:rPr>
          <w:t>https://urait.ru/bcode/534334</w:t>
        </w:r>
      </w:hyperlink>
    </w:p>
    <w:p w14:paraId="3EDDE94E" w14:textId="77777777" w:rsidR="00D06333" w:rsidRPr="00040872" w:rsidRDefault="00D06333" w:rsidP="00FD0E09">
      <w:pPr>
        <w:adjustRightInd w:val="0"/>
        <w:ind w:firstLine="709"/>
        <w:jc w:val="both"/>
        <w:rPr>
          <w:sz w:val="28"/>
          <w:szCs w:val="28"/>
        </w:rPr>
      </w:pPr>
      <w:r w:rsidRPr="00040872">
        <w:rPr>
          <w:sz w:val="28"/>
          <w:szCs w:val="28"/>
        </w:rPr>
        <w:t xml:space="preserve">2. Финансы, денежное обращение и кредит: учебник и практикум для среднего профессионального образования / Д. В. Бураков [и др.]; под редакцией Д. В. Буракова. — 3-е изд., перераб. и доп. — Москва: Издательство Юрайт, 2023. — 303 с. — (Профессиональное образование). — ISBN 978-5-534-17281-2. — Текст : электронный // Образовательная платформа Юрайт [сайт]. — URL: </w:t>
      </w:r>
      <w:hyperlink r:id="rId13" w:tgtFrame="_blank" w:history="1">
        <w:r w:rsidRPr="00040872">
          <w:rPr>
            <w:rStyle w:val="af0"/>
            <w:sz w:val="28"/>
            <w:szCs w:val="28"/>
          </w:rPr>
          <w:t>https://urait.ru/bcode/532802</w:t>
        </w:r>
      </w:hyperlink>
    </w:p>
    <w:p w14:paraId="3EDDE94F" w14:textId="77777777" w:rsidR="00D06333" w:rsidRPr="00040872" w:rsidRDefault="00D06333" w:rsidP="00040872">
      <w:pPr>
        <w:jc w:val="center"/>
        <w:rPr>
          <w:b/>
          <w:sz w:val="28"/>
          <w:szCs w:val="28"/>
        </w:rPr>
      </w:pPr>
      <w:r w:rsidRPr="00040872">
        <w:rPr>
          <w:b/>
          <w:sz w:val="28"/>
          <w:szCs w:val="28"/>
        </w:rPr>
        <w:br w:type="page"/>
      </w:r>
      <w:r w:rsidRPr="00040872">
        <w:rPr>
          <w:b/>
          <w:sz w:val="28"/>
          <w:szCs w:val="28"/>
        </w:rPr>
        <w:lastRenderedPageBreak/>
        <w:t xml:space="preserve">4. КОНТРОЛЬ И ОЦЕНКА РЕЗУЛЬТАТОВ ОСВОЕНИЯ  </w:t>
      </w:r>
    </w:p>
    <w:p w14:paraId="3EDDE950" w14:textId="77777777" w:rsidR="00D06333" w:rsidRPr="00040872" w:rsidRDefault="00D06333" w:rsidP="00040872">
      <w:pPr>
        <w:jc w:val="center"/>
        <w:rPr>
          <w:b/>
          <w:sz w:val="28"/>
          <w:szCs w:val="28"/>
        </w:rPr>
      </w:pPr>
      <w:r w:rsidRPr="00040872">
        <w:rPr>
          <w:b/>
          <w:sz w:val="28"/>
          <w:szCs w:val="28"/>
        </w:rPr>
        <w:t>УЧЕБНОЙ ДИСЦИПЛИНЫ</w:t>
      </w:r>
    </w:p>
    <w:p w14:paraId="3EDDE951" w14:textId="77777777" w:rsidR="00D06333" w:rsidRPr="00040872" w:rsidRDefault="00D06333" w:rsidP="00040872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8"/>
        <w:gridCol w:w="3210"/>
      </w:tblGrid>
      <w:tr w:rsidR="00D06333" w:rsidRPr="00040872" w14:paraId="3EDDE955" w14:textId="77777777" w:rsidTr="00893F36">
        <w:tc>
          <w:tcPr>
            <w:tcW w:w="1666" w:type="pct"/>
          </w:tcPr>
          <w:p w14:paraId="3EDDE952" w14:textId="77777777" w:rsidR="00D06333" w:rsidRPr="00040872" w:rsidRDefault="00D06333" w:rsidP="00893F36">
            <w:pPr>
              <w:jc w:val="center"/>
              <w:rPr>
                <w:b/>
                <w:bCs/>
                <w:sz w:val="28"/>
                <w:szCs w:val="28"/>
              </w:rPr>
            </w:pPr>
            <w:r w:rsidRPr="00040872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69" w:type="pct"/>
          </w:tcPr>
          <w:p w14:paraId="3EDDE953" w14:textId="77777777" w:rsidR="00D06333" w:rsidRPr="00040872" w:rsidRDefault="00D06333" w:rsidP="00893F36">
            <w:pPr>
              <w:jc w:val="center"/>
              <w:rPr>
                <w:b/>
                <w:bCs/>
                <w:sz w:val="28"/>
                <w:szCs w:val="28"/>
              </w:rPr>
            </w:pPr>
            <w:r w:rsidRPr="00040872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66" w:type="pct"/>
          </w:tcPr>
          <w:p w14:paraId="3EDDE954" w14:textId="77777777" w:rsidR="00D06333" w:rsidRPr="00040872" w:rsidRDefault="00D06333" w:rsidP="00893F36">
            <w:pPr>
              <w:jc w:val="center"/>
              <w:rPr>
                <w:b/>
                <w:bCs/>
                <w:sz w:val="28"/>
                <w:szCs w:val="28"/>
              </w:rPr>
            </w:pPr>
            <w:r w:rsidRPr="00040872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D06333" w:rsidRPr="00040872" w14:paraId="3EDDE96F" w14:textId="77777777" w:rsidTr="00893F36">
        <w:trPr>
          <w:trHeight w:val="547"/>
        </w:trPr>
        <w:tc>
          <w:tcPr>
            <w:tcW w:w="1666" w:type="pct"/>
          </w:tcPr>
          <w:p w14:paraId="3EDDE956" w14:textId="77777777" w:rsidR="00D06333" w:rsidRPr="00040872" w:rsidRDefault="00D06333" w:rsidP="00893F36">
            <w:pPr>
              <w:pStyle w:val="TableParagraph"/>
              <w:tabs>
                <w:tab w:val="left" w:pos="2523"/>
              </w:tabs>
              <w:ind w:right="96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Перечень </w:t>
            </w:r>
            <w:r w:rsidRPr="00040872">
              <w:rPr>
                <w:spacing w:val="-1"/>
                <w:sz w:val="28"/>
                <w:szCs w:val="28"/>
              </w:rPr>
              <w:t>знаний,</w:t>
            </w:r>
            <w:r w:rsidRPr="00040872">
              <w:rPr>
                <w:spacing w:val="-58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осваиваемых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в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рамках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дисциплины</w:t>
            </w:r>
          </w:p>
          <w:p w14:paraId="3EDDE957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Структуры семейного бюджета и экономики семьи</w:t>
            </w:r>
          </w:p>
          <w:p w14:paraId="3EDDE958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Банковской системы и предлагаемых ею продуктов: кредит и депозит, облигации, инвестирование.</w:t>
            </w:r>
          </w:p>
          <w:p w14:paraId="3EDDE959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Рассчетно-кассовых операций, дистанционных форм банковского обслуживания.</w:t>
            </w:r>
          </w:p>
          <w:p w14:paraId="3EDDE95A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Виды платежных средств.</w:t>
            </w:r>
          </w:p>
          <w:p w14:paraId="3EDDE95B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Страхование и его виды.</w:t>
            </w:r>
          </w:p>
          <w:p w14:paraId="3EDDE95C" w14:textId="77777777" w:rsidR="00D06333" w:rsidRPr="00040872" w:rsidRDefault="00D06333" w:rsidP="00893F36">
            <w:pPr>
              <w:adjustRightInd w:val="0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Налоги (понятие, виды налогов, налоговые вычеты, налоговая декларация).</w:t>
            </w:r>
          </w:p>
          <w:p w14:paraId="3EDDE95D" w14:textId="77777777" w:rsidR="00D06333" w:rsidRPr="00040872" w:rsidRDefault="00D06333" w:rsidP="00893F36">
            <w:pPr>
              <w:adjustRightInd w:val="0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Правовые нормы для защиты прав потребителей финансовых услуг.</w:t>
            </w:r>
          </w:p>
          <w:p w14:paraId="3EDDE95E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Признаки мошенничества на финансовом рынке в отношении физических лиц.</w:t>
            </w:r>
          </w:p>
        </w:tc>
        <w:tc>
          <w:tcPr>
            <w:tcW w:w="1669" w:type="pct"/>
          </w:tcPr>
          <w:p w14:paraId="3EDDE95F" w14:textId="77777777" w:rsidR="00D06333" w:rsidRPr="00040872" w:rsidRDefault="00D06333" w:rsidP="00893F36">
            <w:pPr>
              <w:jc w:val="both"/>
              <w:rPr>
                <w:bCs/>
                <w:sz w:val="28"/>
                <w:szCs w:val="28"/>
              </w:rPr>
            </w:pPr>
            <w:r w:rsidRPr="00040872">
              <w:rPr>
                <w:bCs/>
                <w:sz w:val="28"/>
                <w:szCs w:val="28"/>
              </w:rPr>
              <w:t>Применять знания о составных частях семейного бюджета при формировании финансового плана.</w:t>
            </w:r>
          </w:p>
          <w:p w14:paraId="3EDDE960" w14:textId="77777777" w:rsidR="00D06333" w:rsidRPr="00040872" w:rsidRDefault="00D06333" w:rsidP="00893F36">
            <w:pPr>
              <w:jc w:val="both"/>
              <w:rPr>
                <w:bCs/>
                <w:sz w:val="28"/>
                <w:szCs w:val="28"/>
              </w:rPr>
            </w:pPr>
            <w:r w:rsidRPr="00040872">
              <w:rPr>
                <w:bCs/>
                <w:sz w:val="28"/>
                <w:szCs w:val="28"/>
              </w:rPr>
              <w:t>Применять знания о продуктах  предлагаемых банковской системой при принятии решения об использовании конкретных продуктов.</w:t>
            </w:r>
          </w:p>
          <w:p w14:paraId="3EDDE961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bCs/>
                <w:sz w:val="28"/>
                <w:szCs w:val="28"/>
              </w:rPr>
              <w:t xml:space="preserve">Демонстрировать знания о </w:t>
            </w:r>
            <w:r w:rsidRPr="00040872">
              <w:rPr>
                <w:sz w:val="28"/>
                <w:szCs w:val="28"/>
              </w:rPr>
              <w:t xml:space="preserve">видах платежных средств, </w:t>
            </w:r>
          </w:p>
          <w:p w14:paraId="3EDDE962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страховании и его видах, </w:t>
            </w:r>
          </w:p>
          <w:p w14:paraId="3EDDE963" w14:textId="77777777" w:rsidR="00D06333" w:rsidRPr="00040872" w:rsidRDefault="00D06333" w:rsidP="00893F36">
            <w:pPr>
              <w:adjustRightInd w:val="0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налогах, правовых нормах по защите прав потребителей финансовых услуг, признаках мошенничества на финансовом рынке в отношении физических лиц.</w:t>
            </w:r>
          </w:p>
          <w:p w14:paraId="3EDDE964" w14:textId="77777777" w:rsidR="00D06333" w:rsidRPr="00040872" w:rsidRDefault="00D06333" w:rsidP="00893F36">
            <w:pPr>
              <w:jc w:val="both"/>
              <w:rPr>
                <w:bCs/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.</w:t>
            </w:r>
          </w:p>
        </w:tc>
        <w:tc>
          <w:tcPr>
            <w:tcW w:w="1666" w:type="pct"/>
            <w:vMerge w:val="restart"/>
          </w:tcPr>
          <w:p w14:paraId="3EDDE965" w14:textId="77777777" w:rsidR="00D06333" w:rsidRPr="00040872" w:rsidRDefault="00D06333" w:rsidP="00893F36">
            <w:pPr>
              <w:rPr>
                <w:b/>
                <w:sz w:val="28"/>
                <w:szCs w:val="28"/>
              </w:rPr>
            </w:pPr>
            <w:r w:rsidRPr="00040872">
              <w:rPr>
                <w:b/>
                <w:sz w:val="28"/>
                <w:szCs w:val="28"/>
              </w:rPr>
              <w:t>Текущий контроль</w:t>
            </w:r>
          </w:p>
          <w:p w14:paraId="3EDDE966" w14:textId="77777777" w:rsidR="00D06333" w:rsidRPr="00040872" w:rsidRDefault="00D06333" w:rsidP="00893F36">
            <w:pPr>
              <w:rPr>
                <w:b/>
                <w:sz w:val="28"/>
                <w:szCs w:val="28"/>
              </w:rPr>
            </w:pPr>
            <w:r w:rsidRPr="00040872">
              <w:rPr>
                <w:b/>
                <w:sz w:val="28"/>
                <w:szCs w:val="28"/>
              </w:rPr>
              <w:t>при проведении:</w:t>
            </w:r>
          </w:p>
          <w:p w14:paraId="3EDDE967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устного опроса;</w:t>
            </w:r>
          </w:p>
          <w:p w14:paraId="3EDDE968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-тестирования;</w:t>
            </w:r>
          </w:p>
          <w:p w14:paraId="3EDDE969" w14:textId="77777777" w:rsidR="00D06333" w:rsidRPr="00040872" w:rsidRDefault="00D06333" w:rsidP="00893F36">
            <w:pPr>
              <w:rPr>
                <w:b/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-оценки результатов самостоятельной работы</w:t>
            </w:r>
            <w:r w:rsidRPr="00040872">
              <w:rPr>
                <w:b/>
                <w:sz w:val="28"/>
                <w:szCs w:val="28"/>
              </w:rPr>
              <w:t>;</w:t>
            </w:r>
          </w:p>
          <w:p w14:paraId="3EDDE96A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письменная работа (если предусмотрено)</w:t>
            </w:r>
          </w:p>
          <w:p w14:paraId="3EDDE96B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b/>
                <w:sz w:val="28"/>
                <w:szCs w:val="28"/>
              </w:rPr>
              <w:t>Промежуточная аттестация</w:t>
            </w:r>
          </w:p>
          <w:p w14:paraId="3EDDE96C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в форме</w:t>
            </w:r>
          </w:p>
          <w:p w14:paraId="3EDDE96D" w14:textId="77777777" w:rsidR="00D06333" w:rsidRPr="00040872" w:rsidRDefault="00D06333" w:rsidP="00893F36">
            <w:pPr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 - дифференцированного зачета;</w:t>
            </w:r>
          </w:p>
          <w:p w14:paraId="3EDDE96E" w14:textId="77777777" w:rsidR="00D06333" w:rsidRPr="00040872" w:rsidRDefault="00D06333" w:rsidP="00893F36">
            <w:pPr>
              <w:pStyle w:val="TableParagraph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защиты письменной работы (если предусмотрено)</w:t>
            </w:r>
          </w:p>
        </w:tc>
      </w:tr>
      <w:tr w:rsidR="00D06333" w:rsidRPr="00040872" w14:paraId="3EDDE97E" w14:textId="77777777" w:rsidTr="00893F36">
        <w:trPr>
          <w:trHeight w:val="547"/>
        </w:trPr>
        <w:tc>
          <w:tcPr>
            <w:tcW w:w="1666" w:type="pct"/>
          </w:tcPr>
          <w:p w14:paraId="3EDDE970" w14:textId="77777777" w:rsidR="00D06333" w:rsidRPr="00040872" w:rsidRDefault="00D06333" w:rsidP="00893F36">
            <w:pPr>
              <w:pStyle w:val="TableParagraph"/>
              <w:tabs>
                <w:tab w:val="left" w:pos="2473"/>
              </w:tabs>
              <w:ind w:right="101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Перечень </w:t>
            </w:r>
            <w:r w:rsidRPr="00040872">
              <w:rPr>
                <w:spacing w:val="-1"/>
                <w:sz w:val="28"/>
                <w:szCs w:val="28"/>
              </w:rPr>
              <w:t>умений,</w:t>
            </w:r>
            <w:r w:rsidRPr="00040872">
              <w:rPr>
                <w:spacing w:val="-58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осваиваемых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в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рамках</w:t>
            </w:r>
            <w:r w:rsidRPr="00040872">
              <w:rPr>
                <w:spacing w:val="1"/>
                <w:sz w:val="28"/>
                <w:szCs w:val="28"/>
              </w:rPr>
              <w:t xml:space="preserve"> </w:t>
            </w:r>
            <w:r w:rsidRPr="00040872">
              <w:rPr>
                <w:sz w:val="28"/>
                <w:szCs w:val="28"/>
              </w:rPr>
              <w:t>дисциплины</w:t>
            </w:r>
          </w:p>
          <w:p w14:paraId="3EDDE971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Применять знания по финансовой грамотности в различных жизненных ситуациях, профессиональной деятельности </w:t>
            </w:r>
            <w:r w:rsidRPr="00040872">
              <w:rPr>
                <w:sz w:val="28"/>
                <w:szCs w:val="28"/>
              </w:rPr>
              <w:lastRenderedPageBreak/>
              <w:t>и организации предпринимательской деятельности, для планирования и развития собственного профессионального и личностного развития:</w:t>
            </w:r>
          </w:p>
          <w:p w14:paraId="3EDDE972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составлять семейный бюджет и разрабатывать финансовый план, рассчитывать сроки осуществления финансовых планов.</w:t>
            </w:r>
          </w:p>
          <w:p w14:paraId="3EDDE973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производить оплату с применением различных видов платежных средств.</w:t>
            </w:r>
          </w:p>
          <w:p w14:paraId="3EDDE974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- определять выгодность использования различных продуктов банков для различных целей. </w:t>
            </w:r>
          </w:p>
          <w:p w14:paraId="3EDDE975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-выбирать продукты страхования;</w:t>
            </w:r>
          </w:p>
          <w:p w14:paraId="3EDDE976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оформлять налоговую декларацию;</w:t>
            </w:r>
          </w:p>
          <w:p w14:paraId="3EDDE977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оформлять документы для получения налогового вычета, рассчитывать его размер.</w:t>
            </w:r>
          </w:p>
          <w:p w14:paraId="3EDDE978" w14:textId="77777777" w:rsidR="00D06333" w:rsidRPr="00040872" w:rsidRDefault="00D06333" w:rsidP="00893F36">
            <w:pPr>
              <w:suppressAutoHyphens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нормативные основания по защите прав потребителей;</w:t>
            </w:r>
          </w:p>
          <w:p w14:paraId="3EDDE979" w14:textId="77777777" w:rsidR="00D06333" w:rsidRPr="00040872" w:rsidRDefault="00D06333" w:rsidP="00893F36">
            <w:pPr>
              <w:pStyle w:val="TableParagraph"/>
              <w:tabs>
                <w:tab w:val="left" w:pos="2473"/>
              </w:tabs>
              <w:ind w:right="101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- выявлять и пресекать случаи мошенничества на финансовом рынке</w:t>
            </w:r>
          </w:p>
        </w:tc>
        <w:tc>
          <w:tcPr>
            <w:tcW w:w="1669" w:type="pct"/>
          </w:tcPr>
          <w:p w14:paraId="3EDDE97A" w14:textId="77777777" w:rsidR="00D06333" w:rsidRPr="00040872" w:rsidRDefault="00D06333" w:rsidP="00893F36">
            <w:pPr>
              <w:pStyle w:val="TableParagraph"/>
              <w:tabs>
                <w:tab w:val="left" w:pos="551"/>
                <w:tab w:val="left" w:pos="678"/>
                <w:tab w:val="left" w:pos="1504"/>
                <w:tab w:val="left" w:pos="1598"/>
                <w:tab w:val="left" w:pos="1833"/>
                <w:tab w:val="left" w:pos="2052"/>
                <w:tab w:val="left" w:pos="2155"/>
                <w:tab w:val="left" w:pos="2228"/>
              </w:tabs>
              <w:ind w:right="95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lastRenderedPageBreak/>
              <w:t>Уметь использовать физкультурно-оздоровительную деятельность для укрепления здоровья, достижения жизненных и профессиональных целей;</w:t>
            </w:r>
          </w:p>
          <w:p w14:paraId="3EDDE97B" w14:textId="77777777" w:rsidR="00D06333" w:rsidRPr="00040872" w:rsidRDefault="00D06333" w:rsidP="00893F36">
            <w:pPr>
              <w:pStyle w:val="TableParagraph"/>
              <w:tabs>
                <w:tab w:val="left" w:pos="551"/>
                <w:tab w:val="left" w:pos="678"/>
                <w:tab w:val="left" w:pos="1504"/>
                <w:tab w:val="left" w:pos="1598"/>
                <w:tab w:val="left" w:pos="1833"/>
                <w:tab w:val="left" w:pos="2052"/>
                <w:tab w:val="left" w:pos="2155"/>
                <w:tab w:val="left" w:pos="2228"/>
              </w:tabs>
              <w:ind w:right="95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 xml:space="preserve">применять </w:t>
            </w:r>
            <w:r w:rsidRPr="00040872">
              <w:rPr>
                <w:sz w:val="28"/>
                <w:szCs w:val="28"/>
              </w:rPr>
              <w:lastRenderedPageBreak/>
              <w:t>рациональные приемы двигательных функций в профессиональной деятельности;</w:t>
            </w:r>
          </w:p>
          <w:p w14:paraId="3EDDE97C" w14:textId="77777777" w:rsidR="00D06333" w:rsidRPr="00040872" w:rsidRDefault="00D06333" w:rsidP="00893F36">
            <w:pPr>
              <w:pStyle w:val="TableParagraph"/>
              <w:tabs>
                <w:tab w:val="left" w:pos="551"/>
                <w:tab w:val="left" w:pos="678"/>
                <w:tab w:val="left" w:pos="1504"/>
                <w:tab w:val="left" w:pos="1598"/>
                <w:tab w:val="left" w:pos="1833"/>
                <w:tab w:val="left" w:pos="2052"/>
                <w:tab w:val="left" w:pos="2155"/>
                <w:tab w:val="left" w:pos="2228"/>
              </w:tabs>
              <w:ind w:right="95"/>
              <w:jc w:val="both"/>
              <w:rPr>
                <w:sz w:val="28"/>
                <w:szCs w:val="28"/>
              </w:rPr>
            </w:pPr>
            <w:r w:rsidRPr="00040872">
              <w:rPr>
                <w:sz w:val="28"/>
                <w:szCs w:val="28"/>
              </w:rPr>
              <w:t>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0" w:type="auto"/>
            <w:vMerge/>
            <w:vAlign w:val="center"/>
          </w:tcPr>
          <w:p w14:paraId="3EDDE97D" w14:textId="77777777" w:rsidR="00D06333" w:rsidRPr="00040872" w:rsidRDefault="00D06333" w:rsidP="00893F36">
            <w:pPr>
              <w:rPr>
                <w:sz w:val="28"/>
                <w:szCs w:val="28"/>
              </w:rPr>
            </w:pPr>
          </w:p>
        </w:tc>
      </w:tr>
    </w:tbl>
    <w:p w14:paraId="3EDDE97F" w14:textId="77777777" w:rsidR="00D06333" w:rsidRDefault="00D06333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D06333" w:rsidSect="009D5C43">
      <w:footerReference w:type="default" r:id="rId14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E982" w14:textId="77777777" w:rsidR="00984C1F" w:rsidRDefault="00984C1F" w:rsidP="003113EE">
      <w:r>
        <w:separator/>
      </w:r>
    </w:p>
  </w:endnote>
  <w:endnote w:type="continuationSeparator" w:id="0">
    <w:p w14:paraId="3EDDE983" w14:textId="77777777" w:rsidR="00984C1F" w:rsidRDefault="00984C1F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E984" w14:textId="69B47D2B" w:rsidR="00D06333" w:rsidRDefault="00CC34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EDDE987" wp14:editId="458A6794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31225450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DE98A" w14:textId="77777777" w:rsidR="00D06333" w:rsidRPr="00EA7FA7" w:rsidRDefault="00D06333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DE98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3EDDE98A" w14:textId="77777777" w:rsidR="00D06333" w:rsidRPr="00EA7FA7" w:rsidRDefault="00D06333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E985" w14:textId="148210C4" w:rsidR="00D06333" w:rsidRDefault="00CC34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DDE988" wp14:editId="39B94B14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213486659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DE98B" w14:textId="77777777" w:rsidR="00D06333" w:rsidRPr="000732C5" w:rsidRDefault="00D06333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DE98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3EDDE98B" w14:textId="77777777" w:rsidR="00D06333" w:rsidRPr="000732C5" w:rsidRDefault="00D06333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E986" w14:textId="05FE0FDE" w:rsidR="00D06333" w:rsidRDefault="00CC34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DDE989" wp14:editId="482D1EA9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97476082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DE98C" w14:textId="77777777" w:rsidR="00D06333" w:rsidRPr="0082011B" w:rsidRDefault="00D06333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DE98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3EDDE98C" w14:textId="77777777" w:rsidR="00D06333" w:rsidRPr="0082011B" w:rsidRDefault="00D06333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E980" w14:textId="77777777" w:rsidR="00984C1F" w:rsidRDefault="00984C1F" w:rsidP="003113EE">
      <w:r>
        <w:separator/>
      </w:r>
    </w:p>
  </w:footnote>
  <w:footnote w:type="continuationSeparator" w:id="0">
    <w:p w14:paraId="3EDDE981" w14:textId="77777777" w:rsidR="00984C1F" w:rsidRDefault="00984C1F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3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4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6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7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8" w15:restartNumberingAfterBreak="0">
    <w:nsid w:val="2098120F"/>
    <w:multiLevelType w:val="hybridMultilevel"/>
    <w:tmpl w:val="35D6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0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1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2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4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6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7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8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19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0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1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2" w15:restartNumberingAfterBreak="0">
    <w:nsid w:val="5B4D5DC9"/>
    <w:multiLevelType w:val="hybridMultilevel"/>
    <w:tmpl w:val="CA36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4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5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6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1142847786">
    <w:abstractNumId w:val="1"/>
  </w:num>
  <w:num w:numId="2" w16cid:durableId="1248350000">
    <w:abstractNumId w:val="21"/>
  </w:num>
  <w:num w:numId="3" w16cid:durableId="1335570021">
    <w:abstractNumId w:val="17"/>
  </w:num>
  <w:num w:numId="4" w16cid:durableId="65300743">
    <w:abstractNumId w:val="27"/>
  </w:num>
  <w:num w:numId="5" w16cid:durableId="536358687">
    <w:abstractNumId w:val="33"/>
  </w:num>
  <w:num w:numId="6" w16cid:durableId="928658525">
    <w:abstractNumId w:val="7"/>
  </w:num>
  <w:num w:numId="7" w16cid:durableId="1995141401">
    <w:abstractNumId w:val="34"/>
  </w:num>
  <w:num w:numId="8" w16cid:durableId="2365235">
    <w:abstractNumId w:val="13"/>
  </w:num>
  <w:num w:numId="9" w16cid:durableId="177349876">
    <w:abstractNumId w:val="28"/>
  </w:num>
  <w:num w:numId="10" w16cid:durableId="729184299">
    <w:abstractNumId w:val="18"/>
  </w:num>
  <w:num w:numId="11" w16cid:durableId="540477227">
    <w:abstractNumId w:val="35"/>
  </w:num>
  <w:num w:numId="12" w16cid:durableId="1318654636">
    <w:abstractNumId w:val="15"/>
  </w:num>
  <w:num w:numId="13" w16cid:durableId="1246764049">
    <w:abstractNumId w:val="30"/>
  </w:num>
  <w:num w:numId="14" w16cid:durableId="83696208">
    <w:abstractNumId w:val="25"/>
  </w:num>
  <w:num w:numId="15" w16cid:durableId="655912483">
    <w:abstractNumId w:val="5"/>
  </w:num>
  <w:num w:numId="16" w16cid:durableId="1736510263">
    <w:abstractNumId w:val="32"/>
  </w:num>
  <w:num w:numId="17" w16cid:durableId="1326057999">
    <w:abstractNumId w:val="31"/>
  </w:num>
  <w:num w:numId="18" w16cid:durableId="726534477">
    <w:abstractNumId w:val="3"/>
  </w:num>
  <w:num w:numId="19" w16cid:durableId="532040910">
    <w:abstractNumId w:val="2"/>
  </w:num>
  <w:num w:numId="20" w16cid:durableId="228151653">
    <w:abstractNumId w:val="0"/>
  </w:num>
  <w:num w:numId="21" w16cid:durableId="1069578704">
    <w:abstractNumId w:val="10"/>
  </w:num>
  <w:num w:numId="22" w16cid:durableId="1867016035">
    <w:abstractNumId w:val="20"/>
  </w:num>
  <w:num w:numId="23" w16cid:durableId="2088070847">
    <w:abstractNumId w:val="11"/>
  </w:num>
  <w:num w:numId="24" w16cid:durableId="162745230">
    <w:abstractNumId w:val="23"/>
  </w:num>
  <w:num w:numId="25" w16cid:durableId="1791319676">
    <w:abstractNumId w:val="16"/>
  </w:num>
  <w:num w:numId="26" w16cid:durableId="926579940">
    <w:abstractNumId w:val="19"/>
  </w:num>
  <w:num w:numId="27" w16cid:durableId="1454667688">
    <w:abstractNumId w:val="9"/>
  </w:num>
  <w:num w:numId="28" w16cid:durableId="1667903958">
    <w:abstractNumId w:val="24"/>
  </w:num>
  <w:num w:numId="29" w16cid:durableId="874198516">
    <w:abstractNumId w:val="6"/>
  </w:num>
  <w:num w:numId="30" w16cid:durableId="1368095963">
    <w:abstractNumId w:val="29"/>
  </w:num>
  <w:num w:numId="31" w16cid:durableId="99834658">
    <w:abstractNumId w:val="14"/>
  </w:num>
  <w:num w:numId="32" w16cid:durableId="132646554">
    <w:abstractNumId w:val="26"/>
  </w:num>
  <w:num w:numId="33" w16cid:durableId="1701853004">
    <w:abstractNumId w:val="4"/>
  </w:num>
  <w:num w:numId="34" w16cid:durableId="1954364480">
    <w:abstractNumId w:val="12"/>
  </w:num>
  <w:num w:numId="35" w16cid:durableId="1308780515">
    <w:abstractNumId w:val="8"/>
  </w:num>
  <w:num w:numId="36" w16cid:durableId="1296059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40872"/>
    <w:rsid w:val="000732C5"/>
    <w:rsid w:val="00155F20"/>
    <w:rsid w:val="0019496D"/>
    <w:rsid w:val="00285227"/>
    <w:rsid w:val="00285828"/>
    <w:rsid w:val="002D0C68"/>
    <w:rsid w:val="003113EE"/>
    <w:rsid w:val="00314177"/>
    <w:rsid w:val="00323CC4"/>
    <w:rsid w:val="00344FFF"/>
    <w:rsid w:val="004014B1"/>
    <w:rsid w:val="00443A50"/>
    <w:rsid w:val="004A0B5D"/>
    <w:rsid w:val="00620B29"/>
    <w:rsid w:val="0066594A"/>
    <w:rsid w:val="0068276A"/>
    <w:rsid w:val="006C75A3"/>
    <w:rsid w:val="007309C0"/>
    <w:rsid w:val="00732DDE"/>
    <w:rsid w:val="00747E15"/>
    <w:rsid w:val="007565ED"/>
    <w:rsid w:val="007B39B2"/>
    <w:rsid w:val="007C429A"/>
    <w:rsid w:val="0082011B"/>
    <w:rsid w:val="00885F05"/>
    <w:rsid w:val="00893F36"/>
    <w:rsid w:val="008B0BC8"/>
    <w:rsid w:val="009226C8"/>
    <w:rsid w:val="00984C1F"/>
    <w:rsid w:val="009A7BE6"/>
    <w:rsid w:val="009D5C43"/>
    <w:rsid w:val="00A37BB9"/>
    <w:rsid w:val="00AC2560"/>
    <w:rsid w:val="00AD30CA"/>
    <w:rsid w:val="00B01824"/>
    <w:rsid w:val="00B25E59"/>
    <w:rsid w:val="00BA0569"/>
    <w:rsid w:val="00C1014B"/>
    <w:rsid w:val="00C60C43"/>
    <w:rsid w:val="00CC34EA"/>
    <w:rsid w:val="00CD7825"/>
    <w:rsid w:val="00D0448E"/>
    <w:rsid w:val="00D06333"/>
    <w:rsid w:val="00D235D2"/>
    <w:rsid w:val="00D34D6E"/>
    <w:rsid w:val="00D77558"/>
    <w:rsid w:val="00D81E27"/>
    <w:rsid w:val="00DA4CBF"/>
    <w:rsid w:val="00DC68FC"/>
    <w:rsid w:val="00E13C21"/>
    <w:rsid w:val="00E5754F"/>
    <w:rsid w:val="00EA7FA7"/>
    <w:rsid w:val="00F00C6C"/>
    <w:rsid w:val="00F332FB"/>
    <w:rsid w:val="00F43C76"/>
    <w:rsid w:val="00F50C1D"/>
    <w:rsid w:val="00F6309F"/>
    <w:rsid w:val="00FA2306"/>
    <w:rsid w:val="00FC61AC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EDDE6C8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6D7A1D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,Абзац списка1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,Абзац списка1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8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343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17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prbookshop.ru/127843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2025-07-17T15:28:00Z</dcterms:created>
  <dcterms:modified xsi:type="dcterms:W3CDTF">2025-07-17T15:28:00Z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