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332E" w14:textId="27DE5BF3" w:rsidR="00D17B59" w:rsidRPr="004A1A48" w:rsidRDefault="00D17B59" w:rsidP="00D17B59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D17B59">
        <w:rPr>
          <w:rFonts w:ascii="Calibri" w:eastAsia="Calibri" w:hAnsi="Calibri" w:cs="Calibri"/>
          <w:noProof/>
        </w:rPr>
        <w:drawing>
          <wp:inline distT="0" distB="0" distL="0" distR="0" wp14:anchorId="1398E91C" wp14:editId="584D485F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25AAE" w14:textId="77777777" w:rsidR="00D17B59" w:rsidRPr="004A1A48" w:rsidRDefault="00D17B59" w:rsidP="00D17B59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7A6D9F6C" w14:textId="77777777" w:rsidR="00D17B59" w:rsidRPr="004A1A48" w:rsidRDefault="00D17B59" w:rsidP="00D17B59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5A89E6BF" w14:textId="77777777" w:rsidR="00D17B59" w:rsidRPr="004A1A48" w:rsidRDefault="00D17B59" w:rsidP="00D17B59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477E6F76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77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78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79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7A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7B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7C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7D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7E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7F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80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81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82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83" w14:textId="77777777" w:rsidR="004E1099" w:rsidRDefault="004E1099" w:rsidP="00EA7FA7">
      <w:pPr>
        <w:pStyle w:val="Heading11"/>
        <w:spacing w:line="322" w:lineRule="exact"/>
        <w:ind w:left="2"/>
        <w:jc w:val="center"/>
      </w:pPr>
    </w:p>
    <w:p w14:paraId="477E6F84" w14:textId="77777777" w:rsidR="004E1099" w:rsidRDefault="004E1099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477E6F85" w14:textId="77777777" w:rsidR="004E1099" w:rsidRDefault="004E1099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477E6F86" w14:textId="77777777" w:rsidR="004E1099" w:rsidRDefault="004E1099" w:rsidP="00EA7FA7">
      <w:pPr>
        <w:spacing w:line="322" w:lineRule="exact"/>
        <w:ind w:left="1958" w:right="1956"/>
        <w:jc w:val="center"/>
        <w:rPr>
          <w:b/>
          <w:sz w:val="28"/>
        </w:rPr>
      </w:pPr>
      <w:r>
        <w:rPr>
          <w:b/>
          <w:sz w:val="28"/>
        </w:rPr>
        <w:t>ОП.05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ИСТОРИЯ ДИЗАЙНА</w:t>
      </w:r>
      <w:r>
        <w:rPr>
          <w:b/>
          <w:spacing w:val="-2"/>
          <w:sz w:val="28"/>
        </w:rPr>
        <w:t>»</w:t>
      </w:r>
    </w:p>
    <w:p w14:paraId="477E6F87" w14:textId="77777777" w:rsidR="004E1099" w:rsidRDefault="004E1099" w:rsidP="00EA7FA7">
      <w:pPr>
        <w:ind w:left="66" w:right="65"/>
        <w:jc w:val="center"/>
        <w:rPr>
          <w:b/>
          <w:sz w:val="28"/>
        </w:rPr>
      </w:pPr>
    </w:p>
    <w:p w14:paraId="477E6F88" w14:textId="77777777" w:rsidR="004E1099" w:rsidRDefault="004E1099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477E6F89" w14:textId="77777777" w:rsidR="004E1099" w:rsidRDefault="004E1099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477E6F8A" w14:textId="77777777" w:rsidR="004E1099" w:rsidRDefault="004E1099" w:rsidP="00EA7FA7">
      <w:pPr>
        <w:pStyle w:val="a3"/>
        <w:rPr>
          <w:b/>
        </w:rPr>
      </w:pPr>
    </w:p>
    <w:p w14:paraId="477E6F8B" w14:textId="77777777" w:rsidR="004E1099" w:rsidRDefault="004E1099" w:rsidP="00EA7FA7">
      <w:pPr>
        <w:pStyle w:val="a3"/>
        <w:rPr>
          <w:b/>
        </w:rPr>
      </w:pPr>
    </w:p>
    <w:p w14:paraId="477E6F8C" w14:textId="77777777" w:rsidR="004E1099" w:rsidRDefault="004E1099" w:rsidP="00EA7FA7">
      <w:pPr>
        <w:pStyle w:val="a3"/>
        <w:rPr>
          <w:b/>
        </w:rPr>
      </w:pPr>
    </w:p>
    <w:p w14:paraId="477E6F8D" w14:textId="77777777" w:rsidR="004E1099" w:rsidRDefault="004E1099" w:rsidP="00EA7FA7">
      <w:pPr>
        <w:pStyle w:val="a3"/>
        <w:rPr>
          <w:b/>
        </w:rPr>
      </w:pPr>
    </w:p>
    <w:p w14:paraId="477E6F8E" w14:textId="77777777" w:rsidR="004E1099" w:rsidRDefault="004E1099" w:rsidP="00EA7FA7">
      <w:pPr>
        <w:pStyle w:val="a3"/>
        <w:rPr>
          <w:b/>
        </w:rPr>
      </w:pPr>
    </w:p>
    <w:p w14:paraId="477E6F8F" w14:textId="77777777" w:rsidR="004E1099" w:rsidRDefault="004E1099" w:rsidP="00EA7FA7">
      <w:pPr>
        <w:pStyle w:val="a3"/>
        <w:rPr>
          <w:b/>
        </w:rPr>
      </w:pPr>
    </w:p>
    <w:p w14:paraId="477E6F90" w14:textId="77777777" w:rsidR="004E1099" w:rsidRDefault="004E1099" w:rsidP="00EA7FA7">
      <w:pPr>
        <w:pStyle w:val="a3"/>
        <w:rPr>
          <w:b/>
        </w:rPr>
      </w:pPr>
    </w:p>
    <w:p w14:paraId="477E6F91" w14:textId="77777777" w:rsidR="004E1099" w:rsidRDefault="004E1099" w:rsidP="00EA7FA7">
      <w:pPr>
        <w:pStyle w:val="a3"/>
        <w:rPr>
          <w:b/>
        </w:rPr>
      </w:pPr>
    </w:p>
    <w:p w14:paraId="477E6F92" w14:textId="77777777" w:rsidR="004E1099" w:rsidRDefault="004E1099" w:rsidP="00EA7FA7">
      <w:pPr>
        <w:pStyle w:val="a3"/>
        <w:rPr>
          <w:b/>
        </w:rPr>
      </w:pPr>
    </w:p>
    <w:p w14:paraId="477E6F93" w14:textId="77777777" w:rsidR="004E1099" w:rsidRDefault="004E1099" w:rsidP="00EA7FA7">
      <w:pPr>
        <w:pStyle w:val="a3"/>
        <w:rPr>
          <w:b/>
        </w:rPr>
      </w:pPr>
    </w:p>
    <w:p w14:paraId="477E6F94" w14:textId="77777777" w:rsidR="004E1099" w:rsidRDefault="004E1099" w:rsidP="00EA7FA7">
      <w:pPr>
        <w:pStyle w:val="a3"/>
        <w:rPr>
          <w:b/>
        </w:rPr>
      </w:pPr>
    </w:p>
    <w:p w14:paraId="477E6F95" w14:textId="77777777" w:rsidR="004E1099" w:rsidRDefault="004E1099" w:rsidP="00EA7FA7">
      <w:pPr>
        <w:pStyle w:val="a3"/>
        <w:rPr>
          <w:b/>
        </w:rPr>
      </w:pPr>
    </w:p>
    <w:p w14:paraId="477E6F96" w14:textId="77777777" w:rsidR="004E1099" w:rsidRDefault="004E1099" w:rsidP="00EA7FA7">
      <w:pPr>
        <w:pStyle w:val="a3"/>
        <w:rPr>
          <w:b/>
        </w:rPr>
      </w:pPr>
    </w:p>
    <w:p w14:paraId="477E6F97" w14:textId="77777777" w:rsidR="004E1099" w:rsidRDefault="004E1099" w:rsidP="00EA7FA7">
      <w:pPr>
        <w:pStyle w:val="a3"/>
        <w:rPr>
          <w:b/>
        </w:rPr>
      </w:pPr>
    </w:p>
    <w:p w14:paraId="477E6F98" w14:textId="77777777" w:rsidR="004E1099" w:rsidRDefault="004E1099" w:rsidP="00EA7FA7">
      <w:pPr>
        <w:pStyle w:val="a3"/>
        <w:rPr>
          <w:b/>
        </w:rPr>
      </w:pPr>
    </w:p>
    <w:p w14:paraId="477E6F99" w14:textId="77777777" w:rsidR="004E1099" w:rsidRDefault="004E1099" w:rsidP="00EA7FA7">
      <w:pPr>
        <w:pStyle w:val="a3"/>
        <w:rPr>
          <w:b/>
        </w:rPr>
      </w:pPr>
    </w:p>
    <w:p w14:paraId="477E6F9A" w14:textId="77777777" w:rsidR="004E1099" w:rsidRDefault="004E1099" w:rsidP="00EA7FA7">
      <w:pPr>
        <w:pStyle w:val="a3"/>
        <w:spacing w:before="65"/>
        <w:rPr>
          <w:b/>
        </w:rPr>
      </w:pPr>
    </w:p>
    <w:p w14:paraId="477E6F9B" w14:textId="77777777" w:rsidR="004E1099" w:rsidRPr="00285227" w:rsidRDefault="00F25271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4E1099" w:rsidRPr="00285227">
        <w:rPr>
          <w:sz w:val="28"/>
        </w:rPr>
        <w:t xml:space="preserve"> 2025</w:t>
      </w:r>
      <w:r w:rsidR="004E1099" w:rsidRPr="00285227">
        <w:rPr>
          <w:spacing w:val="-3"/>
          <w:sz w:val="28"/>
        </w:rPr>
        <w:t xml:space="preserve"> </w:t>
      </w:r>
      <w:r w:rsidR="004E1099" w:rsidRPr="00285227">
        <w:rPr>
          <w:spacing w:val="-5"/>
          <w:sz w:val="28"/>
        </w:rPr>
        <w:t>год</w:t>
      </w:r>
    </w:p>
    <w:p w14:paraId="477E6F9C" w14:textId="77777777" w:rsidR="004E1099" w:rsidRDefault="004E1099" w:rsidP="00EA7FA7">
      <w:pPr>
        <w:ind w:right="3"/>
        <w:jc w:val="center"/>
        <w:rPr>
          <w:sz w:val="24"/>
        </w:rPr>
        <w:sectPr w:rsidR="004E1099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477E6F9D" w14:textId="77777777" w:rsidR="004E1099" w:rsidRDefault="004E1099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477E6F9E" w14:textId="77777777" w:rsidR="004E1099" w:rsidRDefault="004E1099" w:rsidP="00EA7FA7">
      <w:pPr>
        <w:pStyle w:val="a3"/>
        <w:ind w:right="3"/>
        <w:rPr>
          <w:b/>
        </w:rPr>
      </w:pPr>
    </w:p>
    <w:p w14:paraId="477E6F9F" w14:textId="77777777" w:rsidR="004E1099" w:rsidRDefault="004E1099" w:rsidP="00EA7FA7">
      <w:pPr>
        <w:pStyle w:val="a3"/>
        <w:spacing w:before="50"/>
        <w:ind w:right="3"/>
        <w:rPr>
          <w:b/>
        </w:rPr>
      </w:pPr>
    </w:p>
    <w:p w14:paraId="477E6FA0" w14:textId="77777777" w:rsidR="004E1099" w:rsidRDefault="004E1099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477E6FA1" w14:textId="77777777" w:rsidR="004E1099" w:rsidRDefault="004E1099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477E6FA2" w14:textId="77777777" w:rsidR="004E1099" w:rsidRDefault="004E1099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</w:t>
      </w:r>
      <w:r w:rsidR="00F25271">
        <w:rPr>
          <w:spacing w:val="-10"/>
        </w:rPr>
        <w:t xml:space="preserve">   </w:t>
      </w:r>
      <w:r>
        <w:rPr>
          <w:spacing w:val="-10"/>
        </w:rPr>
        <w:t xml:space="preserve">                  4</w:t>
      </w:r>
    </w:p>
    <w:p w14:paraId="477E6FA3" w14:textId="77777777" w:rsidR="004E1099" w:rsidRDefault="004E1099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477E6FA4" w14:textId="77777777" w:rsidR="004E1099" w:rsidRDefault="004E1099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</w:t>
      </w:r>
      <w:r w:rsidR="00F25271">
        <w:rPr>
          <w:b w:val="0"/>
        </w:rPr>
        <w:t xml:space="preserve">    </w:t>
      </w:r>
      <w:r>
        <w:rPr>
          <w:b w:val="0"/>
        </w:rPr>
        <w:t xml:space="preserve">          </w:t>
      </w:r>
      <w:r>
        <w:rPr>
          <w:spacing w:val="-5"/>
        </w:rPr>
        <w:t>8</w:t>
      </w:r>
    </w:p>
    <w:p w14:paraId="477E6FA5" w14:textId="77777777" w:rsidR="004E1099" w:rsidRDefault="004E1099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477E6FA6" w14:textId="77777777" w:rsidR="004E1099" w:rsidRDefault="004E1099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</w:t>
      </w:r>
      <w:r w:rsidR="00F25271">
        <w:rPr>
          <w:b w:val="0"/>
        </w:rPr>
        <w:t xml:space="preserve">    </w:t>
      </w:r>
      <w:r>
        <w:rPr>
          <w:b w:val="0"/>
        </w:rPr>
        <w:t xml:space="preserve">        </w:t>
      </w:r>
      <w:r>
        <w:rPr>
          <w:spacing w:val="-5"/>
        </w:rPr>
        <w:t>9</w:t>
      </w:r>
    </w:p>
    <w:p w14:paraId="477E6FA7" w14:textId="77777777" w:rsidR="004E1099" w:rsidRDefault="004E1099">
      <w:pPr>
        <w:pStyle w:val="Heading11"/>
        <w:sectPr w:rsidR="004E1099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477E6FA8" w14:textId="77777777" w:rsidR="004E1099" w:rsidRPr="000732C5" w:rsidRDefault="004E1099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 w:rsidRPr="000732C5">
        <w:t>ОП.0</w:t>
      </w:r>
      <w:r>
        <w:t>5</w:t>
      </w:r>
      <w:r w:rsidRPr="000732C5">
        <w:rPr>
          <w:spacing w:val="-8"/>
        </w:rPr>
        <w:t xml:space="preserve"> «</w:t>
      </w:r>
      <w:r>
        <w:t>ИСТОРИЯ ДИЗАЙНА</w:t>
      </w:r>
      <w:r w:rsidRPr="000732C5">
        <w:rPr>
          <w:spacing w:val="-2"/>
        </w:rPr>
        <w:t>»</w:t>
      </w:r>
    </w:p>
    <w:p w14:paraId="477E6FA9" w14:textId="77777777" w:rsidR="004E1099" w:rsidRDefault="004E1099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477E6FAA" w14:textId="77777777" w:rsidR="004E1099" w:rsidRDefault="004E1099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477E6FAB" w14:textId="77777777" w:rsidR="004E1099" w:rsidRDefault="004E1099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ОП.05 «История дизайна»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477E6FAC" w14:textId="77777777" w:rsidR="004E1099" w:rsidRPr="008C49B8" w:rsidRDefault="004E1099" w:rsidP="000732C5">
      <w:pPr>
        <w:pStyle w:val="a3"/>
        <w:spacing w:line="276" w:lineRule="auto"/>
        <w:ind w:right="3" w:firstLine="567"/>
        <w:jc w:val="both"/>
        <w:rPr>
          <w:i/>
        </w:rPr>
      </w:pPr>
      <w:r w:rsidRPr="004A0B5D">
        <w:t xml:space="preserve">Учебная дисциплина </w:t>
      </w:r>
      <w:r>
        <w:t>ОП.05 «История дизайна»</w:t>
      </w:r>
      <w:r w:rsidRPr="004A0B5D">
        <w:t xml:space="preserve"> обеспечивает формирование профессиональных и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 xml:space="preserve">развитии </w:t>
      </w:r>
      <w:r w:rsidRPr="008C49B8">
        <w:t>ОК</w:t>
      </w:r>
      <w:r>
        <w:t xml:space="preserve"> </w:t>
      </w:r>
      <w:r w:rsidRPr="008C49B8">
        <w:rPr>
          <w:rStyle w:val="af1"/>
          <w:i w:val="0"/>
        </w:rPr>
        <w:t xml:space="preserve">1 – ОК </w:t>
      </w:r>
      <w:r>
        <w:rPr>
          <w:rStyle w:val="af1"/>
          <w:i w:val="0"/>
        </w:rPr>
        <w:t>9</w:t>
      </w:r>
      <w:r w:rsidRPr="008C49B8">
        <w:rPr>
          <w:rStyle w:val="af1"/>
          <w:i w:val="0"/>
        </w:rPr>
        <w:t>, ПК 1.1.</w:t>
      </w:r>
    </w:p>
    <w:p w14:paraId="477E6FAD" w14:textId="77777777" w:rsidR="004E1099" w:rsidRDefault="004E1099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общепрофессиональный цикл.</w:t>
      </w:r>
    </w:p>
    <w:p w14:paraId="477E6FAE" w14:textId="77777777" w:rsidR="004E1099" w:rsidRDefault="004E1099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477E6FAF" w14:textId="77777777" w:rsidR="004E1099" w:rsidRPr="00CD7825" w:rsidRDefault="004E1099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4E1099" w:rsidRPr="00CD7825" w14:paraId="477E6FB3" w14:textId="77777777" w:rsidTr="00DC68FC">
        <w:trPr>
          <w:trHeight w:val="649"/>
        </w:trPr>
        <w:tc>
          <w:tcPr>
            <w:tcW w:w="1668" w:type="dxa"/>
          </w:tcPr>
          <w:p w14:paraId="477E6FB0" w14:textId="77777777" w:rsidR="004E1099" w:rsidRPr="00CD7825" w:rsidRDefault="004E1099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477E6FB1" w14:textId="77777777" w:rsidR="004E1099" w:rsidRPr="00CD7825" w:rsidRDefault="004E1099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477E6FB2" w14:textId="77777777" w:rsidR="004E1099" w:rsidRPr="00CD7825" w:rsidRDefault="004E1099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4E1099" w:rsidRPr="00CD7825" w14:paraId="477E6FBD" w14:textId="77777777" w:rsidTr="00DC68FC">
        <w:trPr>
          <w:trHeight w:val="2961"/>
        </w:trPr>
        <w:tc>
          <w:tcPr>
            <w:tcW w:w="1668" w:type="dxa"/>
          </w:tcPr>
          <w:p w14:paraId="477E6FB4" w14:textId="77777777" w:rsidR="004E1099" w:rsidRPr="008C49B8" w:rsidRDefault="004E1099" w:rsidP="008C7DAF">
            <w:pPr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14:paraId="477E6FB5" w14:textId="77777777" w:rsidR="004E1099" w:rsidRPr="008C49B8" w:rsidRDefault="004E1099" w:rsidP="008C7DAF">
            <w:pPr>
              <w:suppressAutoHyphens/>
              <w:spacing w:line="276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8C49B8">
              <w:rPr>
                <w:rStyle w:val="af1"/>
                <w:i w:val="0"/>
                <w:sz w:val="28"/>
                <w:szCs w:val="28"/>
              </w:rPr>
              <w:t>ПК 1.1,</w:t>
            </w:r>
          </w:p>
          <w:p w14:paraId="477E6FB6" w14:textId="77777777" w:rsidR="004E1099" w:rsidRPr="008C49B8" w:rsidRDefault="004E1099" w:rsidP="008C7DAF">
            <w:pPr>
              <w:suppressAutoHyphens/>
              <w:spacing w:line="276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8C49B8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</w:t>
            </w:r>
            <w:r w:rsidRPr="008C49B8">
              <w:rPr>
                <w:rStyle w:val="af1"/>
                <w:i w:val="0"/>
                <w:sz w:val="28"/>
                <w:szCs w:val="28"/>
              </w:rPr>
              <w:t xml:space="preserve">1 – </w:t>
            </w:r>
          </w:p>
          <w:p w14:paraId="477E6FB7" w14:textId="77777777" w:rsidR="004E1099" w:rsidRPr="008C49B8" w:rsidRDefault="004E1099" w:rsidP="008C7DA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8C49B8">
              <w:rPr>
                <w:rStyle w:val="af1"/>
                <w:i w:val="0"/>
                <w:sz w:val="28"/>
                <w:szCs w:val="28"/>
              </w:rPr>
              <w:t xml:space="preserve">ОК </w:t>
            </w:r>
            <w:r>
              <w:rPr>
                <w:rStyle w:val="af1"/>
                <w:i w:val="0"/>
                <w:sz w:val="28"/>
                <w:szCs w:val="28"/>
              </w:rPr>
              <w:t>9</w:t>
            </w:r>
          </w:p>
          <w:p w14:paraId="477E6FB8" w14:textId="77777777" w:rsidR="004E1099" w:rsidRPr="008C49B8" w:rsidRDefault="004E1099" w:rsidP="008C7DAF">
            <w:pPr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14:paraId="477E6FB9" w14:textId="77777777" w:rsidR="004E1099" w:rsidRPr="008C49B8" w:rsidRDefault="004E1099" w:rsidP="008C7D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9B8">
              <w:rPr>
                <w:rFonts w:ascii="Times New Roman" w:hAnsi="Times New Roman" w:cs="Times New Roman"/>
                <w:sz w:val="28"/>
                <w:szCs w:val="28"/>
              </w:rPr>
              <w:t>ориентироваться в исторических эпохах и стилях;</w:t>
            </w:r>
          </w:p>
          <w:p w14:paraId="477E6FBA" w14:textId="77777777" w:rsidR="004E1099" w:rsidRPr="008C49B8" w:rsidRDefault="004E1099" w:rsidP="008C7DAF">
            <w:pPr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C49B8">
              <w:rPr>
                <w:sz w:val="28"/>
                <w:szCs w:val="28"/>
              </w:rPr>
              <w:t>проводить анализ исторических объектов для целей дизайн-проектирования</w:t>
            </w:r>
          </w:p>
        </w:tc>
        <w:tc>
          <w:tcPr>
            <w:tcW w:w="3827" w:type="dxa"/>
          </w:tcPr>
          <w:p w14:paraId="477E6FBB" w14:textId="77777777" w:rsidR="004E1099" w:rsidRPr="008C49B8" w:rsidRDefault="004E1099" w:rsidP="008C7D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9B8">
              <w:rPr>
                <w:rFonts w:ascii="Times New Roman" w:hAnsi="Times New Roman" w:cs="Times New Roman"/>
                <w:sz w:val="28"/>
                <w:szCs w:val="28"/>
              </w:rPr>
              <w:t>основные характерные черты различных периодов развития предметного мира;</w:t>
            </w:r>
          </w:p>
          <w:p w14:paraId="477E6FBC" w14:textId="77777777" w:rsidR="004E1099" w:rsidRPr="008C49B8" w:rsidRDefault="004E1099" w:rsidP="008C7DAF">
            <w:pPr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C49B8">
              <w:rPr>
                <w:sz w:val="28"/>
                <w:szCs w:val="28"/>
              </w:rPr>
              <w:t>современное состояние дизайна в различных областях экономической деятельности</w:t>
            </w:r>
          </w:p>
        </w:tc>
      </w:tr>
    </w:tbl>
    <w:p w14:paraId="477E6FBE" w14:textId="77777777" w:rsidR="004E1099" w:rsidRDefault="004E1099" w:rsidP="00CD7825">
      <w:pPr>
        <w:spacing w:after="240"/>
        <w:ind w:firstLine="709"/>
        <w:rPr>
          <w:b/>
        </w:rPr>
      </w:pPr>
    </w:p>
    <w:p w14:paraId="477E6FBF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0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1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2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3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4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5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6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7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8" w14:textId="77777777" w:rsidR="004E1099" w:rsidRDefault="004E1099">
      <w:pPr>
        <w:pStyle w:val="TableParagraph"/>
        <w:spacing w:line="300" w:lineRule="exact"/>
        <w:rPr>
          <w:i/>
          <w:sz w:val="28"/>
        </w:rPr>
      </w:pPr>
    </w:p>
    <w:p w14:paraId="477E6FC9" w14:textId="77777777" w:rsidR="004E1099" w:rsidRDefault="004E1099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477E6FCA" w14:textId="77777777" w:rsidR="004E1099" w:rsidRDefault="004E1099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477E6FCB" w14:textId="77777777" w:rsidR="004E1099" w:rsidRDefault="004E1099" w:rsidP="00EA7FA7">
      <w:pPr>
        <w:pStyle w:val="a3"/>
        <w:spacing w:before="21" w:after="1"/>
        <w:ind w:right="3"/>
        <w:rPr>
          <w:b/>
          <w:sz w:val="20"/>
        </w:rPr>
      </w:pPr>
    </w:p>
    <w:p w14:paraId="477E6FCC" w14:textId="77777777" w:rsidR="004E1099" w:rsidRDefault="004E1099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4E1099" w:rsidRPr="00FA2306" w14:paraId="477E6FCF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CD" w14:textId="77777777" w:rsidR="004E1099" w:rsidRPr="00DA4CBF" w:rsidRDefault="004E1099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477E6FCE" w14:textId="77777777" w:rsidR="004E1099" w:rsidRPr="00DA4CBF" w:rsidRDefault="004E1099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E1099" w:rsidRPr="00FA2306" w14:paraId="477E6FD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D0" w14:textId="77777777" w:rsidR="004E1099" w:rsidRPr="00DA4CBF" w:rsidRDefault="004E1099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477E6FD1" w14:textId="77777777" w:rsidR="004E1099" w:rsidRPr="00DA4CBF" w:rsidRDefault="004E1099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84</w:t>
            </w:r>
          </w:p>
        </w:tc>
      </w:tr>
      <w:tr w:rsidR="004E1099" w:rsidRPr="00FA2306" w14:paraId="477E6FD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D3" w14:textId="77777777" w:rsidR="004E1099" w:rsidRPr="00DA4CBF" w:rsidRDefault="004E1099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477E6FD4" w14:textId="77777777" w:rsidR="004E1099" w:rsidRPr="00DA4CBF" w:rsidRDefault="004E1099" w:rsidP="008C49B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62</w:t>
            </w:r>
          </w:p>
        </w:tc>
      </w:tr>
      <w:tr w:rsidR="004E1099" w:rsidRPr="00FA2306" w14:paraId="477E6FD7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477E6FD6" w14:textId="77777777" w:rsidR="004E1099" w:rsidRPr="00DA4CBF" w:rsidRDefault="004E1099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4E1099" w:rsidRPr="00FA2306" w14:paraId="477E6FD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D8" w14:textId="77777777" w:rsidR="004E1099" w:rsidRPr="00DA4CBF" w:rsidRDefault="004E1099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477E6FD9" w14:textId="77777777" w:rsidR="004E1099" w:rsidRPr="00DA4CBF" w:rsidRDefault="004E1099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42</w:t>
            </w:r>
          </w:p>
        </w:tc>
      </w:tr>
      <w:tr w:rsidR="004E1099" w:rsidRPr="00FA2306" w14:paraId="477E6FD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DB" w14:textId="77777777" w:rsidR="004E1099" w:rsidRPr="00DA4CBF" w:rsidRDefault="004E1099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477E6FDC" w14:textId="77777777" w:rsidR="004E1099" w:rsidRPr="00DA4CBF" w:rsidRDefault="004E1099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E1099" w:rsidRPr="00FA2306" w14:paraId="477E6FE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DE" w14:textId="77777777" w:rsidR="004E1099" w:rsidRPr="00DA4CBF" w:rsidRDefault="004E1099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477E6FDF" w14:textId="77777777" w:rsidR="004E1099" w:rsidRPr="00DA4CBF" w:rsidRDefault="004E1099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4E1099" w:rsidRPr="00FA2306" w14:paraId="477E6FE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E1" w14:textId="77777777" w:rsidR="004E1099" w:rsidRPr="00DA4CBF" w:rsidRDefault="004E1099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477E6FE2" w14:textId="77777777" w:rsidR="004E1099" w:rsidRPr="00DA4CBF" w:rsidRDefault="004E1099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E1099" w:rsidRPr="00FA2306" w14:paraId="477E6FE6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E4" w14:textId="77777777" w:rsidR="004E1099" w:rsidRPr="00DA4CBF" w:rsidRDefault="004E1099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477E6FE5" w14:textId="77777777" w:rsidR="004E1099" w:rsidRPr="00DA4CBF" w:rsidRDefault="004E1099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E1099" w:rsidRPr="00FA2306" w14:paraId="477E6FE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E7" w14:textId="77777777" w:rsidR="004E1099" w:rsidRPr="00DA4CBF" w:rsidRDefault="004E1099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477E6FE8" w14:textId="77777777" w:rsidR="004E1099" w:rsidRPr="00DA4CBF" w:rsidRDefault="004E1099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22</w:t>
            </w:r>
          </w:p>
        </w:tc>
      </w:tr>
      <w:tr w:rsidR="004E1099" w:rsidRPr="00FA2306" w14:paraId="477E6FEC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477E6FEA" w14:textId="77777777" w:rsidR="004E1099" w:rsidRPr="00DA4CBF" w:rsidRDefault="004E1099" w:rsidP="008C49B8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Промежуточная аттестация: дифференцированный зачет</w:t>
            </w:r>
          </w:p>
        </w:tc>
        <w:tc>
          <w:tcPr>
            <w:tcW w:w="1478" w:type="pct"/>
            <w:vAlign w:val="center"/>
          </w:tcPr>
          <w:p w14:paraId="477E6FEB" w14:textId="77777777" w:rsidR="004E1099" w:rsidRPr="00DA4CBF" w:rsidRDefault="004E1099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477E6FED" w14:textId="77777777" w:rsidR="004E1099" w:rsidRDefault="004E1099" w:rsidP="00EA7FA7">
      <w:pPr>
        <w:pStyle w:val="a3"/>
        <w:ind w:right="3"/>
        <w:rPr>
          <w:b/>
          <w:sz w:val="17"/>
        </w:rPr>
        <w:sectPr w:rsidR="004E1099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477E6FEE" w14:textId="77777777" w:rsidR="004E1099" w:rsidRPr="004A0B5D" w:rsidRDefault="004E1099" w:rsidP="008C49B8">
      <w:pPr>
        <w:pStyle w:val="a5"/>
        <w:widowControl/>
        <w:numPr>
          <w:ilvl w:val="1"/>
          <w:numId w:val="35"/>
        </w:numPr>
        <w:autoSpaceDE/>
        <w:autoSpaceDN/>
        <w:spacing w:before="120" w:after="120"/>
        <w:rPr>
          <w:b/>
        </w:rPr>
      </w:pPr>
      <w:r w:rsidRPr="004A0B5D">
        <w:rPr>
          <w:b/>
        </w:rPr>
        <w:lastRenderedPageBreak/>
        <w:t>Тематический план и содержание учебной дисциплины ОП.05 ИСТОРИЯ ДИЗАЙНА</w:t>
      </w:r>
    </w:p>
    <w:tbl>
      <w:tblPr>
        <w:tblW w:w="488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8975"/>
        <w:gridCol w:w="933"/>
        <w:gridCol w:w="1901"/>
      </w:tblGrid>
      <w:tr w:rsidR="004E1099" w:rsidRPr="008C49B8" w14:paraId="477E6FF3" w14:textId="77777777" w:rsidTr="008C7DAF">
        <w:trPr>
          <w:trHeight w:val="20"/>
        </w:trPr>
        <w:tc>
          <w:tcPr>
            <w:tcW w:w="889" w:type="pct"/>
            <w:vAlign w:val="center"/>
          </w:tcPr>
          <w:p w14:paraId="477E6FEF" w14:textId="77777777" w:rsidR="004E1099" w:rsidRPr="008C49B8" w:rsidRDefault="004E1099" w:rsidP="008C49B8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35" w:type="pct"/>
            <w:vAlign w:val="center"/>
          </w:tcPr>
          <w:p w14:paraId="477E6FF0" w14:textId="77777777" w:rsidR="004E1099" w:rsidRPr="008C49B8" w:rsidRDefault="004E1099" w:rsidP="008C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325" w:type="pct"/>
            <w:vAlign w:val="center"/>
          </w:tcPr>
          <w:p w14:paraId="477E6FF1" w14:textId="77777777" w:rsidR="004E1099" w:rsidRPr="008C49B8" w:rsidRDefault="004E1099" w:rsidP="008C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50" w:type="pct"/>
            <w:vAlign w:val="center"/>
          </w:tcPr>
          <w:p w14:paraId="477E6FF2" w14:textId="77777777" w:rsidR="004E1099" w:rsidRPr="008C49B8" w:rsidRDefault="004E1099" w:rsidP="008C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E1099" w:rsidRPr="008C49B8" w14:paraId="477E6FF8" w14:textId="77777777" w:rsidTr="008C7DAF">
        <w:trPr>
          <w:trHeight w:val="20"/>
        </w:trPr>
        <w:tc>
          <w:tcPr>
            <w:tcW w:w="889" w:type="pct"/>
            <w:vAlign w:val="center"/>
          </w:tcPr>
          <w:p w14:paraId="477E6FF4" w14:textId="77777777" w:rsidR="004E1099" w:rsidRPr="008C49B8" w:rsidRDefault="004E1099" w:rsidP="008C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35" w:type="pct"/>
            <w:vAlign w:val="center"/>
          </w:tcPr>
          <w:p w14:paraId="477E6FF5" w14:textId="77777777" w:rsidR="004E1099" w:rsidRPr="008C49B8" w:rsidRDefault="004E1099" w:rsidP="008C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" w:type="pct"/>
            <w:vAlign w:val="center"/>
          </w:tcPr>
          <w:p w14:paraId="477E6FF6" w14:textId="77777777" w:rsidR="004E1099" w:rsidRPr="008C49B8" w:rsidRDefault="004E1099" w:rsidP="008C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0" w:type="pct"/>
            <w:vAlign w:val="center"/>
          </w:tcPr>
          <w:p w14:paraId="477E6FF7" w14:textId="77777777" w:rsidR="004E1099" w:rsidRPr="008C49B8" w:rsidRDefault="004E1099" w:rsidP="008C7DA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49B8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E1099" w:rsidRPr="008C49B8" w14:paraId="477E6FFC" w14:textId="77777777" w:rsidTr="008C7DAF">
        <w:trPr>
          <w:trHeight w:val="20"/>
        </w:trPr>
        <w:tc>
          <w:tcPr>
            <w:tcW w:w="4024" w:type="pct"/>
            <w:gridSpan w:val="2"/>
            <w:vAlign w:val="center"/>
          </w:tcPr>
          <w:p w14:paraId="477E6FF9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Раздел 1. Развитие дизайна в</w:t>
            </w:r>
            <w:r w:rsidRPr="008C49B8">
              <w:rPr>
                <w:rStyle w:val="FontStyle151"/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8C49B8">
              <w:rPr>
                <w:rStyle w:val="FontStyle151"/>
                <w:rFonts w:ascii="Times New Roman" w:hAnsi="Times New Roman"/>
                <w:bCs/>
                <w:sz w:val="24"/>
                <w:szCs w:val="24"/>
              </w:rPr>
              <w:t>-</w:t>
            </w:r>
            <w:r w:rsidRPr="008C49B8">
              <w:rPr>
                <w:rStyle w:val="FontStyle151"/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8C49B8">
              <w:rPr>
                <w:sz w:val="24"/>
                <w:szCs w:val="24"/>
              </w:rPr>
              <w:t>вв</w:t>
            </w:r>
            <w:r w:rsidRPr="008C49B8">
              <w:rPr>
                <w:rStyle w:val="FontStyle151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5" w:type="pct"/>
            <w:vAlign w:val="center"/>
          </w:tcPr>
          <w:p w14:paraId="477E6FFA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0" w:type="pct"/>
            <w:vAlign w:val="center"/>
          </w:tcPr>
          <w:p w14:paraId="477E6FFB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04" w14:textId="77777777" w:rsidTr="008C7DAF">
        <w:trPr>
          <w:trHeight w:val="20"/>
        </w:trPr>
        <w:tc>
          <w:tcPr>
            <w:tcW w:w="889" w:type="pct"/>
            <w:vMerge w:val="restart"/>
          </w:tcPr>
          <w:p w14:paraId="477E6FFD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Тема</w:t>
            </w:r>
            <w:r w:rsidRPr="008C49B8">
              <w:rPr>
                <w:b/>
                <w:sz w:val="24"/>
                <w:szCs w:val="24"/>
              </w:rPr>
              <w:t xml:space="preserve"> 1.1. </w:t>
            </w:r>
            <w:r w:rsidRPr="008C49B8">
              <w:rPr>
                <w:rStyle w:val="FontStyle193"/>
                <w:rFonts w:ascii="Times New Roman" w:hAnsi="Times New Roman"/>
                <w:bCs/>
                <w:sz w:val="24"/>
                <w:szCs w:val="24"/>
              </w:rPr>
              <w:t>Эпоха промышленной революции в Европе</w:t>
            </w:r>
          </w:p>
        </w:tc>
        <w:tc>
          <w:tcPr>
            <w:tcW w:w="3135" w:type="pct"/>
            <w:vAlign w:val="center"/>
          </w:tcPr>
          <w:p w14:paraId="477E6FFE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 Содержание учебного материала </w:t>
            </w:r>
          </w:p>
        </w:tc>
        <w:tc>
          <w:tcPr>
            <w:tcW w:w="325" w:type="pct"/>
            <w:vAlign w:val="center"/>
          </w:tcPr>
          <w:p w14:paraId="477E6FFF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vMerge w:val="restart"/>
          </w:tcPr>
          <w:p w14:paraId="477E7000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>ПК 1.1,</w:t>
            </w:r>
          </w:p>
          <w:p w14:paraId="477E7001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ОК</w:t>
            </w:r>
            <w:r w:rsidRPr="008C49B8">
              <w:rPr>
                <w:rStyle w:val="af1"/>
                <w:sz w:val="24"/>
                <w:szCs w:val="24"/>
              </w:rPr>
              <w:t xml:space="preserve">1 – </w:t>
            </w:r>
          </w:p>
          <w:p w14:paraId="477E7002" w14:textId="77777777" w:rsidR="004E1099" w:rsidRPr="008C49B8" w:rsidRDefault="004E1099" w:rsidP="008C7DAF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 xml:space="preserve">ОК </w:t>
            </w:r>
            <w:r>
              <w:rPr>
                <w:rStyle w:val="af1"/>
                <w:sz w:val="24"/>
                <w:szCs w:val="24"/>
              </w:rPr>
              <w:t>9</w:t>
            </w:r>
          </w:p>
          <w:p w14:paraId="477E7003" w14:textId="77777777" w:rsidR="004E1099" w:rsidRPr="008C49B8" w:rsidRDefault="004E1099" w:rsidP="008C7DAF">
            <w:pPr>
              <w:rPr>
                <w:sz w:val="24"/>
                <w:szCs w:val="24"/>
                <w:lang w:val="en-US"/>
              </w:rPr>
            </w:pPr>
          </w:p>
        </w:tc>
      </w:tr>
      <w:tr w:rsidR="004E1099" w:rsidRPr="008C49B8" w14:paraId="477E7009" w14:textId="77777777" w:rsidTr="008C7DAF">
        <w:trPr>
          <w:trHeight w:val="632"/>
        </w:trPr>
        <w:tc>
          <w:tcPr>
            <w:tcW w:w="889" w:type="pct"/>
            <w:vMerge/>
            <w:vAlign w:val="center"/>
          </w:tcPr>
          <w:p w14:paraId="477E7005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06" w14:textId="77777777" w:rsidR="004E1099" w:rsidRPr="008C49B8" w:rsidRDefault="004E1099" w:rsidP="008C7DA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49B8">
              <w:rPr>
                <w:rFonts w:ascii="Times New Roman" w:hAnsi="Times New Roman"/>
                <w:sz w:val="24"/>
                <w:szCs w:val="24"/>
              </w:rPr>
              <w:t xml:space="preserve">1. Введение. Понятия «дизайн». </w:t>
            </w:r>
            <w:r w:rsidRPr="008C49B8">
              <w:rPr>
                <w:rStyle w:val="FontStyle193"/>
                <w:rFonts w:ascii="Times New Roman" w:hAnsi="Times New Roman"/>
                <w:bCs/>
                <w:sz w:val="24"/>
                <w:szCs w:val="24"/>
              </w:rPr>
              <w:t xml:space="preserve">Научно-технические открытия и изобретения </w:t>
            </w:r>
            <w:r w:rsidRPr="008C49B8">
              <w:rPr>
                <w:rStyle w:val="FontStyle151"/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8C49B8">
              <w:rPr>
                <w:rStyle w:val="FontStyle151"/>
                <w:rFonts w:ascii="Times New Roman" w:hAnsi="Times New Roman"/>
                <w:bCs/>
                <w:sz w:val="24"/>
                <w:szCs w:val="24"/>
              </w:rPr>
              <w:t>-</w:t>
            </w:r>
            <w:r w:rsidRPr="008C49B8">
              <w:rPr>
                <w:rStyle w:val="FontStyle151"/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8C49B8">
              <w:rPr>
                <w:rFonts w:ascii="Times New Roman" w:hAnsi="Times New Roman"/>
                <w:sz w:val="24"/>
                <w:szCs w:val="24"/>
              </w:rPr>
              <w:t>вв</w:t>
            </w:r>
            <w:r w:rsidRPr="008C49B8">
              <w:rPr>
                <w:rStyle w:val="FontStyle151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5" w:type="pct"/>
            <w:vMerge w:val="restart"/>
            <w:vAlign w:val="center"/>
          </w:tcPr>
          <w:p w14:paraId="477E7007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vMerge/>
            <w:vAlign w:val="center"/>
          </w:tcPr>
          <w:p w14:paraId="477E7008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0E" w14:textId="77777777" w:rsidTr="008C7DAF">
        <w:trPr>
          <w:trHeight w:val="844"/>
        </w:trPr>
        <w:tc>
          <w:tcPr>
            <w:tcW w:w="889" w:type="pct"/>
            <w:vMerge/>
            <w:vAlign w:val="center"/>
          </w:tcPr>
          <w:p w14:paraId="477E700A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0B" w14:textId="77777777" w:rsidR="004E1099" w:rsidRPr="008C49B8" w:rsidRDefault="004E1099" w:rsidP="008C7DA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C49B8">
              <w:rPr>
                <w:rStyle w:val="apple-style-span"/>
                <w:rFonts w:ascii="Times New Roman" w:hAnsi="Times New Roman"/>
                <w:sz w:val="24"/>
                <w:szCs w:val="24"/>
              </w:rPr>
              <w:t>2. Индустриализация и механизация производства, обусловленные промышленной революцией в Великобритании в середине XVIII — первой трети XIX в.</w:t>
            </w:r>
          </w:p>
        </w:tc>
        <w:tc>
          <w:tcPr>
            <w:tcW w:w="325" w:type="pct"/>
            <w:vMerge/>
            <w:vAlign w:val="center"/>
          </w:tcPr>
          <w:p w14:paraId="477E700C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14:paraId="477E700D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13" w14:textId="77777777" w:rsidTr="008C7DAF">
        <w:trPr>
          <w:trHeight w:val="523"/>
        </w:trPr>
        <w:tc>
          <w:tcPr>
            <w:tcW w:w="889" w:type="pct"/>
            <w:vMerge/>
            <w:vAlign w:val="center"/>
          </w:tcPr>
          <w:p w14:paraId="477E700F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10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3. Внедрение станков в процесс производства. Замена уникальных движений ремесленника воспроизводимыми повторяющимися движениями машины</w:t>
            </w:r>
          </w:p>
        </w:tc>
        <w:tc>
          <w:tcPr>
            <w:tcW w:w="325" w:type="pct"/>
            <w:vMerge/>
            <w:vAlign w:val="center"/>
          </w:tcPr>
          <w:p w14:paraId="477E7011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14:paraId="477E7012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18" w14:textId="77777777" w:rsidTr="008C7DAF">
        <w:trPr>
          <w:trHeight w:val="20"/>
        </w:trPr>
        <w:tc>
          <w:tcPr>
            <w:tcW w:w="889" w:type="pct"/>
            <w:vMerge/>
            <w:vAlign w:val="center"/>
          </w:tcPr>
          <w:p w14:paraId="477E7014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15" w14:textId="77777777" w:rsidR="004E1099" w:rsidRPr="008C49B8" w:rsidRDefault="004E1099" w:rsidP="008C7DAF">
            <w:pPr>
              <w:rPr>
                <w:b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25" w:type="pct"/>
            <w:vAlign w:val="center"/>
          </w:tcPr>
          <w:p w14:paraId="477E7016" w14:textId="77777777" w:rsidR="004E1099" w:rsidRPr="008C49B8" w:rsidRDefault="004E1099" w:rsidP="008C7D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17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1D" w14:textId="77777777" w:rsidTr="008C7DAF">
        <w:trPr>
          <w:trHeight w:val="20"/>
        </w:trPr>
        <w:tc>
          <w:tcPr>
            <w:tcW w:w="889" w:type="pct"/>
            <w:vMerge/>
            <w:vAlign w:val="center"/>
          </w:tcPr>
          <w:p w14:paraId="477E7019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1A" w14:textId="77777777" w:rsidR="004E1099" w:rsidRPr="008C49B8" w:rsidRDefault="004E1099" w:rsidP="008C7DAF">
            <w:pPr>
              <w:rPr>
                <w:b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Практическое занятие № 1.Подготовка сводной информационной таблицы «Эпоха промышленной революции в Европе»</w:t>
            </w:r>
          </w:p>
        </w:tc>
        <w:tc>
          <w:tcPr>
            <w:tcW w:w="325" w:type="pct"/>
            <w:vAlign w:val="center"/>
          </w:tcPr>
          <w:p w14:paraId="477E701B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1C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27" w14:textId="77777777" w:rsidTr="008C7DAF">
        <w:trPr>
          <w:trHeight w:val="20"/>
        </w:trPr>
        <w:tc>
          <w:tcPr>
            <w:tcW w:w="889" w:type="pct"/>
            <w:vMerge w:val="restart"/>
          </w:tcPr>
          <w:p w14:paraId="477E701E" w14:textId="77777777" w:rsidR="004E1099" w:rsidRPr="008C49B8" w:rsidRDefault="004E1099" w:rsidP="008C7DAF">
            <w:pPr>
              <w:adjustRightInd w:val="0"/>
              <w:rPr>
                <w:b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Тема</w:t>
            </w:r>
            <w:r w:rsidRPr="008C49B8">
              <w:rPr>
                <w:b/>
                <w:sz w:val="24"/>
                <w:szCs w:val="24"/>
              </w:rPr>
              <w:t xml:space="preserve"> 1.2.</w:t>
            </w:r>
            <w:r w:rsidRPr="008C49B8">
              <w:rPr>
                <w:b/>
                <w:bCs/>
                <w:sz w:val="24"/>
                <w:szCs w:val="24"/>
              </w:rPr>
              <w:t xml:space="preserve"> Первые теории дизайна и </w:t>
            </w:r>
            <w:r w:rsidRPr="008C49B8">
              <w:rPr>
                <w:b/>
                <w:sz w:val="24"/>
                <w:szCs w:val="24"/>
              </w:rPr>
              <w:t>русская инженерная школа</w:t>
            </w:r>
          </w:p>
          <w:p w14:paraId="477E701F" w14:textId="77777777" w:rsidR="004E1099" w:rsidRPr="008C49B8" w:rsidRDefault="004E1099" w:rsidP="008C7DAF">
            <w:pPr>
              <w:adjustRightInd w:val="0"/>
              <w:rPr>
                <w:b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на рубеже</w:t>
            </w:r>
          </w:p>
          <w:p w14:paraId="477E7020" w14:textId="77777777" w:rsidR="004E1099" w:rsidRPr="008C49B8" w:rsidRDefault="004E1099" w:rsidP="008C7DAF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XIX–XX вв.</w:t>
            </w:r>
          </w:p>
        </w:tc>
        <w:tc>
          <w:tcPr>
            <w:tcW w:w="3135" w:type="pct"/>
            <w:vAlign w:val="center"/>
          </w:tcPr>
          <w:p w14:paraId="477E7021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5" w:type="pct"/>
            <w:vAlign w:val="center"/>
          </w:tcPr>
          <w:p w14:paraId="477E7022" w14:textId="77777777" w:rsidR="004E1099" w:rsidRPr="008C49B8" w:rsidRDefault="004E1099" w:rsidP="008C49B8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0" w:type="pct"/>
            <w:vMerge w:val="restart"/>
            <w:vAlign w:val="center"/>
          </w:tcPr>
          <w:p w14:paraId="477E7023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>ПК 1.1,</w:t>
            </w:r>
          </w:p>
          <w:p w14:paraId="477E7024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ОК</w:t>
            </w:r>
            <w:r w:rsidRPr="008C49B8">
              <w:rPr>
                <w:rStyle w:val="af1"/>
                <w:sz w:val="24"/>
                <w:szCs w:val="24"/>
              </w:rPr>
              <w:t xml:space="preserve">1 – </w:t>
            </w:r>
          </w:p>
          <w:p w14:paraId="477E7025" w14:textId="77777777" w:rsidR="004E1099" w:rsidRPr="008C49B8" w:rsidRDefault="004E1099" w:rsidP="008C7DAF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 xml:space="preserve">ОК </w:t>
            </w:r>
            <w:r>
              <w:rPr>
                <w:rStyle w:val="af1"/>
                <w:sz w:val="24"/>
                <w:szCs w:val="24"/>
              </w:rPr>
              <w:t>9</w:t>
            </w:r>
          </w:p>
          <w:p w14:paraId="477E7026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2C" w14:textId="77777777" w:rsidTr="008C7DAF">
        <w:trPr>
          <w:trHeight w:val="495"/>
        </w:trPr>
        <w:tc>
          <w:tcPr>
            <w:tcW w:w="889" w:type="pct"/>
            <w:vMerge/>
            <w:vAlign w:val="center"/>
          </w:tcPr>
          <w:p w14:paraId="477E7028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29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 w:rsidRPr="008C49B8">
              <w:rPr>
                <w:rStyle w:val="FontStyle153"/>
                <w:rFonts w:ascii="Times New Roman" w:hAnsi="Times New Roman"/>
                <w:sz w:val="24"/>
                <w:szCs w:val="24"/>
              </w:rPr>
              <w:t>1.</w:t>
            </w:r>
            <w:r w:rsidRPr="008C49B8">
              <w:rPr>
                <w:sz w:val="24"/>
                <w:szCs w:val="24"/>
              </w:rPr>
              <w:t>Первые выставки: Лондон (1761, 1767), Париж (1763), Дрезден (1765), Берлин (1786), Мюнхен (1788), Санкт-Петербург (1828) и др.</w:t>
            </w:r>
            <w:r w:rsidRPr="008C49B8">
              <w:rPr>
                <w:b/>
                <w:sz w:val="24"/>
                <w:szCs w:val="24"/>
              </w:rPr>
              <w:t xml:space="preserve"> Первая всемирная промышленная выставка в Лондоне (1851).</w:t>
            </w:r>
            <w:r w:rsidRPr="008C49B8">
              <w:rPr>
                <w:sz w:val="24"/>
                <w:szCs w:val="24"/>
              </w:rPr>
              <w:t xml:space="preserve"> Первые промышленные дизайнеры: Кристофер Дрессер, Петер Беренс, Михаэль Тонет.</w:t>
            </w:r>
          </w:p>
        </w:tc>
        <w:tc>
          <w:tcPr>
            <w:tcW w:w="325" w:type="pct"/>
            <w:vMerge w:val="restart"/>
            <w:vAlign w:val="center"/>
          </w:tcPr>
          <w:p w14:paraId="477E702A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Merge/>
            <w:vAlign w:val="center"/>
          </w:tcPr>
          <w:p w14:paraId="477E702B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31" w14:textId="77777777" w:rsidTr="008C7DAF">
        <w:trPr>
          <w:trHeight w:val="276"/>
        </w:trPr>
        <w:tc>
          <w:tcPr>
            <w:tcW w:w="889" w:type="pct"/>
            <w:vMerge/>
            <w:vAlign w:val="center"/>
          </w:tcPr>
          <w:p w14:paraId="477E702D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2E" w14:textId="77777777" w:rsidR="004E1099" w:rsidRPr="008C49B8" w:rsidRDefault="004E1099" w:rsidP="008C7DAF">
            <w:pPr>
              <w:rPr>
                <w:b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2.Расцвет русской инженерной школы на фоне художественного упадка архитектуры во второй половине XIX в. Формирование стилистики русского авангарда – конструктивизма</w:t>
            </w:r>
          </w:p>
        </w:tc>
        <w:tc>
          <w:tcPr>
            <w:tcW w:w="325" w:type="pct"/>
            <w:vMerge/>
            <w:vAlign w:val="center"/>
          </w:tcPr>
          <w:p w14:paraId="477E702F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14:paraId="477E7030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36" w14:textId="77777777" w:rsidTr="008C7DAF">
        <w:trPr>
          <w:trHeight w:val="276"/>
        </w:trPr>
        <w:tc>
          <w:tcPr>
            <w:tcW w:w="889" w:type="pct"/>
            <w:vMerge/>
            <w:vAlign w:val="center"/>
          </w:tcPr>
          <w:p w14:paraId="477E7032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33" w14:textId="77777777" w:rsidR="004E1099" w:rsidRPr="008C49B8" w:rsidRDefault="004E1099" w:rsidP="008C7DAF">
            <w:pPr>
              <w:rPr>
                <w:b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25" w:type="pct"/>
            <w:vAlign w:val="center"/>
          </w:tcPr>
          <w:p w14:paraId="477E7034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vAlign w:val="center"/>
          </w:tcPr>
          <w:p w14:paraId="477E7035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3B" w14:textId="77777777" w:rsidTr="008C7DAF">
        <w:trPr>
          <w:trHeight w:val="276"/>
        </w:trPr>
        <w:tc>
          <w:tcPr>
            <w:tcW w:w="889" w:type="pct"/>
            <w:vMerge/>
            <w:vAlign w:val="center"/>
          </w:tcPr>
          <w:p w14:paraId="477E7037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38" w14:textId="77777777" w:rsidR="004E1099" w:rsidRPr="008C49B8" w:rsidRDefault="004E1099" w:rsidP="008C7DAF">
            <w:pPr>
              <w:rPr>
                <w:rStyle w:val="FontStyle193"/>
                <w:rFonts w:ascii="Times New Roman" w:hAnsi="Times New Roman"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 xml:space="preserve">Практическое занятие № 2. </w:t>
            </w:r>
            <w:r w:rsidRPr="008C49B8">
              <w:rPr>
                <w:rStyle w:val="FontStyle193"/>
                <w:rFonts w:ascii="Times New Roman" w:hAnsi="Times New Roman"/>
                <w:bCs/>
                <w:sz w:val="24"/>
                <w:szCs w:val="24"/>
              </w:rPr>
              <w:t>Первая всемирная промышленная выставка в Лондоне</w:t>
            </w:r>
          </w:p>
        </w:tc>
        <w:tc>
          <w:tcPr>
            <w:tcW w:w="325" w:type="pct"/>
            <w:vAlign w:val="center"/>
          </w:tcPr>
          <w:p w14:paraId="477E7039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3A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40" w14:textId="77777777" w:rsidTr="008C7DAF">
        <w:trPr>
          <w:trHeight w:val="276"/>
        </w:trPr>
        <w:tc>
          <w:tcPr>
            <w:tcW w:w="889" w:type="pct"/>
            <w:vMerge/>
            <w:vAlign w:val="center"/>
          </w:tcPr>
          <w:p w14:paraId="477E703C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3D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Практическое занятие № 3.Первые промышленные дизайнеры: Дрессер, Михаэль Тонет, Петер Беренс, Михаэль Тонет</w:t>
            </w:r>
          </w:p>
        </w:tc>
        <w:tc>
          <w:tcPr>
            <w:tcW w:w="325" w:type="pct"/>
            <w:vAlign w:val="center"/>
          </w:tcPr>
          <w:p w14:paraId="477E703E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3F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45" w14:textId="77777777" w:rsidTr="008C7DAF">
        <w:trPr>
          <w:trHeight w:val="276"/>
        </w:trPr>
        <w:tc>
          <w:tcPr>
            <w:tcW w:w="889" w:type="pct"/>
            <w:vMerge/>
            <w:vAlign w:val="center"/>
          </w:tcPr>
          <w:p w14:paraId="477E7041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42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 xml:space="preserve">Практическое занятие № 4.Формирование стилистики русского авангарда – </w:t>
            </w:r>
            <w:r w:rsidRPr="008C49B8">
              <w:rPr>
                <w:sz w:val="24"/>
                <w:szCs w:val="24"/>
              </w:rPr>
              <w:lastRenderedPageBreak/>
              <w:t>конструктивизма</w:t>
            </w:r>
          </w:p>
        </w:tc>
        <w:tc>
          <w:tcPr>
            <w:tcW w:w="325" w:type="pct"/>
            <w:vAlign w:val="center"/>
          </w:tcPr>
          <w:p w14:paraId="477E7043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50" w:type="pct"/>
            <w:vAlign w:val="center"/>
          </w:tcPr>
          <w:p w14:paraId="477E7044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49" w14:textId="77777777" w:rsidTr="008C7DAF">
        <w:trPr>
          <w:trHeight w:val="20"/>
        </w:trPr>
        <w:tc>
          <w:tcPr>
            <w:tcW w:w="4024" w:type="pct"/>
            <w:gridSpan w:val="2"/>
            <w:vAlign w:val="center"/>
          </w:tcPr>
          <w:p w14:paraId="477E7046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Раздел 2. Зарождение нового стиля на рубеже XIX–XX вв.</w:t>
            </w:r>
          </w:p>
        </w:tc>
        <w:tc>
          <w:tcPr>
            <w:tcW w:w="325" w:type="pct"/>
            <w:vAlign w:val="center"/>
          </w:tcPr>
          <w:p w14:paraId="477E7047" w14:textId="77777777" w:rsidR="004E1099" w:rsidRPr="00C73297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C73297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0" w:type="pct"/>
            <w:vAlign w:val="center"/>
          </w:tcPr>
          <w:p w14:paraId="477E7048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54" w14:textId="77777777" w:rsidTr="008C7DAF">
        <w:trPr>
          <w:trHeight w:val="20"/>
        </w:trPr>
        <w:tc>
          <w:tcPr>
            <w:tcW w:w="889" w:type="pct"/>
            <w:vMerge w:val="restart"/>
          </w:tcPr>
          <w:p w14:paraId="477E704A" w14:textId="77777777" w:rsidR="004E1099" w:rsidRPr="008C49B8" w:rsidRDefault="004E1099" w:rsidP="008C7DAF">
            <w:pPr>
              <w:adjustRightInd w:val="0"/>
              <w:rPr>
                <w:b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Тема 2.1. </w:t>
            </w:r>
            <w:r w:rsidRPr="008C49B8">
              <w:rPr>
                <w:b/>
                <w:sz w:val="24"/>
                <w:szCs w:val="24"/>
              </w:rPr>
              <w:t>Поиск нового</w:t>
            </w:r>
          </w:p>
          <w:p w14:paraId="477E704B" w14:textId="77777777" w:rsidR="004E1099" w:rsidRPr="008C49B8" w:rsidRDefault="004E1099" w:rsidP="008C7DAF">
            <w:pPr>
              <w:adjustRightInd w:val="0"/>
              <w:rPr>
                <w:b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стиля в Европе.</w:t>
            </w:r>
          </w:p>
          <w:p w14:paraId="477E704C" w14:textId="77777777" w:rsidR="004E1099" w:rsidRPr="008C49B8" w:rsidRDefault="004E1099" w:rsidP="008C7DAF">
            <w:pPr>
              <w:adjustRightInd w:val="0"/>
              <w:rPr>
                <w:b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Ар-нуво.</w:t>
            </w:r>
          </w:p>
          <w:p w14:paraId="477E704D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Модерн</w:t>
            </w:r>
          </w:p>
        </w:tc>
        <w:tc>
          <w:tcPr>
            <w:tcW w:w="3135" w:type="pct"/>
            <w:vAlign w:val="center"/>
          </w:tcPr>
          <w:p w14:paraId="477E704E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5" w:type="pct"/>
            <w:vAlign w:val="center"/>
          </w:tcPr>
          <w:p w14:paraId="477E704F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vMerge w:val="restart"/>
            <w:vAlign w:val="center"/>
          </w:tcPr>
          <w:p w14:paraId="477E7050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>ПК 1.1,</w:t>
            </w:r>
          </w:p>
          <w:p w14:paraId="477E7051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ОК</w:t>
            </w:r>
            <w:r w:rsidRPr="008C49B8">
              <w:rPr>
                <w:rStyle w:val="af1"/>
                <w:sz w:val="24"/>
                <w:szCs w:val="24"/>
              </w:rPr>
              <w:t xml:space="preserve">1 – </w:t>
            </w:r>
          </w:p>
          <w:p w14:paraId="477E7052" w14:textId="77777777" w:rsidR="004E1099" w:rsidRPr="008C49B8" w:rsidRDefault="004E1099" w:rsidP="008C7DAF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 xml:space="preserve">ОК </w:t>
            </w:r>
            <w:r>
              <w:rPr>
                <w:rStyle w:val="af1"/>
                <w:sz w:val="24"/>
                <w:szCs w:val="24"/>
              </w:rPr>
              <w:t>9</w:t>
            </w:r>
          </w:p>
          <w:p w14:paraId="477E7053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59" w14:textId="77777777" w:rsidTr="008C7DAF">
        <w:trPr>
          <w:trHeight w:val="241"/>
        </w:trPr>
        <w:tc>
          <w:tcPr>
            <w:tcW w:w="889" w:type="pct"/>
            <w:vMerge/>
            <w:vAlign w:val="center"/>
          </w:tcPr>
          <w:p w14:paraId="477E7055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56" w14:textId="77777777" w:rsidR="004E1099" w:rsidRPr="008C49B8" w:rsidRDefault="004E1099" w:rsidP="008C7DAF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 xml:space="preserve">Возникновение нового стиля на рубеже XIX–XX вв. во многих европейских странах. </w:t>
            </w:r>
          </w:p>
        </w:tc>
        <w:tc>
          <w:tcPr>
            <w:tcW w:w="325" w:type="pct"/>
            <w:vMerge w:val="restart"/>
            <w:vAlign w:val="center"/>
          </w:tcPr>
          <w:p w14:paraId="477E7057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Merge/>
            <w:vAlign w:val="center"/>
          </w:tcPr>
          <w:p w14:paraId="477E7058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5E" w14:textId="77777777" w:rsidTr="008C7DAF">
        <w:trPr>
          <w:trHeight w:val="856"/>
        </w:trPr>
        <w:tc>
          <w:tcPr>
            <w:tcW w:w="889" w:type="pct"/>
            <w:vMerge/>
            <w:vAlign w:val="center"/>
          </w:tcPr>
          <w:p w14:paraId="477E705A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5B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Главные черты нового стиля: возврат к функциональности, освобождение от излишков декора, обращение к национальным традициям.</w:t>
            </w:r>
          </w:p>
        </w:tc>
        <w:tc>
          <w:tcPr>
            <w:tcW w:w="325" w:type="pct"/>
            <w:vMerge/>
            <w:vAlign w:val="center"/>
          </w:tcPr>
          <w:p w14:paraId="477E705C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14:paraId="477E705D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63" w14:textId="77777777" w:rsidTr="008C7DAF">
        <w:trPr>
          <w:trHeight w:val="96"/>
        </w:trPr>
        <w:tc>
          <w:tcPr>
            <w:tcW w:w="889" w:type="pct"/>
            <w:vMerge/>
            <w:vAlign w:val="center"/>
          </w:tcPr>
          <w:p w14:paraId="477E705F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60" w14:textId="77777777" w:rsidR="004E1099" w:rsidRPr="008C49B8" w:rsidRDefault="004E1099" w:rsidP="008C7DAF">
            <w:pPr>
              <w:rPr>
                <w:b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25" w:type="pct"/>
            <w:vAlign w:val="center"/>
          </w:tcPr>
          <w:p w14:paraId="477E7061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62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68" w14:textId="77777777" w:rsidTr="008C7DAF">
        <w:trPr>
          <w:trHeight w:val="425"/>
        </w:trPr>
        <w:tc>
          <w:tcPr>
            <w:tcW w:w="889" w:type="pct"/>
            <w:vMerge/>
            <w:vAlign w:val="center"/>
          </w:tcPr>
          <w:p w14:paraId="477E7064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65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Практическое занятие № 5. Модерн.</w:t>
            </w:r>
          </w:p>
        </w:tc>
        <w:tc>
          <w:tcPr>
            <w:tcW w:w="325" w:type="pct"/>
            <w:vAlign w:val="center"/>
          </w:tcPr>
          <w:p w14:paraId="477E7066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67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6D" w14:textId="77777777" w:rsidTr="008C7DAF">
        <w:trPr>
          <w:trHeight w:val="20"/>
        </w:trPr>
        <w:tc>
          <w:tcPr>
            <w:tcW w:w="889" w:type="pct"/>
            <w:vMerge/>
            <w:vAlign w:val="center"/>
          </w:tcPr>
          <w:p w14:paraId="477E7069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6A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5" w:type="pct"/>
            <w:vAlign w:val="center"/>
          </w:tcPr>
          <w:p w14:paraId="477E706B" w14:textId="77777777" w:rsidR="004E1099" w:rsidRPr="00C73297" w:rsidRDefault="004E1099" w:rsidP="008C7DAF">
            <w:pPr>
              <w:rPr>
                <w:bCs/>
                <w:sz w:val="24"/>
                <w:szCs w:val="24"/>
              </w:rPr>
            </w:pPr>
            <w:r w:rsidRPr="00C732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vAlign w:val="center"/>
          </w:tcPr>
          <w:p w14:paraId="477E706C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76" w14:textId="77777777" w:rsidTr="008C7DAF">
        <w:trPr>
          <w:trHeight w:val="439"/>
        </w:trPr>
        <w:tc>
          <w:tcPr>
            <w:tcW w:w="889" w:type="pct"/>
            <w:vMerge w:val="restart"/>
          </w:tcPr>
          <w:p w14:paraId="477E706E" w14:textId="77777777" w:rsidR="004E1099" w:rsidRPr="008C49B8" w:rsidRDefault="004E1099" w:rsidP="008C7DAF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Тема 2.2. </w:t>
            </w:r>
            <w:r w:rsidRPr="008C49B8">
              <w:rPr>
                <w:b/>
                <w:sz w:val="24"/>
                <w:szCs w:val="24"/>
              </w:rPr>
              <w:t>Ранний функционализм и творчество в Советской России</w:t>
            </w:r>
          </w:p>
          <w:p w14:paraId="477E706F" w14:textId="77777777" w:rsidR="004E1099" w:rsidRPr="008C49B8" w:rsidRDefault="004E1099" w:rsidP="008C7DAF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70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5" w:type="pct"/>
            <w:vAlign w:val="center"/>
          </w:tcPr>
          <w:p w14:paraId="477E7071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vMerge w:val="restart"/>
            <w:vAlign w:val="center"/>
          </w:tcPr>
          <w:p w14:paraId="477E7072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>ПК 1.1,</w:t>
            </w:r>
          </w:p>
          <w:p w14:paraId="477E7073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ОК</w:t>
            </w:r>
            <w:r w:rsidRPr="008C49B8">
              <w:rPr>
                <w:rStyle w:val="af1"/>
                <w:sz w:val="24"/>
                <w:szCs w:val="24"/>
              </w:rPr>
              <w:t xml:space="preserve">1 – </w:t>
            </w:r>
          </w:p>
          <w:p w14:paraId="477E7074" w14:textId="77777777" w:rsidR="004E1099" w:rsidRPr="008C49B8" w:rsidRDefault="004E1099" w:rsidP="008C7DAF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 xml:space="preserve">ОК </w:t>
            </w:r>
            <w:r>
              <w:rPr>
                <w:rStyle w:val="af1"/>
                <w:sz w:val="24"/>
                <w:szCs w:val="24"/>
              </w:rPr>
              <w:t>9</w:t>
            </w:r>
          </w:p>
          <w:p w14:paraId="477E7075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7B" w14:textId="77777777" w:rsidTr="008C7DAF">
        <w:trPr>
          <w:trHeight w:val="234"/>
        </w:trPr>
        <w:tc>
          <w:tcPr>
            <w:tcW w:w="889" w:type="pct"/>
            <w:vMerge/>
            <w:vAlign w:val="center"/>
          </w:tcPr>
          <w:p w14:paraId="477E7077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78" w14:textId="77777777" w:rsidR="004E1099" w:rsidRPr="008C49B8" w:rsidRDefault="004E1099" w:rsidP="008C7DAF">
            <w:pPr>
              <w:adjustRightInd w:val="0"/>
              <w:jc w:val="both"/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1.Строгановское училище и художественно- промышленное образование. Организация и этапы эволюции Строгановского училища. Рисунок как центральная художественная дисциплина. Советский дизайн («Производственное искусство»). Направления беспредметного творчества в советском искусстве начала XX в.</w:t>
            </w:r>
          </w:p>
        </w:tc>
        <w:tc>
          <w:tcPr>
            <w:tcW w:w="325" w:type="pct"/>
            <w:vMerge w:val="restart"/>
            <w:vAlign w:val="center"/>
          </w:tcPr>
          <w:p w14:paraId="477E7079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vMerge/>
            <w:vAlign w:val="center"/>
          </w:tcPr>
          <w:p w14:paraId="477E707A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81" w14:textId="77777777" w:rsidTr="008C7DAF">
        <w:trPr>
          <w:trHeight w:val="397"/>
        </w:trPr>
        <w:tc>
          <w:tcPr>
            <w:tcW w:w="889" w:type="pct"/>
            <w:vMerge/>
            <w:vAlign w:val="center"/>
          </w:tcPr>
          <w:p w14:paraId="477E707C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7D" w14:textId="77777777" w:rsidR="004E1099" w:rsidRPr="008C49B8" w:rsidRDefault="004E1099" w:rsidP="008C7DAF">
            <w:pPr>
              <w:jc w:val="both"/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 xml:space="preserve">2.Чикагская архитектурная школа. Рост промышленного производства в США с 1860 по 1895 гг. (США на втором месте в мире после Англии).  Немецкий Веркбунд – немецкий производственный союз </w:t>
            </w:r>
          </w:p>
          <w:p w14:paraId="477E707E" w14:textId="77777777" w:rsidR="004E1099" w:rsidRPr="008C49B8" w:rsidRDefault="004E1099" w:rsidP="008C7DAF">
            <w:pPr>
              <w:jc w:val="both"/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Создание в 1907 году в Мюнхене Немецкого Веркбунда в целях повышения качества промышленной продукции. Объединение в союз ряда художественно-промышленных мастерских, небольших производственных и торговых предприятий, художников и архитекторов</w:t>
            </w:r>
          </w:p>
        </w:tc>
        <w:tc>
          <w:tcPr>
            <w:tcW w:w="325" w:type="pct"/>
            <w:vMerge/>
            <w:vAlign w:val="center"/>
          </w:tcPr>
          <w:p w14:paraId="477E707F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14:paraId="477E7080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86" w14:textId="77777777" w:rsidTr="008C7DAF">
        <w:trPr>
          <w:trHeight w:val="20"/>
        </w:trPr>
        <w:tc>
          <w:tcPr>
            <w:tcW w:w="889" w:type="pct"/>
            <w:vMerge/>
            <w:vAlign w:val="center"/>
          </w:tcPr>
          <w:p w14:paraId="477E7082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83" w14:textId="77777777" w:rsidR="004E1099" w:rsidRPr="008C49B8" w:rsidRDefault="004E1099" w:rsidP="008C7DAF">
            <w:pPr>
              <w:rPr>
                <w:b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25" w:type="pct"/>
            <w:vAlign w:val="center"/>
          </w:tcPr>
          <w:p w14:paraId="477E7084" w14:textId="77777777" w:rsidR="004E1099" w:rsidRPr="00C73297" w:rsidRDefault="004E1099" w:rsidP="008C7DAF">
            <w:pPr>
              <w:rPr>
                <w:bCs/>
                <w:sz w:val="24"/>
                <w:szCs w:val="24"/>
              </w:rPr>
            </w:pPr>
            <w:r w:rsidRPr="00C732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Align w:val="center"/>
          </w:tcPr>
          <w:p w14:paraId="477E7085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8B" w14:textId="77777777" w:rsidTr="008C7DAF">
        <w:trPr>
          <w:trHeight w:val="385"/>
        </w:trPr>
        <w:tc>
          <w:tcPr>
            <w:tcW w:w="889" w:type="pct"/>
            <w:vMerge/>
            <w:vAlign w:val="center"/>
          </w:tcPr>
          <w:p w14:paraId="477E7087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88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>Практическое занятие № 6.</w:t>
            </w:r>
            <w:r w:rsidRPr="008C49B8">
              <w:rPr>
                <w:sz w:val="24"/>
                <w:szCs w:val="24"/>
              </w:rPr>
              <w:t xml:space="preserve"> Первое поколение дизайнеров США. Пионеры дизайна рекламы</w:t>
            </w:r>
          </w:p>
        </w:tc>
        <w:tc>
          <w:tcPr>
            <w:tcW w:w="325" w:type="pct"/>
            <w:vAlign w:val="center"/>
          </w:tcPr>
          <w:p w14:paraId="477E7089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8A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90" w14:textId="77777777" w:rsidTr="008C7DAF">
        <w:trPr>
          <w:trHeight w:val="385"/>
        </w:trPr>
        <w:tc>
          <w:tcPr>
            <w:tcW w:w="889" w:type="pct"/>
            <w:vMerge/>
            <w:vAlign w:val="center"/>
          </w:tcPr>
          <w:p w14:paraId="477E708C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8D" w14:textId="77777777" w:rsidR="004E1099" w:rsidRPr="008C49B8" w:rsidRDefault="004E1099" w:rsidP="008C7DAF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>Практическое занятие № 7.</w:t>
            </w:r>
            <w:r w:rsidRPr="008C49B8">
              <w:rPr>
                <w:sz w:val="24"/>
                <w:szCs w:val="24"/>
              </w:rPr>
              <w:t>Разработка серии эскизов по мотивам В. Кандинского и А. Родченко</w:t>
            </w:r>
          </w:p>
        </w:tc>
        <w:tc>
          <w:tcPr>
            <w:tcW w:w="325" w:type="pct"/>
            <w:vAlign w:val="center"/>
          </w:tcPr>
          <w:p w14:paraId="477E708E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8F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95" w14:textId="77777777" w:rsidTr="008C7DAF">
        <w:trPr>
          <w:trHeight w:val="20"/>
        </w:trPr>
        <w:tc>
          <w:tcPr>
            <w:tcW w:w="889" w:type="pct"/>
            <w:vMerge/>
            <w:vAlign w:val="center"/>
          </w:tcPr>
          <w:p w14:paraId="477E7091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092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25" w:type="pct"/>
            <w:vAlign w:val="center"/>
          </w:tcPr>
          <w:p w14:paraId="477E7093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vAlign w:val="center"/>
          </w:tcPr>
          <w:p w14:paraId="477E7094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99" w14:textId="77777777" w:rsidTr="008C7DAF">
        <w:trPr>
          <w:trHeight w:val="20"/>
        </w:trPr>
        <w:tc>
          <w:tcPr>
            <w:tcW w:w="4024" w:type="pct"/>
            <w:gridSpan w:val="2"/>
            <w:vAlign w:val="center"/>
          </w:tcPr>
          <w:p w14:paraId="477E7096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Раздел 3. Первые школы дизайна</w:t>
            </w:r>
          </w:p>
        </w:tc>
        <w:tc>
          <w:tcPr>
            <w:tcW w:w="325" w:type="pct"/>
            <w:vAlign w:val="center"/>
          </w:tcPr>
          <w:p w14:paraId="477E7097" w14:textId="77777777" w:rsidR="004E1099" w:rsidRPr="00C73297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C7329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vAlign w:val="center"/>
          </w:tcPr>
          <w:p w14:paraId="477E7098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A1" w14:textId="77777777" w:rsidTr="008C7DAF">
        <w:trPr>
          <w:trHeight w:val="20"/>
        </w:trPr>
        <w:tc>
          <w:tcPr>
            <w:tcW w:w="889" w:type="pct"/>
            <w:vMerge w:val="restart"/>
          </w:tcPr>
          <w:p w14:paraId="477E709A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Тема 3. 1. </w:t>
            </w:r>
            <w:r w:rsidRPr="008C49B8">
              <w:rPr>
                <w:b/>
                <w:sz w:val="24"/>
                <w:szCs w:val="24"/>
                <w:shd w:val="clear" w:color="auto" w:fill="FFFFFF"/>
              </w:rPr>
              <w:t>Основные течения в полиграфии начала XX века</w:t>
            </w:r>
          </w:p>
        </w:tc>
        <w:tc>
          <w:tcPr>
            <w:tcW w:w="3135" w:type="pct"/>
            <w:vAlign w:val="center"/>
          </w:tcPr>
          <w:p w14:paraId="477E709B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5" w:type="pct"/>
            <w:vAlign w:val="center"/>
          </w:tcPr>
          <w:p w14:paraId="477E709C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vMerge w:val="restart"/>
            <w:vAlign w:val="center"/>
          </w:tcPr>
          <w:p w14:paraId="477E709D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>ПК 1.1,</w:t>
            </w:r>
          </w:p>
          <w:p w14:paraId="477E709E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ОК</w:t>
            </w:r>
            <w:r w:rsidRPr="008C49B8">
              <w:rPr>
                <w:rStyle w:val="af1"/>
                <w:sz w:val="24"/>
                <w:szCs w:val="24"/>
              </w:rPr>
              <w:t xml:space="preserve">1 – </w:t>
            </w:r>
          </w:p>
          <w:p w14:paraId="477E709F" w14:textId="77777777" w:rsidR="004E1099" w:rsidRPr="008C49B8" w:rsidRDefault="004E1099" w:rsidP="008C7DAF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 xml:space="preserve">ОК </w:t>
            </w:r>
            <w:r>
              <w:rPr>
                <w:rStyle w:val="af1"/>
                <w:sz w:val="24"/>
                <w:szCs w:val="24"/>
              </w:rPr>
              <w:t>9</w:t>
            </w:r>
          </w:p>
          <w:p w14:paraId="477E70A0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A6" w14:textId="77777777" w:rsidTr="008C7DAF">
        <w:trPr>
          <w:trHeight w:val="672"/>
        </w:trPr>
        <w:tc>
          <w:tcPr>
            <w:tcW w:w="889" w:type="pct"/>
            <w:vMerge/>
            <w:vAlign w:val="center"/>
          </w:tcPr>
          <w:p w14:paraId="477E70A2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A3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 xml:space="preserve">1.Новые материалы и современные технологии в материаловедении. </w:t>
            </w:r>
            <w:r w:rsidRPr="008C49B8">
              <w:rPr>
                <w:sz w:val="24"/>
                <w:szCs w:val="24"/>
                <w:shd w:val="clear" w:color="auto" w:fill="FFFFFF"/>
              </w:rPr>
              <w:t>Конструктивизм в полиграфическом дизайне</w:t>
            </w:r>
          </w:p>
        </w:tc>
        <w:tc>
          <w:tcPr>
            <w:tcW w:w="325" w:type="pct"/>
            <w:vMerge w:val="restart"/>
            <w:vAlign w:val="center"/>
          </w:tcPr>
          <w:p w14:paraId="477E70A4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Merge/>
            <w:vAlign w:val="center"/>
          </w:tcPr>
          <w:p w14:paraId="477E70A5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AB" w14:textId="77777777" w:rsidTr="008C7DAF">
        <w:trPr>
          <w:trHeight w:val="609"/>
        </w:trPr>
        <w:tc>
          <w:tcPr>
            <w:tcW w:w="889" w:type="pct"/>
            <w:vMerge/>
            <w:vAlign w:val="center"/>
          </w:tcPr>
          <w:p w14:paraId="477E70A7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A8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sz w:val="24"/>
                <w:szCs w:val="24"/>
                <w:shd w:val="clear" w:color="auto" w:fill="FFFFFF"/>
              </w:rPr>
              <w:t>2.Агитационно-массовое искусство. Зарождение политической рекламы. Плакат. Отечественные школы промышленного дизайна</w:t>
            </w:r>
          </w:p>
        </w:tc>
        <w:tc>
          <w:tcPr>
            <w:tcW w:w="325" w:type="pct"/>
            <w:vMerge/>
            <w:vAlign w:val="center"/>
          </w:tcPr>
          <w:p w14:paraId="477E70A9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14:paraId="477E70AA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B0" w14:textId="77777777" w:rsidTr="008C7DAF">
        <w:trPr>
          <w:trHeight w:val="20"/>
        </w:trPr>
        <w:tc>
          <w:tcPr>
            <w:tcW w:w="889" w:type="pct"/>
            <w:vMerge/>
            <w:vAlign w:val="center"/>
          </w:tcPr>
          <w:p w14:paraId="477E70AC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AD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25" w:type="pct"/>
            <w:vAlign w:val="center"/>
          </w:tcPr>
          <w:p w14:paraId="477E70AE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AF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B5" w14:textId="77777777" w:rsidTr="008C7DAF">
        <w:trPr>
          <w:trHeight w:val="20"/>
        </w:trPr>
        <w:tc>
          <w:tcPr>
            <w:tcW w:w="889" w:type="pct"/>
            <w:vMerge/>
            <w:vAlign w:val="center"/>
          </w:tcPr>
          <w:p w14:paraId="477E70B1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B2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Практическое занятие № 8</w:t>
            </w:r>
            <w:r w:rsidRPr="008C49B8">
              <w:rPr>
                <w:b/>
                <w:sz w:val="24"/>
                <w:szCs w:val="24"/>
              </w:rPr>
              <w:t xml:space="preserve">. </w:t>
            </w:r>
            <w:r w:rsidRPr="008C49B8">
              <w:rPr>
                <w:sz w:val="24"/>
                <w:szCs w:val="24"/>
              </w:rPr>
              <w:t xml:space="preserve">Разработка </w:t>
            </w:r>
            <w:r w:rsidRPr="008C49B8">
              <w:rPr>
                <w:sz w:val="24"/>
                <w:szCs w:val="24"/>
                <w:shd w:val="clear" w:color="auto" w:fill="FFFFFF"/>
              </w:rPr>
              <w:t>Агитационно-массовое искусство</w:t>
            </w:r>
          </w:p>
        </w:tc>
        <w:tc>
          <w:tcPr>
            <w:tcW w:w="325" w:type="pct"/>
            <w:vAlign w:val="center"/>
          </w:tcPr>
          <w:p w14:paraId="477E70B3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B4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BA" w14:textId="77777777" w:rsidTr="008C7DAF">
        <w:trPr>
          <w:trHeight w:val="159"/>
        </w:trPr>
        <w:tc>
          <w:tcPr>
            <w:tcW w:w="889" w:type="pct"/>
            <w:vMerge/>
            <w:vAlign w:val="center"/>
          </w:tcPr>
          <w:p w14:paraId="477E70B6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B7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5" w:type="pct"/>
            <w:vAlign w:val="center"/>
          </w:tcPr>
          <w:p w14:paraId="477E70B8" w14:textId="77777777" w:rsidR="004E1099" w:rsidRPr="00C73297" w:rsidRDefault="004E1099" w:rsidP="008C7DAF">
            <w:pPr>
              <w:rPr>
                <w:bCs/>
                <w:sz w:val="24"/>
                <w:szCs w:val="24"/>
              </w:rPr>
            </w:pPr>
            <w:r w:rsidRPr="00C7329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vAlign w:val="center"/>
          </w:tcPr>
          <w:p w14:paraId="477E70B9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C9" w14:textId="77777777" w:rsidTr="008C7DAF">
        <w:trPr>
          <w:trHeight w:val="404"/>
        </w:trPr>
        <w:tc>
          <w:tcPr>
            <w:tcW w:w="889" w:type="pct"/>
            <w:vMerge w:val="restart"/>
          </w:tcPr>
          <w:p w14:paraId="477E70BB" w14:textId="77777777" w:rsidR="004E1099" w:rsidRPr="008C49B8" w:rsidRDefault="004E1099" w:rsidP="008C7DAF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Тема 3.2. </w:t>
            </w:r>
            <w:r w:rsidRPr="008C49B8">
              <w:rPr>
                <w:b/>
                <w:sz w:val="24"/>
                <w:szCs w:val="24"/>
              </w:rPr>
              <w:t>Архитектурно-</w:t>
            </w:r>
          </w:p>
          <w:p w14:paraId="477E70BC" w14:textId="77777777" w:rsidR="004E1099" w:rsidRPr="008C49B8" w:rsidRDefault="004E1099" w:rsidP="008C7DAF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художественная</w:t>
            </w:r>
          </w:p>
          <w:p w14:paraId="477E70BD" w14:textId="77777777" w:rsidR="004E1099" w:rsidRPr="008C49B8" w:rsidRDefault="004E1099" w:rsidP="008C7DAF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школа БАУХАУ3</w:t>
            </w:r>
          </w:p>
          <w:p w14:paraId="477E70BE" w14:textId="77777777" w:rsidR="004E1099" w:rsidRPr="008C49B8" w:rsidRDefault="004E1099" w:rsidP="008C7DAF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(1919–1933) и Высшие художественно-</w:t>
            </w:r>
          </w:p>
          <w:p w14:paraId="477E70BF" w14:textId="77777777" w:rsidR="004E1099" w:rsidRPr="008C49B8" w:rsidRDefault="004E1099" w:rsidP="008C7DAF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технические</w:t>
            </w:r>
          </w:p>
          <w:p w14:paraId="477E70C0" w14:textId="77777777" w:rsidR="004E1099" w:rsidRPr="008C49B8" w:rsidRDefault="004E1099" w:rsidP="008C7DAF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мастерские</w:t>
            </w:r>
          </w:p>
          <w:p w14:paraId="477E70C1" w14:textId="77777777" w:rsidR="004E1099" w:rsidRPr="008C49B8" w:rsidRDefault="004E1099" w:rsidP="008C7DAF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ВХУТЕМАС</w:t>
            </w:r>
          </w:p>
          <w:p w14:paraId="477E70C2" w14:textId="77777777" w:rsidR="004E1099" w:rsidRPr="008C49B8" w:rsidRDefault="004E1099" w:rsidP="008C7DAF">
            <w:pPr>
              <w:jc w:val="both"/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sz w:val="24"/>
                <w:szCs w:val="24"/>
              </w:rPr>
              <w:t>(1920–1930)</w:t>
            </w:r>
          </w:p>
        </w:tc>
        <w:tc>
          <w:tcPr>
            <w:tcW w:w="3135" w:type="pct"/>
            <w:vAlign w:val="center"/>
          </w:tcPr>
          <w:p w14:paraId="477E70C3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5" w:type="pct"/>
            <w:vAlign w:val="center"/>
          </w:tcPr>
          <w:p w14:paraId="477E70C4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vMerge w:val="restart"/>
            <w:vAlign w:val="center"/>
          </w:tcPr>
          <w:p w14:paraId="477E70C5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>ПК 1.1,</w:t>
            </w:r>
          </w:p>
          <w:p w14:paraId="477E70C6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ОК</w:t>
            </w:r>
            <w:r w:rsidRPr="008C49B8">
              <w:rPr>
                <w:rStyle w:val="af1"/>
                <w:sz w:val="24"/>
                <w:szCs w:val="24"/>
              </w:rPr>
              <w:t xml:space="preserve">1 – </w:t>
            </w:r>
          </w:p>
          <w:p w14:paraId="477E70C7" w14:textId="77777777" w:rsidR="004E1099" w:rsidRPr="008C49B8" w:rsidRDefault="004E1099" w:rsidP="008C7DAF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 xml:space="preserve">ОК </w:t>
            </w:r>
            <w:r>
              <w:rPr>
                <w:rStyle w:val="af1"/>
                <w:sz w:val="24"/>
                <w:szCs w:val="24"/>
              </w:rPr>
              <w:t>9</w:t>
            </w:r>
          </w:p>
          <w:p w14:paraId="477E70C8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CE" w14:textId="77777777" w:rsidTr="008C7DAF">
        <w:trPr>
          <w:trHeight w:val="1001"/>
        </w:trPr>
        <w:tc>
          <w:tcPr>
            <w:tcW w:w="889" w:type="pct"/>
            <w:vMerge/>
            <w:vAlign w:val="center"/>
          </w:tcPr>
          <w:p w14:paraId="477E70CA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CB" w14:textId="77777777" w:rsidR="004E1099" w:rsidRPr="008C49B8" w:rsidRDefault="004E1099" w:rsidP="008C7DAF">
            <w:pPr>
              <w:jc w:val="both"/>
              <w:rPr>
                <w:bCs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Педагогические принципы. Вальтер Гропиус – основатель школы БАУХАУ3. Продвижение теорий простоты и рациональности форм, основанных на их практической полезности</w:t>
            </w:r>
          </w:p>
        </w:tc>
        <w:tc>
          <w:tcPr>
            <w:tcW w:w="325" w:type="pct"/>
            <w:vMerge w:val="restart"/>
            <w:vAlign w:val="center"/>
          </w:tcPr>
          <w:p w14:paraId="477E70CC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Merge/>
            <w:vAlign w:val="center"/>
          </w:tcPr>
          <w:p w14:paraId="477E70CD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D5" w14:textId="77777777" w:rsidTr="008C7DAF">
        <w:trPr>
          <w:trHeight w:val="650"/>
        </w:trPr>
        <w:tc>
          <w:tcPr>
            <w:tcW w:w="889" w:type="pct"/>
            <w:vMerge/>
            <w:vAlign w:val="center"/>
          </w:tcPr>
          <w:p w14:paraId="477E70CF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D0" w14:textId="77777777" w:rsidR="004E1099" w:rsidRPr="008C49B8" w:rsidRDefault="004E1099" w:rsidP="008C7DAF">
            <w:pPr>
              <w:adjustRightInd w:val="0"/>
              <w:jc w:val="both"/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Высшие художественно-технические мастерские (ВХУТЕМАС)</w:t>
            </w:r>
          </w:p>
          <w:p w14:paraId="477E70D1" w14:textId="77777777" w:rsidR="004E1099" w:rsidRPr="008C49B8" w:rsidRDefault="004E1099" w:rsidP="008C7DAF">
            <w:pPr>
              <w:adjustRightInd w:val="0"/>
              <w:jc w:val="both"/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и Высший художественно-технический институт (ВХУТЕИН)</w:t>
            </w:r>
          </w:p>
          <w:p w14:paraId="477E70D2" w14:textId="77777777" w:rsidR="004E1099" w:rsidRPr="008C49B8" w:rsidRDefault="004E1099" w:rsidP="008C7DAF">
            <w:pPr>
              <w:jc w:val="both"/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(1920–1930)</w:t>
            </w:r>
          </w:p>
        </w:tc>
        <w:tc>
          <w:tcPr>
            <w:tcW w:w="325" w:type="pct"/>
            <w:vMerge/>
            <w:vAlign w:val="center"/>
          </w:tcPr>
          <w:p w14:paraId="477E70D3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14:paraId="477E70D4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DA" w14:textId="77777777" w:rsidTr="008C7DAF">
        <w:trPr>
          <w:trHeight w:val="262"/>
        </w:trPr>
        <w:tc>
          <w:tcPr>
            <w:tcW w:w="889" w:type="pct"/>
            <w:vMerge/>
            <w:vAlign w:val="center"/>
          </w:tcPr>
          <w:p w14:paraId="477E70D6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D7" w14:textId="77777777" w:rsidR="004E1099" w:rsidRPr="008C49B8" w:rsidRDefault="004E1099" w:rsidP="008C7DAF">
            <w:pPr>
              <w:adjustRightInd w:val="0"/>
              <w:jc w:val="both"/>
              <w:rPr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25" w:type="pct"/>
            <w:vAlign w:val="center"/>
          </w:tcPr>
          <w:p w14:paraId="477E70D8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Align w:val="center"/>
          </w:tcPr>
          <w:p w14:paraId="477E70D9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DF" w14:textId="77777777" w:rsidTr="008C7DAF">
        <w:trPr>
          <w:trHeight w:val="145"/>
        </w:trPr>
        <w:tc>
          <w:tcPr>
            <w:tcW w:w="889" w:type="pct"/>
            <w:vMerge/>
            <w:vAlign w:val="center"/>
          </w:tcPr>
          <w:p w14:paraId="477E70DB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DC" w14:textId="77777777" w:rsidR="004E1099" w:rsidRPr="008C49B8" w:rsidRDefault="004E1099" w:rsidP="008C7DAF">
            <w:pPr>
              <w:adjustRightInd w:val="0"/>
              <w:jc w:val="both"/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 xml:space="preserve">Практическое занятие № 9. Роль ВХУТЕМАСа в формировании дизайна (производственного искусства) в Советской России. </w:t>
            </w:r>
          </w:p>
        </w:tc>
        <w:tc>
          <w:tcPr>
            <w:tcW w:w="325" w:type="pct"/>
            <w:vAlign w:val="center"/>
          </w:tcPr>
          <w:p w14:paraId="477E70DD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DE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E4" w14:textId="77777777" w:rsidTr="008C7DAF">
        <w:trPr>
          <w:trHeight w:val="328"/>
        </w:trPr>
        <w:tc>
          <w:tcPr>
            <w:tcW w:w="889" w:type="pct"/>
            <w:vMerge/>
            <w:vAlign w:val="center"/>
          </w:tcPr>
          <w:p w14:paraId="477E70E0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E1" w14:textId="77777777" w:rsidR="004E1099" w:rsidRPr="008C49B8" w:rsidRDefault="004E1099" w:rsidP="008C7DAF">
            <w:pPr>
              <w:adjustRightInd w:val="0"/>
              <w:jc w:val="both"/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Практическое занятие № 10. Учебные цели и структура мастерских. Создание архитектурной композиции в творческой манере Татлина</w:t>
            </w:r>
          </w:p>
        </w:tc>
        <w:tc>
          <w:tcPr>
            <w:tcW w:w="325" w:type="pct"/>
            <w:vAlign w:val="center"/>
          </w:tcPr>
          <w:p w14:paraId="477E70E2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vAlign w:val="center"/>
          </w:tcPr>
          <w:p w14:paraId="477E70E3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E8" w14:textId="77777777" w:rsidTr="008C7DAF">
        <w:trPr>
          <w:trHeight w:val="155"/>
        </w:trPr>
        <w:tc>
          <w:tcPr>
            <w:tcW w:w="4024" w:type="pct"/>
            <w:gridSpan w:val="2"/>
            <w:vAlign w:val="center"/>
          </w:tcPr>
          <w:p w14:paraId="477E70E5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Раздел 4. Дизайн в современном мире</w:t>
            </w:r>
          </w:p>
        </w:tc>
        <w:tc>
          <w:tcPr>
            <w:tcW w:w="325" w:type="pct"/>
            <w:vAlign w:val="center"/>
          </w:tcPr>
          <w:p w14:paraId="477E70E6" w14:textId="77777777" w:rsidR="004E1099" w:rsidRPr="00C73297" w:rsidRDefault="004E1099" w:rsidP="008C7DAF">
            <w:pPr>
              <w:rPr>
                <w:b/>
                <w:sz w:val="24"/>
                <w:szCs w:val="24"/>
              </w:rPr>
            </w:pPr>
            <w:r w:rsidRPr="00C732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0" w:type="pct"/>
            <w:vAlign w:val="center"/>
          </w:tcPr>
          <w:p w14:paraId="477E70E7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F0" w14:textId="77777777" w:rsidTr="008C7DAF">
        <w:trPr>
          <w:trHeight w:val="20"/>
        </w:trPr>
        <w:tc>
          <w:tcPr>
            <w:tcW w:w="889" w:type="pct"/>
            <w:vMerge w:val="restart"/>
          </w:tcPr>
          <w:p w14:paraId="477E70E9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Тема 4.1. Современный дизайн</w:t>
            </w:r>
          </w:p>
        </w:tc>
        <w:tc>
          <w:tcPr>
            <w:tcW w:w="3135" w:type="pct"/>
            <w:vAlign w:val="center"/>
          </w:tcPr>
          <w:p w14:paraId="477E70EA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5" w:type="pct"/>
            <w:vAlign w:val="center"/>
          </w:tcPr>
          <w:p w14:paraId="477E70EB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vMerge w:val="restart"/>
            <w:vAlign w:val="center"/>
          </w:tcPr>
          <w:p w14:paraId="477E70EC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>ПК 1.1,</w:t>
            </w:r>
          </w:p>
          <w:p w14:paraId="477E70ED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ОК</w:t>
            </w:r>
            <w:r w:rsidRPr="008C49B8">
              <w:rPr>
                <w:rStyle w:val="af1"/>
                <w:sz w:val="24"/>
                <w:szCs w:val="24"/>
              </w:rPr>
              <w:t xml:space="preserve">1 – </w:t>
            </w:r>
          </w:p>
          <w:p w14:paraId="477E70EE" w14:textId="77777777" w:rsidR="004E1099" w:rsidRPr="008C49B8" w:rsidRDefault="004E1099" w:rsidP="008C7DAF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 xml:space="preserve">ОК </w:t>
            </w:r>
            <w:r>
              <w:rPr>
                <w:rStyle w:val="af1"/>
                <w:sz w:val="24"/>
                <w:szCs w:val="24"/>
              </w:rPr>
              <w:t>9</w:t>
            </w:r>
          </w:p>
          <w:p w14:paraId="477E70EF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0F5" w14:textId="77777777" w:rsidTr="008C7DAF">
        <w:trPr>
          <w:trHeight w:val="161"/>
        </w:trPr>
        <w:tc>
          <w:tcPr>
            <w:tcW w:w="889" w:type="pct"/>
            <w:vMerge/>
            <w:vAlign w:val="center"/>
          </w:tcPr>
          <w:p w14:paraId="477E70F1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F2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Современный дизайн в различных областях проектной деятельности</w:t>
            </w:r>
          </w:p>
        </w:tc>
        <w:tc>
          <w:tcPr>
            <w:tcW w:w="325" w:type="pct"/>
            <w:vAlign w:val="center"/>
          </w:tcPr>
          <w:p w14:paraId="477E70F3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Merge/>
            <w:vAlign w:val="center"/>
          </w:tcPr>
          <w:p w14:paraId="477E70F4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0FA" w14:textId="77777777" w:rsidTr="008C7DAF">
        <w:trPr>
          <w:trHeight w:val="227"/>
        </w:trPr>
        <w:tc>
          <w:tcPr>
            <w:tcW w:w="889" w:type="pct"/>
            <w:vMerge/>
            <w:vAlign w:val="center"/>
          </w:tcPr>
          <w:p w14:paraId="477E70F6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</w:tcPr>
          <w:p w14:paraId="477E70F7" w14:textId="77777777" w:rsidR="004E1099" w:rsidRPr="008C49B8" w:rsidRDefault="004E1099" w:rsidP="008C7DAF">
            <w:pPr>
              <w:rPr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Современный подход к функционализму. Роль новых технологий в дизайне</w:t>
            </w:r>
          </w:p>
        </w:tc>
        <w:tc>
          <w:tcPr>
            <w:tcW w:w="325" w:type="pct"/>
            <w:vAlign w:val="center"/>
          </w:tcPr>
          <w:p w14:paraId="477E70F8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Merge/>
            <w:vAlign w:val="center"/>
          </w:tcPr>
          <w:p w14:paraId="477E70F9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102" w14:textId="77777777" w:rsidTr="008C7DAF">
        <w:trPr>
          <w:trHeight w:val="20"/>
        </w:trPr>
        <w:tc>
          <w:tcPr>
            <w:tcW w:w="889" w:type="pct"/>
            <w:vMerge w:val="restart"/>
            <w:vAlign w:val="center"/>
          </w:tcPr>
          <w:p w14:paraId="477E70FB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Тема 4.2. Место графического дизайна в современном мире</w:t>
            </w:r>
          </w:p>
        </w:tc>
        <w:tc>
          <w:tcPr>
            <w:tcW w:w="3135" w:type="pct"/>
            <w:vAlign w:val="center"/>
          </w:tcPr>
          <w:p w14:paraId="477E70FC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5" w:type="pct"/>
            <w:vAlign w:val="center"/>
          </w:tcPr>
          <w:p w14:paraId="477E70FD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vMerge w:val="restart"/>
            <w:vAlign w:val="center"/>
          </w:tcPr>
          <w:p w14:paraId="477E70FE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>ПК 1.1,</w:t>
            </w:r>
          </w:p>
          <w:p w14:paraId="477E70FF" w14:textId="77777777" w:rsidR="004E1099" w:rsidRPr="008C49B8" w:rsidRDefault="004E1099" w:rsidP="008C7DAF">
            <w:pPr>
              <w:suppressAutoHyphens/>
              <w:jc w:val="center"/>
              <w:rPr>
                <w:rStyle w:val="af1"/>
                <w:i w:val="0"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ОК</w:t>
            </w:r>
            <w:r w:rsidRPr="008C49B8">
              <w:rPr>
                <w:rStyle w:val="af1"/>
                <w:sz w:val="24"/>
                <w:szCs w:val="24"/>
              </w:rPr>
              <w:t xml:space="preserve">1 – </w:t>
            </w:r>
          </w:p>
          <w:p w14:paraId="477E7100" w14:textId="77777777" w:rsidR="004E1099" w:rsidRPr="008C49B8" w:rsidRDefault="004E1099" w:rsidP="008C7DAF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8C49B8">
              <w:rPr>
                <w:rStyle w:val="af1"/>
                <w:sz w:val="24"/>
                <w:szCs w:val="24"/>
              </w:rPr>
              <w:t xml:space="preserve">ОК </w:t>
            </w:r>
            <w:r>
              <w:rPr>
                <w:rStyle w:val="af1"/>
                <w:sz w:val="24"/>
                <w:szCs w:val="24"/>
              </w:rPr>
              <w:t>9</w:t>
            </w:r>
          </w:p>
          <w:p w14:paraId="477E7101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107" w14:textId="77777777" w:rsidTr="008C7DAF">
        <w:trPr>
          <w:trHeight w:val="495"/>
        </w:trPr>
        <w:tc>
          <w:tcPr>
            <w:tcW w:w="889" w:type="pct"/>
            <w:vMerge/>
            <w:vAlign w:val="center"/>
          </w:tcPr>
          <w:p w14:paraId="477E7103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5" w:type="pct"/>
            <w:vAlign w:val="center"/>
          </w:tcPr>
          <w:p w14:paraId="477E7104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sz w:val="24"/>
                <w:szCs w:val="24"/>
                <w:shd w:val="clear" w:color="auto" w:fill="FFFFFF"/>
              </w:rPr>
              <w:t>Термин «графический дизайн» и его место в системе дизайна. Развитие полиграфии XХ</w:t>
            </w:r>
            <w:r w:rsidRPr="008C49B8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C49B8">
              <w:rPr>
                <w:sz w:val="24"/>
                <w:szCs w:val="24"/>
                <w:shd w:val="clear" w:color="auto" w:fill="FFFFFF"/>
              </w:rPr>
              <w:t xml:space="preserve"> века.</w:t>
            </w:r>
          </w:p>
        </w:tc>
        <w:tc>
          <w:tcPr>
            <w:tcW w:w="325" w:type="pct"/>
            <w:vAlign w:val="center"/>
          </w:tcPr>
          <w:p w14:paraId="477E7105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  <w:r w:rsidRPr="008C49B8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vMerge/>
            <w:vAlign w:val="center"/>
          </w:tcPr>
          <w:p w14:paraId="477E7106" w14:textId="77777777" w:rsidR="004E1099" w:rsidRPr="008C49B8" w:rsidRDefault="004E1099" w:rsidP="008C7DAF">
            <w:pPr>
              <w:rPr>
                <w:bCs/>
                <w:sz w:val="24"/>
                <w:szCs w:val="24"/>
              </w:rPr>
            </w:pPr>
          </w:p>
        </w:tc>
      </w:tr>
      <w:tr w:rsidR="004E1099" w:rsidRPr="008C49B8" w14:paraId="477E710B" w14:textId="77777777" w:rsidTr="008C7DAF">
        <w:trPr>
          <w:trHeight w:val="466"/>
        </w:trPr>
        <w:tc>
          <w:tcPr>
            <w:tcW w:w="4024" w:type="pct"/>
            <w:gridSpan w:val="2"/>
            <w:vAlign w:val="center"/>
          </w:tcPr>
          <w:p w14:paraId="477E7108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b/>
                <w:bCs/>
                <w:sz w:val="24"/>
                <w:szCs w:val="24"/>
              </w:rPr>
              <w:t>: дифференцированный зачет</w:t>
            </w:r>
          </w:p>
        </w:tc>
        <w:tc>
          <w:tcPr>
            <w:tcW w:w="325" w:type="pct"/>
            <w:vAlign w:val="center"/>
          </w:tcPr>
          <w:p w14:paraId="477E7109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77E710A" w14:textId="77777777" w:rsidR="004E1099" w:rsidRPr="008C49B8" w:rsidRDefault="004E1099" w:rsidP="008C7DAF">
            <w:pPr>
              <w:rPr>
                <w:sz w:val="24"/>
                <w:szCs w:val="24"/>
              </w:rPr>
            </w:pPr>
          </w:p>
        </w:tc>
      </w:tr>
      <w:tr w:rsidR="004E1099" w:rsidRPr="008C49B8" w14:paraId="477E710F" w14:textId="77777777" w:rsidTr="008C7DAF">
        <w:trPr>
          <w:trHeight w:val="20"/>
        </w:trPr>
        <w:tc>
          <w:tcPr>
            <w:tcW w:w="4024" w:type="pct"/>
            <w:gridSpan w:val="2"/>
            <w:vAlign w:val="center"/>
          </w:tcPr>
          <w:p w14:paraId="477E710C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 w:rsidRPr="008C49B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5" w:type="pct"/>
            <w:vAlign w:val="center"/>
          </w:tcPr>
          <w:p w14:paraId="477E710D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50" w:type="pct"/>
            <w:vAlign w:val="center"/>
          </w:tcPr>
          <w:p w14:paraId="477E710E" w14:textId="77777777" w:rsidR="004E1099" w:rsidRPr="008C49B8" w:rsidRDefault="004E1099" w:rsidP="008C7DA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77E7110" w14:textId="77777777" w:rsidR="004E1099" w:rsidRPr="004A0B5D" w:rsidRDefault="004E1099" w:rsidP="008C49B8">
      <w:pPr>
        <w:rPr>
          <w:i/>
        </w:rPr>
        <w:sectPr w:rsidR="004E1099" w:rsidRPr="004A0B5D" w:rsidSect="008C49B8">
          <w:type w:val="nextColumn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77E7111" w14:textId="77777777" w:rsidR="004E1099" w:rsidRPr="004A0B5D" w:rsidRDefault="004E1099" w:rsidP="00DC68FC">
      <w:pPr>
        <w:rPr>
          <w:b/>
          <w:bCs/>
        </w:rPr>
      </w:pPr>
    </w:p>
    <w:p w14:paraId="477E7112" w14:textId="77777777" w:rsidR="004E1099" w:rsidRPr="00CD7825" w:rsidRDefault="004E1099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t>условия реализации рабочей программы учебной дисциплины</w:t>
      </w:r>
    </w:p>
    <w:p w14:paraId="477E7113" w14:textId="77777777" w:rsidR="004E1099" w:rsidRPr="00554A23" w:rsidRDefault="004E1099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477E7114" w14:textId="77777777" w:rsidR="004E1099" w:rsidRPr="000849A7" w:rsidRDefault="004E1099" w:rsidP="000849A7">
      <w:pPr>
        <w:tabs>
          <w:tab w:val="left" w:pos="166"/>
          <w:tab w:val="left" w:pos="1134"/>
        </w:tabs>
        <w:ind w:firstLine="567"/>
        <w:jc w:val="both"/>
        <w:rPr>
          <w:sz w:val="28"/>
          <w:szCs w:val="28"/>
        </w:rPr>
      </w:pPr>
      <w:r w:rsidRPr="000849A7">
        <w:rPr>
          <w:sz w:val="28"/>
          <w:szCs w:val="28"/>
        </w:rPr>
        <w:t>Кабинет, 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аудиовизуализации, мультимедийным проектором, наглядными пособиями и т.д.).</w:t>
      </w:r>
    </w:p>
    <w:p w14:paraId="477E7115" w14:textId="77777777" w:rsidR="004E1099" w:rsidRPr="00CD7825" w:rsidRDefault="004E1099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477E7116" w14:textId="77777777" w:rsidR="004E1099" w:rsidRDefault="004E1099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477E7117" w14:textId="77777777" w:rsidR="004E1099" w:rsidRPr="00391495" w:rsidRDefault="004E1099" w:rsidP="00391495">
      <w:pPr>
        <w:pStyle w:val="Heading21"/>
        <w:tabs>
          <w:tab w:val="left" w:pos="-142"/>
          <w:tab w:val="left" w:pos="1134"/>
        </w:tabs>
        <w:ind w:left="0" w:firstLine="709"/>
        <w:jc w:val="both"/>
      </w:pPr>
      <w:r w:rsidRPr="00391495">
        <w:t>Основные</w:t>
      </w:r>
      <w:r w:rsidRPr="00391495">
        <w:rPr>
          <w:spacing w:val="-12"/>
        </w:rPr>
        <w:t xml:space="preserve"> </w:t>
      </w:r>
      <w:r w:rsidRPr="00391495">
        <w:rPr>
          <w:spacing w:val="-2"/>
        </w:rPr>
        <w:t>источники:</w:t>
      </w:r>
    </w:p>
    <w:p w14:paraId="477E7118" w14:textId="77777777" w:rsidR="004E1099" w:rsidRPr="00391495" w:rsidRDefault="004E1099" w:rsidP="00391495">
      <w:pPr>
        <w:pStyle w:val="a5"/>
        <w:widowControl/>
        <w:numPr>
          <w:ilvl w:val="0"/>
          <w:numId w:val="36"/>
        </w:numPr>
        <w:tabs>
          <w:tab w:val="left" w:pos="-142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9149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Ермилова, Д. Ю. </w:t>
      </w:r>
      <w:r w:rsidRPr="00391495">
        <w:rPr>
          <w:color w:val="000000"/>
          <w:sz w:val="28"/>
          <w:szCs w:val="28"/>
          <w:shd w:val="clear" w:color="auto" w:fill="FFFFFF"/>
        </w:rPr>
        <w:t> История домов моды: учебник для среднего профессионального образования / Д. Ю. Ермилова. — 4-е изд., испр. и доп. — Москва: Издательство Юрайт, 2025. — 499 с. — (Профессиональное образование). — ISBN 978-5-534-11908-4. — Текст: электронный // Образовательная платформа Юрайт [сайт]. — URL: </w:t>
      </w:r>
      <w:hyperlink r:id="rId9" w:tgtFrame="_blank" w:history="1">
        <w:r w:rsidRPr="0039149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https://urait.ru/bcode/580156</w:t>
        </w:r>
      </w:hyperlink>
    </w:p>
    <w:p w14:paraId="477E7119" w14:textId="77777777" w:rsidR="004E1099" w:rsidRPr="00391495" w:rsidRDefault="004E1099" w:rsidP="00391495">
      <w:pPr>
        <w:pStyle w:val="a5"/>
        <w:numPr>
          <w:ilvl w:val="0"/>
          <w:numId w:val="6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39149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Ермилова, Д. Ю. </w:t>
      </w:r>
      <w:r w:rsidRPr="00391495">
        <w:rPr>
          <w:color w:val="000000"/>
          <w:sz w:val="28"/>
          <w:szCs w:val="28"/>
          <w:shd w:val="clear" w:color="auto" w:fill="FFFFFF"/>
        </w:rPr>
        <w:t> История костюма: учебник для среднего профессионального образования / Д. Ю. Ермилова. — Москва: Издательство Юрайт, 2025. — 392 с. — (Профессиональное образование). — ISBN 978-5-534-12728-7. — Текст: электронный // Образовательная платформа Юрайт [сайт]. — URL: </w:t>
      </w:r>
      <w:hyperlink r:id="rId10" w:tgtFrame="_blank" w:history="1">
        <w:r w:rsidRPr="0039149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https://urait.ru/bcode/565236</w:t>
        </w:r>
      </w:hyperlink>
    </w:p>
    <w:p w14:paraId="477E711A" w14:textId="77777777" w:rsidR="004E1099" w:rsidRPr="00391495" w:rsidRDefault="004E1099" w:rsidP="00391495">
      <w:pPr>
        <w:pStyle w:val="a5"/>
        <w:widowControl/>
        <w:numPr>
          <w:ilvl w:val="0"/>
          <w:numId w:val="36"/>
        </w:numPr>
        <w:tabs>
          <w:tab w:val="left" w:pos="-142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39149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Кузвесова, Н. Л. </w:t>
      </w:r>
      <w:r w:rsidRPr="00391495">
        <w:rPr>
          <w:color w:val="000000"/>
          <w:sz w:val="28"/>
          <w:szCs w:val="28"/>
          <w:shd w:val="clear" w:color="auto" w:fill="FFFFFF"/>
        </w:rPr>
        <w:t> История дизайна: от викторианского стиля до ар-деко: учебник для среднего профессионального образования / Н. Л. Кузвесова. — 3-е изд., испр. и доп. — Москва: Издательство Юрайт, 2025. — 137 с. — (Профессиональное образование). — ISBN 978-5-534-18343-6. — Текст: электронный // Образовательная платформа Юрайт [сайт]. — URL: </w:t>
      </w:r>
      <w:hyperlink r:id="rId11" w:tgtFrame="_blank" w:history="1">
        <w:r w:rsidRPr="0039149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https://urait.ru/bcode/564172</w:t>
        </w:r>
      </w:hyperlink>
    </w:p>
    <w:p w14:paraId="477E711B" w14:textId="77777777" w:rsidR="004E1099" w:rsidRPr="00391495" w:rsidRDefault="004E1099" w:rsidP="00391495">
      <w:pPr>
        <w:pStyle w:val="a5"/>
        <w:tabs>
          <w:tab w:val="left" w:pos="-142"/>
          <w:tab w:val="left" w:pos="862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91495">
        <w:rPr>
          <w:b/>
          <w:sz w:val="28"/>
          <w:szCs w:val="28"/>
        </w:rPr>
        <w:t>Дополнительные источники:</w:t>
      </w:r>
    </w:p>
    <w:p w14:paraId="477E711C" w14:textId="77777777" w:rsidR="004E1099" w:rsidRPr="00391495" w:rsidRDefault="004E1099" w:rsidP="00391495">
      <w:pPr>
        <w:pStyle w:val="a5"/>
        <w:numPr>
          <w:ilvl w:val="0"/>
          <w:numId w:val="30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391495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Жердев, Е. В. </w:t>
      </w:r>
      <w:r w:rsidRPr="00391495">
        <w:rPr>
          <w:color w:val="000000"/>
          <w:sz w:val="28"/>
          <w:szCs w:val="28"/>
          <w:shd w:val="clear" w:color="auto" w:fill="FFFFFF"/>
        </w:rPr>
        <w:t> Дизайн: метафора в дизайне: учебное пособие для среднего профессионального образования / Е. В. Жердев. — 3-е изд., испр. — Москва: Издательство Юрайт, 2025. — 190 с. — (Профессиональное образование). — ISBN 978-5-534-19276-6. — Текст: электронный // Образовательная платформа Юрайт [сайт]. — URL: </w:t>
      </w:r>
      <w:hyperlink r:id="rId12" w:tgtFrame="_blank" w:history="1">
        <w:r w:rsidRPr="0039149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https://urait.ru/bcode/579595</w:t>
        </w:r>
      </w:hyperlink>
    </w:p>
    <w:p w14:paraId="477E711D" w14:textId="77777777" w:rsidR="004E1099" w:rsidRPr="00391495" w:rsidRDefault="004E1099" w:rsidP="00391495">
      <w:pPr>
        <w:pStyle w:val="a5"/>
        <w:numPr>
          <w:ilvl w:val="0"/>
          <w:numId w:val="30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391495">
        <w:rPr>
          <w:color w:val="000000"/>
          <w:sz w:val="28"/>
          <w:szCs w:val="28"/>
          <w:shd w:val="clear" w:color="auto" w:fill="FFFFFF"/>
        </w:rPr>
        <w:t>История интерьера в 2 т. Том 1. От Древнего Египта до рококо: учебник для вузов / Н. К. Соловьев, М. Т. Майстровская, В. С. Турчин, В. Д. Дажина; под редакцией Н. К. Соловьева, М. Т. Майстровской. — Москва: Издательство Юрайт, 2025. — 352 с. — (Высшее образование). — ISBN 978-5-534-14579-3. — Текст: электронный // Образовательная платформа Юрайт [сайт]. — URL: </w:t>
      </w:r>
      <w:hyperlink r:id="rId13" w:tgtFrame="_blank" w:history="1">
        <w:r w:rsidRPr="0039149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https://urait.ru/bcode/567729</w:t>
        </w:r>
      </w:hyperlink>
    </w:p>
    <w:p w14:paraId="477E711E" w14:textId="77777777" w:rsidR="004E1099" w:rsidRPr="00391495" w:rsidRDefault="004E1099" w:rsidP="00391495">
      <w:pPr>
        <w:pStyle w:val="a5"/>
        <w:numPr>
          <w:ilvl w:val="0"/>
          <w:numId w:val="30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391495">
        <w:rPr>
          <w:color w:val="000000"/>
          <w:sz w:val="28"/>
          <w:szCs w:val="28"/>
          <w:shd w:val="clear" w:color="auto" w:fill="FFFFFF"/>
        </w:rPr>
        <w:t xml:space="preserve">История интерьера в 2 т. Том 2. От классицизма до хай-тека: учебник для вузов / Н. К. Соловьев, М. Т. Майстровская, В. С. Турчин, </w:t>
      </w:r>
      <w:r w:rsidRPr="00391495">
        <w:rPr>
          <w:color w:val="000000"/>
          <w:sz w:val="28"/>
          <w:szCs w:val="28"/>
          <w:shd w:val="clear" w:color="auto" w:fill="FFFFFF"/>
        </w:rPr>
        <w:lastRenderedPageBreak/>
        <w:t>В. Д. Дажина; под редакцией Н. К. Соловьева, М. Т. Майстровской. — Москва: Издательство Юрайт, 2025. — 217 с. — (Высшее образование). — ISBN 978-5-534-14582-3. — Текст: электронный // Образовательная платформа Юрайт [сайт]. — URL: </w:t>
      </w:r>
      <w:hyperlink r:id="rId14" w:tgtFrame="_blank" w:history="1">
        <w:r w:rsidRPr="00391495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https://urait.ru/bcode/568034</w:t>
        </w:r>
      </w:hyperlink>
    </w:p>
    <w:p w14:paraId="477E711F" w14:textId="77777777" w:rsidR="004E1099" w:rsidRPr="00644067" w:rsidRDefault="004E1099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477E7120" w14:textId="77777777" w:rsidR="004E1099" w:rsidRPr="002E1E77" w:rsidRDefault="004E1099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477E7121" w14:textId="77777777" w:rsidR="004E1099" w:rsidRPr="000B7909" w:rsidRDefault="004E1099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477E7122" w14:textId="77777777" w:rsidR="004E1099" w:rsidRDefault="004E1099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477E7123" w14:textId="77777777" w:rsidR="004E1099" w:rsidRDefault="004E1099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477E7124" w14:textId="77777777" w:rsidR="004E1099" w:rsidRDefault="004E1099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477E7125" w14:textId="77777777" w:rsidR="004E1099" w:rsidRDefault="004E1099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477E7126" w14:textId="77777777" w:rsidR="004E1099" w:rsidRPr="00644067" w:rsidRDefault="004E1099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477E7127" w14:textId="77777777" w:rsidR="004E1099" w:rsidRDefault="004E1099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477E7128" w14:textId="77777777" w:rsidR="004E1099" w:rsidRDefault="004E1099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485"/>
        <w:gridCol w:w="4527"/>
      </w:tblGrid>
      <w:tr w:rsidR="004E1099" w:rsidRPr="004A0B5D" w14:paraId="477E712C" w14:textId="77777777" w:rsidTr="008C7DAF">
        <w:tc>
          <w:tcPr>
            <w:tcW w:w="1363" w:type="pct"/>
          </w:tcPr>
          <w:p w14:paraId="477E7129" w14:textId="77777777" w:rsidR="004E1099" w:rsidRPr="00C73297" w:rsidRDefault="004E1099" w:rsidP="008C7DAF">
            <w:pPr>
              <w:jc w:val="center"/>
              <w:rPr>
                <w:b/>
                <w:bCs/>
                <w:sz w:val="28"/>
                <w:szCs w:val="28"/>
              </w:rPr>
            </w:pPr>
            <w:r w:rsidRPr="00C73297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289" w:type="pct"/>
          </w:tcPr>
          <w:p w14:paraId="477E712A" w14:textId="77777777" w:rsidR="004E1099" w:rsidRPr="00C73297" w:rsidRDefault="004E1099" w:rsidP="008C7DAF">
            <w:pPr>
              <w:jc w:val="center"/>
              <w:rPr>
                <w:b/>
                <w:bCs/>
                <w:sz w:val="28"/>
                <w:szCs w:val="28"/>
              </w:rPr>
            </w:pPr>
            <w:r w:rsidRPr="00C73297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348" w:type="pct"/>
          </w:tcPr>
          <w:p w14:paraId="477E712B" w14:textId="77777777" w:rsidR="004E1099" w:rsidRPr="00C73297" w:rsidRDefault="004E1099" w:rsidP="008C7DAF">
            <w:pPr>
              <w:jc w:val="center"/>
              <w:rPr>
                <w:b/>
                <w:bCs/>
                <w:sz w:val="28"/>
                <w:szCs w:val="28"/>
              </w:rPr>
            </w:pPr>
            <w:r w:rsidRPr="00C73297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4E1099" w:rsidRPr="004A0B5D" w14:paraId="477E713E" w14:textId="77777777" w:rsidTr="008C7DAF">
        <w:trPr>
          <w:trHeight w:val="2634"/>
        </w:trPr>
        <w:tc>
          <w:tcPr>
            <w:tcW w:w="1363" w:type="pct"/>
          </w:tcPr>
          <w:p w14:paraId="477E712D" w14:textId="77777777" w:rsidR="004E1099" w:rsidRPr="00C73297" w:rsidRDefault="004E1099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3297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477E712E" w14:textId="77777777" w:rsidR="004E1099" w:rsidRPr="00C73297" w:rsidRDefault="004E1099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97">
              <w:rPr>
                <w:rFonts w:ascii="Times New Roman" w:hAnsi="Times New Roman" w:cs="Times New Roman"/>
                <w:sz w:val="28"/>
                <w:szCs w:val="28"/>
              </w:rPr>
              <w:t>основные характерные черты различных периодов развития предметного мира;</w:t>
            </w:r>
          </w:p>
          <w:p w14:paraId="477E712F" w14:textId="77777777" w:rsidR="004E1099" w:rsidRPr="00C73297" w:rsidRDefault="004E1099" w:rsidP="008C7DAF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современное состояние дизайна в различных областях экономической деятельности</w:t>
            </w:r>
          </w:p>
        </w:tc>
        <w:tc>
          <w:tcPr>
            <w:tcW w:w="1289" w:type="pct"/>
          </w:tcPr>
          <w:p w14:paraId="477E7130" w14:textId="77777777" w:rsidR="004E1099" w:rsidRPr="00C73297" w:rsidRDefault="004E1099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3297">
              <w:rPr>
                <w:bCs/>
                <w:i/>
                <w:sz w:val="28"/>
                <w:szCs w:val="28"/>
              </w:rPr>
              <w:t>Характеристики демонстрируемых знаний, которые могут быть проверены:</w:t>
            </w:r>
          </w:p>
          <w:p w14:paraId="477E7131" w14:textId="77777777" w:rsidR="004E1099" w:rsidRPr="00C73297" w:rsidRDefault="004E1099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97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обучающийся ориентируется в основных характерных чертах </w:t>
            </w:r>
            <w:r w:rsidRPr="00C73297">
              <w:rPr>
                <w:rFonts w:ascii="Times New Roman" w:hAnsi="Times New Roman" w:cs="Times New Roman"/>
                <w:sz w:val="28"/>
                <w:szCs w:val="28"/>
              </w:rPr>
              <w:t>различных периодов развития предметного мира;</w:t>
            </w:r>
          </w:p>
          <w:p w14:paraId="477E7132" w14:textId="77777777" w:rsidR="004E1099" w:rsidRPr="00C73297" w:rsidRDefault="004E1099" w:rsidP="008C7DAF">
            <w:pPr>
              <w:jc w:val="both"/>
              <w:rPr>
                <w:bCs/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современном состоянии дизайна в различных областях экономической деятельности</w:t>
            </w:r>
          </w:p>
        </w:tc>
        <w:tc>
          <w:tcPr>
            <w:tcW w:w="2348" w:type="pct"/>
          </w:tcPr>
          <w:p w14:paraId="477E7133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Компьютерное тестирование на знание терминологии по теме</w:t>
            </w:r>
          </w:p>
          <w:p w14:paraId="477E7134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Тестирование</w:t>
            </w:r>
          </w:p>
          <w:p w14:paraId="477E7135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Самостоятельная работа</w:t>
            </w:r>
          </w:p>
          <w:p w14:paraId="477E7136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Защита реферата</w:t>
            </w:r>
          </w:p>
          <w:p w14:paraId="477E7137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Семинар</w:t>
            </w:r>
          </w:p>
          <w:p w14:paraId="477E7138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Защита курсовой работы (проекта)</w:t>
            </w:r>
          </w:p>
          <w:p w14:paraId="477E7139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Выполнение проекта</w:t>
            </w:r>
          </w:p>
          <w:p w14:paraId="477E713A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Наблюдение за выполнением практического задания (деятельностью студента)</w:t>
            </w:r>
          </w:p>
          <w:p w14:paraId="477E713B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Оценка выполнения практического задания(работы)</w:t>
            </w:r>
          </w:p>
          <w:p w14:paraId="477E713C" w14:textId="77777777" w:rsidR="004E1099" w:rsidRPr="00C73297" w:rsidRDefault="004E1099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Выступление с докладом, сообщением, презентацией</w:t>
            </w:r>
          </w:p>
          <w:p w14:paraId="477E713D" w14:textId="77777777" w:rsidR="004E1099" w:rsidRPr="00C73297" w:rsidRDefault="004E1099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3297">
              <w:rPr>
                <w:sz w:val="28"/>
                <w:szCs w:val="28"/>
              </w:rPr>
              <w:t>Решение ситуационной задачи</w:t>
            </w:r>
          </w:p>
        </w:tc>
      </w:tr>
      <w:tr w:rsidR="004E1099" w:rsidRPr="004A0B5D" w14:paraId="477E7146" w14:textId="77777777" w:rsidTr="008C7DAF">
        <w:trPr>
          <w:trHeight w:val="896"/>
        </w:trPr>
        <w:tc>
          <w:tcPr>
            <w:tcW w:w="1363" w:type="pct"/>
          </w:tcPr>
          <w:p w14:paraId="477E713F" w14:textId="77777777" w:rsidR="004E1099" w:rsidRPr="00C73297" w:rsidRDefault="004E1099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97">
              <w:rPr>
                <w:rFonts w:ascii="Times New Roman" w:hAnsi="Times New Roman"/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477E7140" w14:textId="77777777" w:rsidR="004E1099" w:rsidRPr="00C73297" w:rsidRDefault="004E1099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97">
              <w:rPr>
                <w:rFonts w:ascii="Times New Roman" w:hAnsi="Times New Roman" w:cs="Times New Roman"/>
                <w:sz w:val="28"/>
                <w:szCs w:val="28"/>
              </w:rPr>
              <w:t>ориентироваться в исторических эпохах и стилях;</w:t>
            </w:r>
          </w:p>
          <w:p w14:paraId="477E7141" w14:textId="77777777" w:rsidR="004E1099" w:rsidRPr="00C73297" w:rsidRDefault="004E1099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анализ исторических объектов для целей дизайн-проектирования</w:t>
            </w:r>
          </w:p>
        </w:tc>
        <w:tc>
          <w:tcPr>
            <w:tcW w:w="1289" w:type="pct"/>
          </w:tcPr>
          <w:p w14:paraId="477E7142" w14:textId="77777777" w:rsidR="004E1099" w:rsidRPr="00C73297" w:rsidRDefault="004E1099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3297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умений:</w:t>
            </w:r>
          </w:p>
          <w:p w14:paraId="477E7143" w14:textId="77777777" w:rsidR="004E1099" w:rsidRPr="00C73297" w:rsidRDefault="004E1099" w:rsidP="008C7DAF">
            <w:pPr>
              <w:jc w:val="both"/>
              <w:rPr>
                <w:bCs/>
                <w:sz w:val="28"/>
                <w:szCs w:val="28"/>
              </w:rPr>
            </w:pPr>
            <w:r w:rsidRPr="00C73297">
              <w:rPr>
                <w:bCs/>
                <w:sz w:val="28"/>
                <w:szCs w:val="28"/>
              </w:rPr>
              <w:t xml:space="preserve">обучающийся отвечает на вопросы об </w:t>
            </w:r>
            <w:r w:rsidRPr="00C73297">
              <w:rPr>
                <w:bCs/>
                <w:sz w:val="28"/>
                <w:szCs w:val="28"/>
              </w:rPr>
              <w:lastRenderedPageBreak/>
              <w:t xml:space="preserve">исторических эпохах и стилях, проводит </w:t>
            </w:r>
            <w:r w:rsidRPr="00C73297">
              <w:rPr>
                <w:sz w:val="28"/>
                <w:szCs w:val="28"/>
              </w:rPr>
              <w:t>анализ исторических объектов для целей дизайн-проектирования</w:t>
            </w:r>
          </w:p>
        </w:tc>
        <w:tc>
          <w:tcPr>
            <w:tcW w:w="2348" w:type="pct"/>
          </w:tcPr>
          <w:p w14:paraId="477E7144" w14:textId="77777777" w:rsidR="004E1099" w:rsidRPr="00C73297" w:rsidRDefault="004E1099" w:rsidP="008C7DAF">
            <w:pPr>
              <w:jc w:val="both"/>
              <w:rPr>
                <w:bCs/>
                <w:sz w:val="28"/>
                <w:szCs w:val="28"/>
              </w:rPr>
            </w:pPr>
            <w:r w:rsidRPr="00C73297">
              <w:rPr>
                <w:bCs/>
                <w:sz w:val="28"/>
                <w:szCs w:val="28"/>
              </w:rPr>
              <w:lastRenderedPageBreak/>
              <w:t>Оценка результатов выполнения практической работы</w:t>
            </w:r>
          </w:p>
          <w:p w14:paraId="477E7145" w14:textId="77777777" w:rsidR="004E1099" w:rsidRPr="00C73297" w:rsidRDefault="004E1099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3297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477E7147" w14:textId="77777777" w:rsidR="004E1099" w:rsidRDefault="004E1099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477E7148" w14:textId="77777777" w:rsidR="004E1099" w:rsidRDefault="004E1099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477E7149" w14:textId="77777777" w:rsidR="004E1099" w:rsidRDefault="004E1099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477E714A" w14:textId="77777777" w:rsidR="004E1099" w:rsidRDefault="004E1099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4E1099" w:rsidSect="009D5C43">
      <w:footerReference w:type="default" r:id="rId15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714D" w14:textId="77777777" w:rsidR="009A47CD" w:rsidRDefault="009A47CD" w:rsidP="003113EE">
      <w:r>
        <w:separator/>
      </w:r>
    </w:p>
  </w:endnote>
  <w:endnote w:type="continuationSeparator" w:id="0">
    <w:p w14:paraId="477E714E" w14:textId="77777777" w:rsidR="009A47CD" w:rsidRDefault="009A47CD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714F" w14:textId="69D0F7E5" w:rsidR="004E1099" w:rsidRDefault="00D17B5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7E7151" wp14:editId="5A898C1C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8434149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E7153" w14:textId="77777777" w:rsidR="004E1099" w:rsidRPr="00EA7FA7" w:rsidRDefault="004E1099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E71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477E7153" w14:textId="77777777" w:rsidR="004E1099" w:rsidRPr="00EA7FA7" w:rsidRDefault="004E1099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7150" w14:textId="48BF7F17" w:rsidR="004E1099" w:rsidRDefault="00D17B5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7E7152" wp14:editId="1380A17A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106935652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E7154" w14:textId="77777777" w:rsidR="004E1099" w:rsidRPr="0082011B" w:rsidRDefault="004E1099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E715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306.9pt;margin-top:816.8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AjrtluEAAAANAQAADwAAAAAAAAAAAAAAAAAyBAAAZHJzL2Rvd25yZXYueG1sUEsFBgAAAAAE&#10;AAQA8wAAAEAFAAAAAA==&#10;" filled="f" stroked="f">
              <v:textbox inset="0,0,0,0">
                <w:txbxContent>
                  <w:p w14:paraId="477E7154" w14:textId="77777777" w:rsidR="004E1099" w:rsidRPr="0082011B" w:rsidRDefault="004E1099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E714B" w14:textId="77777777" w:rsidR="009A47CD" w:rsidRDefault="009A47CD" w:rsidP="003113EE">
      <w:r>
        <w:separator/>
      </w:r>
    </w:p>
  </w:footnote>
  <w:footnote w:type="continuationSeparator" w:id="0">
    <w:p w14:paraId="477E714C" w14:textId="77777777" w:rsidR="009A47CD" w:rsidRDefault="009A47CD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DE7"/>
    <w:multiLevelType w:val="multilevel"/>
    <w:tmpl w:val="C540C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2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3" w15:restartNumberingAfterBreak="0">
    <w:nsid w:val="0B917C17"/>
    <w:multiLevelType w:val="hybridMultilevel"/>
    <w:tmpl w:val="656A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5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6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7" w15:restartNumberingAfterBreak="0">
    <w:nsid w:val="190A48F6"/>
    <w:multiLevelType w:val="multilevel"/>
    <w:tmpl w:val="7354BB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9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0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1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2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3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4" w15:restartNumberingAfterBreak="0">
    <w:nsid w:val="34670BFD"/>
    <w:multiLevelType w:val="hybridMultilevel"/>
    <w:tmpl w:val="08BA157A"/>
    <w:lvl w:ilvl="0" w:tplc="4B60FF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7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8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19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0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1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2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3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4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5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6" w15:restartNumberingAfterBreak="0">
    <w:nsid w:val="6AE05144"/>
    <w:multiLevelType w:val="multilevel"/>
    <w:tmpl w:val="9122463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sz w:val="22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27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8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9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1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2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3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4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5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338316741">
    <w:abstractNumId w:val="2"/>
  </w:num>
  <w:num w:numId="2" w16cid:durableId="1724525787">
    <w:abstractNumId w:val="22"/>
  </w:num>
  <w:num w:numId="3" w16cid:durableId="145170290">
    <w:abstractNumId w:val="18"/>
  </w:num>
  <w:num w:numId="4" w16cid:durableId="761682674">
    <w:abstractNumId w:val="27"/>
  </w:num>
  <w:num w:numId="5" w16cid:durableId="811293982">
    <w:abstractNumId w:val="33"/>
  </w:num>
  <w:num w:numId="6" w16cid:durableId="1594435645">
    <w:abstractNumId w:val="9"/>
  </w:num>
  <w:num w:numId="7" w16cid:durableId="636301136">
    <w:abstractNumId w:val="34"/>
  </w:num>
  <w:num w:numId="8" w16cid:durableId="817377292">
    <w:abstractNumId w:val="13"/>
  </w:num>
  <w:num w:numId="9" w16cid:durableId="1456020468">
    <w:abstractNumId w:val="28"/>
  </w:num>
  <w:num w:numId="10" w16cid:durableId="1575238831">
    <w:abstractNumId w:val="19"/>
  </w:num>
  <w:num w:numId="11" w16cid:durableId="1560171053">
    <w:abstractNumId w:val="35"/>
  </w:num>
  <w:num w:numId="12" w16cid:durableId="1156528153">
    <w:abstractNumId w:val="16"/>
  </w:num>
  <w:num w:numId="13" w16cid:durableId="718746386">
    <w:abstractNumId w:val="30"/>
  </w:num>
  <w:num w:numId="14" w16cid:durableId="104154005">
    <w:abstractNumId w:val="25"/>
  </w:num>
  <w:num w:numId="15" w16cid:durableId="1273631473">
    <w:abstractNumId w:val="6"/>
  </w:num>
  <w:num w:numId="16" w16cid:durableId="1852453740">
    <w:abstractNumId w:val="32"/>
  </w:num>
  <w:num w:numId="17" w16cid:durableId="1648589455">
    <w:abstractNumId w:val="31"/>
  </w:num>
  <w:num w:numId="18" w16cid:durableId="173497107">
    <w:abstractNumId w:val="5"/>
  </w:num>
  <w:num w:numId="19" w16cid:durableId="2127190287">
    <w:abstractNumId w:val="4"/>
  </w:num>
  <w:num w:numId="20" w16cid:durableId="2137285815">
    <w:abstractNumId w:val="1"/>
  </w:num>
  <w:num w:numId="21" w16cid:durableId="295374307">
    <w:abstractNumId w:val="11"/>
  </w:num>
  <w:num w:numId="22" w16cid:durableId="2090271971">
    <w:abstractNumId w:val="21"/>
  </w:num>
  <w:num w:numId="23" w16cid:durableId="1397363750">
    <w:abstractNumId w:val="12"/>
  </w:num>
  <w:num w:numId="24" w16cid:durableId="1983266763">
    <w:abstractNumId w:val="23"/>
  </w:num>
  <w:num w:numId="25" w16cid:durableId="445933262">
    <w:abstractNumId w:val="17"/>
  </w:num>
  <w:num w:numId="26" w16cid:durableId="1897205577">
    <w:abstractNumId w:val="20"/>
  </w:num>
  <w:num w:numId="27" w16cid:durableId="898705959">
    <w:abstractNumId w:val="10"/>
  </w:num>
  <w:num w:numId="28" w16cid:durableId="1381590436">
    <w:abstractNumId w:val="24"/>
  </w:num>
  <w:num w:numId="29" w16cid:durableId="2124302770">
    <w:abstractNumId w:val="8"/>
  </w:num>
  <w:num w:numId="30" w16cid:durableId="222715161">
    <w:abstractNumId w:val="29"/>
  </w:num>
  <w:num w:numId="31" w16cid:durableId="1259025388">
    <w:abstractNumId w:val="15"/>
  </w:num>
  <w:num w:numId="32" w16cid:durableId="1718823078">
    <w:abstractNumId w:val="0"/>
  </w:num>
  <w:num w:numId="33" w16cid:durableId="1918631969">
    <w:abstractNumId w:val="3"/>
  </w:num>
  <w:num w:numId="34" w16cid:durableId="1883512348">
    <w:abstractNumId w:val="14"/>
  </w:num>
  <w:num w:numId="35" w16cid:durableId="1895001820">
    <w:abstractNumId w:val="26"/>
  </w:num>
  <w:num w:numId="36" w16cid:durableId="814369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849A7"/>
    <w:rsid w:val="000B7909"/>
    <w:rsid w:val="00285227"/>
    <w:rsid w:val="00285828"/>
    <w:rsid w:val="002C260A"/>
    <w:rsid w:val="002E1E77"/>
    <w:rsid w:val="002E445A"/>
    <w:rsid w:val="003113EE"/>
    <w:rsid w:val="00314177"/>
    <w:rsid w:val="00323CC4"/>
    <w:rsid w:val="00337005"/>
    <w:rsid w:val="00391495"/>
    <w:rsid w:val="00494713"/>
    <w:rsid w:val="004A0B5D"/>
    <w:rsid w:val="004E1099"/>
    <w:rsid w:val="00554A23"/>
    <w:rsid w:val="00644067"/>
    <w:rsid w:val="0066594A"/>
    <w:rsid w:val="0068276A"/>
    <w:rsid w:val="006A4CF5"/>
    <w:rsid w:val="00732DDE"/>
    <w:rsid w:val="00747E15"/>
    <w:rsid w:val="0082011B"/>
    <w:rsid w:val="00842302"/>
    <w:rsid w:val="00873270"/>
    <w:rsid w:val="008C49B8"/>
    <w:rsid w:val="008C7DAF"/>
    <w:rsid w:val="008F6BF2"/>
    <w:rsid w:val="009226C8"/>
    <w:rsid w:val="00947D5B"/>
    <w:rsid w:val="009A47CD"/>
    <w:rsid w:val="009D5C43"/>
    <w:rsid w:val="00A22E85"/>
    <w:rsid w:val="00A37BB9"/>
    <w:rsid w:val="00AC2560"/>
    <w:rsid w:val="00C1014B"/>
    <w:rsid w:val="00C60C43"/>
    <w:rsid w:val="00C73297"/>
    <w:rsid w:val="00CC6A99"/>
    <w:rsid w:val="00CD7825"/>
    <w:rsid w:val="00D0515E"/>
    <w:rsid w:val="00D15912"/>
    <w:rsid w:val="00D17B59"/>
    <w:rsid w:val="00D77558"/>
    <w:rsid w:val="00DA4CBF"/>
    <w:rsid w:val="00DC68FC"/>
    <w:rsid w:val="00E5754F"/>
    <w:rsid w:val="00EA7FA7"/>
    <w:rsid w:val="00F00C6C"/>
    <w:rsid w:val="00F14245"/>
    <w:rsid w:val="00F25271"/>
    <w:rsid w:val="00FA230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77E6F70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02F8E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link w:val="af3"/>
    <w:uiPriority w:val="99"/>
    <w:qFormat/>
    <w:rsid w:val="008C49B8"/>
    <w:rPr>
      <w:sz w:val="22"/>
      <w:szCs w:val="22"/>
      <w:lang w:eastAsia="en-US"/>
    </w:rPr>
  </w:style>
  <w:style w:type="character" w:customStyle="1" w:styleId="FontStyle193">
    <w:name w:val="Font Style193"/>
    <w:uiPriority w:val="99"/>
    <w:rsid w:val="008C49B8"/>
    <w:rPr>
      <w:rFonts w:ascii="Arial" w:hAnsi="Arial"/>
      <w:b/>
      <w:sz w:val="50"/>
    </w:rPr>
  </w:style>
  <w:style w:type="character" w:customStyle="1" w:styleId="FontStyle151">
    <w:name w:val="Font Style151"/>
    <w:uiPriority w:val="99"/>
    <w:rsid w:val="008C49B8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uiPriority w:val="99"/>
    <w:rsid w:val="008C49B8"/>
    <w:rPr>
      <w:rFonts w:cs="Times New Roman"/>
    </w:rPr>
  </w:style>
  <w:style w:type="character" w:customStyle="1" w:styleId="FontStyle153">
    <w:name w:val="Font Style153"/>
    <w:uiPriority w:val="99"/>
    <w:rsid w:val="008C49B8"/>
    <w:rPr>
      <w:rFonts w:ascii="Bookman Old Style" w:hAnsi="Bookman Old Style"/>
      <w:spacing w:val="10"/>
      <w:sz w:val="44"/>
    </w:rPr>
  </w:style>
  <w:style w:type="character" w:customStyle="1" w:styleId="af3">
    <w:name w:val="Без интервала Знак"/>
    <w:link w:val="af2"/>
    <w:uiPriority w:val="99"/>
    <w:locked/>
    <w:rsid w:val="008C49B8"/>
    <w:rPr>
      <w:rFonts w:ascii="Calibri" w:eastAsia="Times New Roman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677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7959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417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urait.ru/bcode/565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80156" TargetMode="External"/><Relationship Id="rId14" Type="http://schemas.openxmlformats.org/officeDocument/2006/relationships/hyperlink" Target="https://urait.ru/bcode/568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1895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2025-07-17T15:51:00Z</dcterms:created>
  <dcterms:modified xsi:type="dcterms:W3CDTF">2025-07-17T15:51:00Z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