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2499" w14:textId="77777777" w:rsidR="00BC0ADC" w:rsidRPr="0011060A" w:rsidRDefault="00BC0ADC" w:rsidP="00BC0ADC">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491C26A1" wp14:editId="491C26A2">
            <wp:extent cx="695325" cy="733425"/>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68E0E6E3" w14:textId="77777777" w:rsidR="00203C45" w:rsidRPr="0011060A" w:rsidRDefault="00203C45" w:rsidP="00203C45">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17069152" w14:textId="77777777" w:rsidR="00203C45" w:rsidRPr="0011060A" w:rsidRDefault="00203C45" w:rsidP="00203C45">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491C249C" w14:textId="77777777" w:rsidR="00BC0ADC" w:rsidRPr="0011060A" w:rsidRDefault="00BC0ADC" w:rsidP="00BC0ADC">
      <w:pPr>
        <w:spacing w:after="0" w:line="240" w:lineRule="auto"/>
        <w:rPr>
          <w:rFonts w:ascii="Times New Roman" w:hAnsi="Times New Roman"/>
          <w:b/>
          <w:sz w:val="24"/>
          <w:szCs w:val="24"/>
        </w:rPr>
      </w:pPr>
    </w:p>
    <w:p w14:paraId="491C249D" w14:textId="77777777" w:rsidR="00BC0ADC" w:rsidRPr="0011060A" w:rsidRDefault="00BC0ADC" w:rsidP="00BC0ADC">
      <w:pPr>
        <w:spacing w:after="0" w:line="240" w:lineRule="auto"/>
        <w:rPr>
          <w:rFonts w:ascii="Times New Roman" w:hAnsi="Times New Roman"/>
          <w:b/>
          <w:sz w:val="24"/>
          <w:szCs w:val="24"/>
        </w:rPr>
      </w:pPr>
    </w:p>
    <w:p w14:paraId="491C249E" w14:textId="77777777" w:rsidR="00BC0ADC" w:rsidRPr="0011060A" w:rsidRDefault="00BC0ADC" w:rsidP="00BC0ADC">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BC0ADC" w:rsidRPr="0011060A" w14:paraId="491C24A9" w14:textId="77777777" w:rsidTr="001D14A1">
        <w:trPr>
          <w:trHeight w:val="1324"/>
        </w:trPr>
        <w:tc>
          <w:tcPr>
            <w:tcW w:w="5495" w:type="dxa"/>
          </w:tcPr>
          <w:p w14:paraId="491C249F" w14:textId="77777777" w:rsidR="00BC0ADC" w:rsidRDefault="00BC0ADC" w:rsidP="0084456A">
            <w:pPr>
              <w:adjustRightInd w:val="0"/>
              <w:spacing w:after="0" w:line="240" w:lineRule="auto"/>
              <w:rPr>
                <w:rFonts w:ascii="Times New Roman" w:hAnsi="Times New Roman"/>
                <w:bCs/>
                <w:iCs/>
                <w:sz w:val="24"/>
                <w:szCs w:val="24"/>
              </w:rPr>
            </w:pPr>
          </w:p>
          <w:p w14:paraId="491C24A0" w14:textId="77777777" w:rsidR="001D14A1" w:rsidRDefault="001D14A1" w:rsidP="0084456A">
            <w:pPr>
              <w:adjustRightInd w:val="0"/>
              <w:spacing w:after="0" w:line="240" w:lineRule="auto"/>
              <w:rPr>
                <w:rFonts w:ascii="Times New Roman" w:hAnsi="Times New Roman"/>
                <w:bCs/>
                <w:iCs/>
                <w:sz w:val="24"/>
                <w:szCs w:val="24"/>
              </w:rPr>
            </w:pPr>
          </w:p>
          <w:p w14:paraId="491C24A1" w14:textId="77777777" w:rsidR="001D14A1" w:rsidRDefault="001D14A1" w:rsidP="0084456A">
            <w:pPr>
              <w:adjustRightInd w:val="0"/>
              <w:spacing w:after="0" w:line="240" w:lineRule="auto"/>
              <w:rPr>
                <w:rFonts w:ascii="Times New Roman" w:hAnsi="Times New Roman"/>
                <w:bCs/>
                <w:iCs/>
                <w:sz w:val="24"/>
                <w:szCs w:val="24"/>
              </w:rPr>
            </w:pPr>
          </w:p>
          <w:p w14:paraId="491C24A2" w14:textId="77777777" w:rsidR="001D14A1" w:rsidRDefault="001D14A1" w:rsidP="0084456A">
            <w:pPr>
              <w:adjustRightInd w:val="0"/>
              <w:spacing w:after="0" w:line="240" w:lineRule="auto"/>
              <w:rPr>
                <w:rFonts w:ascii="Times New Roman" w:hAnsi="Times New Roman"/>
                <w:bCs/>
                <w:iCs/>
                <w:sz w:val="24"/>
                <w:szCs w:val="24"/>
              </w:rPr>
            </w:pPr>
          </w:p>
          <w:p w14:paraId="491C24A3" w14:textId="77777777" w:rsidR="001D14A1" w:rsidRDefault="001D14A1" w:rsidP="0084456A">
            <w:pPr>
              <w:adjustRightInd w:val="0"/>
              <w:spacing w:after="0" w:line="240" w:lineRule="auto"/>
              <w:rPr>
                <w:rFonts w:ascii="Times New Roman" w:hAnsi="Times New Roman"/>
                <w:bCs/>
                <w:iCs/>
                <w:sz w:val="24"/>
                <w:szCs w:val="24"/>
              </w:rPr>
            </w:pPr>
          </w:p>
          <w:p w14:paraId="491C24A4" w14:textId="77777777" w:rsidR="001D14A1" w:rsidRDefault="001D14A1" w:rsidP="0084456A">
            <w:pPr>
              <w:adjustRightInd w:val="0"/>
              <w:spacing w:after="0" w:line="240" w:lineRule="auto"/>
              <w:rPr>
                <w:rFonts w:ascii="Times New Roman" w:hAnsi="Times New Roman"/>
                <w:bCs/>
                <w:iCs/>
                <w:sz w:val="24"/>
                <w:szCs w:val="24"/>
              </w:rPr>
            </w:pPr>
          </w:p>
          <w:p w14:paraId="491C24A5" w14:textId="77777777" w:rsidR="001D14A1" w:rsidRDefault="001D14A1" w:rsidP="0084456A">
            <w:pPr>
              <w:adjustRightInd w:val="0"/>
              <w:spacing w:after="0" w:line="240" w:lineRule="auto"/>
              <w:rPr>
                <w:rFonts w:ascii="Times New Roman" w:hAnsi="Times New Roman"/>
                <w:bCs/>
                <w:iCs/>
                <w:sz w:val="24"/>
                <w:szCs w:val="24"/>
              </w:rPr>
            </w:pPr>
          </w:p>
          <w:p w14:paraId="491C24A6" w14:textId="77777777" w:rsidR="001D14A1" w:rsidRDefault="001D14A1" w:rsidP="0084456A">
            <w:pPr>
              <w:adjustRightInd w:val="0"/>
              <w:spacing w:after="0" w:line="240" w:lineRule="auto"/>
              <w:rPr>
                <w:rFonts w:ascii="Times New Roman" w:hAnsi="Times New Roman"/>
                <w:bCs/>
                <w:iCs/>
                <w:sz w:val="24"/>
                <w:szCs w:val="24"/>
              </w:rPr>
            </w:pPr>
          </w:p>
          <w:p w14:paraId="491C24A7" w14:textId="77777777" w:rsidR="001D14A1" w:rsidRPr="0011060A" w:rsidRDefault="001D14A1" w:rsidP="0084456A">
            <w:pPr>
              <w:adjustRightInd w:val="0"/>
              <w:spacing w:after="0" w:line="240" w:lineRule="auto"/>
              <w:rPr>
                <w:rFonts w:ascii="Times New Roman" w:hAnsi="Times New Roman"/>
                <w:bCs/>
                <w:iCs/>
                <w:sz w:val="24"/>
                <w:szCs w:val="24"/>
              </w:rPr>
            </w:pPr>
          </w:p>
        </w:tc>
        <w:tc>
          <w:tcPr>
            <w:tcW w:w="4394" w:type="dxa"/>
          </w:tcPr>
          <w:p w14:paraId="491C24A8" w14:textId="77777777" w:rsidR="00BC0ADC" w:rsidRPr="0011060A" w:rsidRDefault="00BC0ADC" w:rsidP="0084456A">
            <w:pPr>
              <w:adjustRightInd w:val="0"/>
              <w:spacing w:after="0" w:line="240" w:lineRule="auto"/>
              <w:jc w:val="right"/>
              <w:rPr>
                <w:rFonts w:ascii="Times New Roman" w:hAnsi="Times New Roman"/>
                <w:bCs/>
                <w:iCs/>
                <w:color w:val="000000"/>
                <w:sz w:val="24"/>
                <w:szCs w:val="24"/>
              </w:rPr>
            </w:pPr>
          </w:p>
        </w:tc>
      </w:tr>
    </w:tbl>
    <w:p w14:paraId="491C24AA" w14:textId="77777777" w:rsidR="00BC0ADC" w:rsidRPr="00E71842" w:rsidRDefault="00BC0ADC" w:rsidP="00BC0ADC">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491C24AB" w14:textId="77777777" w:rsidR="00BC0ADC" w:rsidRPr="00E71842" w:rsidRDefault="00BC0ADC" w:rsidP="00BC0ADC">
      <w:pPr>
        <w:widowControl w:val="0"/>
        <w:autoSpaceDE w:val="0"/>
        <w:autoSpaceDN w:val="0"/>
        <w:spacing w:after="0" w:line="240" w:lineRule="auto"/>
        <w:jc w:val="center"/>
        <w:rPr>
          <w:rFonts w:ascii="Times New Roman" w:hAnsi="Times New Roman"/>
          <w:noProof/>
          <w:sz w:val="24"/>
          <w:szCs w:val="24"/>
        </w:rPr>
      </w:pPr>
      <w:r w:rsidRPr="00E71842">
        <w:rPr>
          <w:rFonts w:ascii="Times New Roman" w:hAnsi="Times New Roman"/>
          <w:noProof/>
          <w:sz w:val="24"/>
          <w:szCs w:val="24"/>
        </w:rPr>
        <w:t>учебной дисциплины</w:t>
      </w:r>
    </w:p>
    <w:p w14:paraId="491C24AC" w14:textId="77777777" w:rsidR="00BC0ADC" w:rsidRDefault="00BC0ADC" w:rsidP="00BC0ADC">
      <w:pPr>
        <w:spacing w:after="0" w:line="240" w:lineRule="auto"/>
        <w:jc w:val="center"/>
        <w:rPr>
          <w:rFonts w:ascii="Times New Roman" w:eastAsia="Calibri" w:hAnsi="Times New Roman" w:cs="Times New Roman"/>
          <w:b/>
          <w:sz w:val="24"/>
          <w:szCs w:val="24"/>
        </w:rPr>
      </w:pPr>
    </w:p>
    <w:p w14:paraId="491C24AD" w14:textId="77777777" w:rsidR="00BC0ADC" w:rsidRDefault="00BC0ADC" w:rsidP="00BC0ADC">
      <w:pPr>
        <w:spacing w:after="0" w:line="240" w:lineRule="auto"/>
        <w:jc w:val="center"/>
        <w:rPr>
          <w:rFonts w:ascii="Times New Roman" w:eastAsia="Calibri" w:hAnsi="Times New Roman" w:cs="Times New Roman"/>
          <w:b/>
          <w:sz w:val="24"/>
          <w:szCs w:val="24"/>
        </w:rPr>
      </w:pPr>
    </w:p>
    <w:p w14:paraId="491C24AE" w14:textId="77777777" w:rsidR="00BC0ADC" w:rsidRPr="00F54797" w:rsidRDefault="00BC0ADC" w:rsidP="00BC0AD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СГ.03 БЕЗОПАСНОСТЬ ЖИЗНЕДЕЯТЕЛЬНОСТИ</w:t>
      </w:r>
    </w:p>
    <w:p w14:paraId="491C24AF" w14:textId="77777777" w:rsidR="00BC0ADC" w:rsidRDefault="00BC0ADC" w:rsidP="00BC0ADC">
      <w:pPr>
        <w:spacing w:after="0" w:line="240" w:lineRule="auto"/>
        <w:jc w:val="center"/>
        <w:rPr>
          <w:rFonts w:ascii="Times New Roman" w:eastAsia="Calibri" w:hAnsi="Times New Roman" w:cs="Times New Roman"/>
          <w:b/>
          <w:sz w:val="24"/>
          <w:szCs w:val="24"/>
        </w:rPr>
      </w:pPr>
    </w:p>
    <w:p w14:paraId="491C24B0" w14:textId="77777777" w:rsidR="00BC0ADC" w:rsidRPr="00F54797" w:rsidRDefault="00BC0ADC" w:rsidP="00BC0ADC">
      <w:pPr>
        <w:spacing w:after="0" w:line="240" w:lineRule="auto"/>
        <w:jc w:val="center"/>
        <w:rPr>
          <w:rFonts w:ascii="Times New Roman" w:eastAsia="Calibri" w:hAnsi="Times New Roman" w:cs="Times New Roman"/>
          <w:b/>
          <w:sz w:val="24"/>
          <w:szCs w:val="24"/>
        </w:rPr>
      </w:pPr>
    </w:p>
    <w:p w14:paraId="491C24B1" w14:textId="77777777" w:rsidR="00BC0ADC" w:rsidRPr="00555E2B" w:rsidRDefault="00BC0ADC" w:rsidP="00BC0ADC">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491C24B2" w14:textId="77777777" w:rsidR="00BC0ADC" w:rsidRPr="00F3659B" w:rsidRDefault="00BC0ADC" w:rsidP="00BC0ADC">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491C24B3"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4"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5" w14:textId="77777777" w:rsidR="00BC0ADC" w:rsidRDefault="00BC0ADC" w:rsidP="00BC0ADC">
      <w:pPr>
        <w:spacing w:after="0" w:line="240" w:lineRule="auto"/>
        <w:rPr>
          <w:rFonts w:ascii="Times New Roman" w:eastAsia="Calibri" w:hAnsi="Times New Roman" w:cs="Times New Roman"/>
          <w:b/>
          <w:sz w:val="24"/>
          <w:szCs w:val="24"/>
        </w:rPr>
      </w:pPr>
    </w:p>
    <w:p w14:paraId="491C24B6"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7"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8"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9"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A"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B"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C"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D"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E"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BF" w14:textId="77777777" w:rsidR="00BC0ADC" w:rsidRDefault="00BC0ADC" w:rsidP="00BC0ADC">
      <w:pPr>
        <w:spacing w:after="0" w:line="240" w:lineRule="auto"/>
        <w:rPr>
          <w:rFonts w:ascii="Times New Roman" w:eastAsia="Calibri" w:hAnsi="Times New Roman" w:cs="Times New Roman"/>
          <w:b/>
          <w:sz w:val="24"/>
          <w:szCs w:val="24"/>
        </w:rPr>
      </w:pPr>
    </w:p>
    <w:p w14:paraId="491C24C0" w14:textId="77777777" w:rsidR="00BC0ADC" w:rsidRDefault="00BC0ADC" w:rsidP="00BC0ADC">
      <w:pPr>
        <w:spacing w:after="0" w:line="240" w:lineRule="auto"/>
        <w:rPr>
          <w:rFonts w:ascii="Times New Roman" w:eastAsia="Calibri" w:hAnsi="Times New Roman" w:cs="Times New Roman"/>
          <w:b/>
          <w:sz w:val="24"/>
          <w:szCs w:val="24"/>
        </w:rPr>
      </w:pPr>
    </w:p>
    <w:p w14:paraId="491C24C1" w14:textId="77777777" w:rsidR="00BC0ADC" w:rsidRDefault="00BC0ADC" w:rsidP="00BC0ADC">
      <w:pPr>
        <w:spacing w:after="0" w:line="240" w:lineRule="auto"/>
        <w:rPr>
          <w:rFonts w:ascii="Times New Roman" w:eastAsia="Calibri" w:hAnsi="Times New Roman" w:cs="Times New Roman"/>
          <w:b/>
          <w:sz w:val="24"/>
          <w:szCs w:val="24"/>
        </w:rPr>
      </w:pPr>
    </w:p>
    <w:p w14:paraId="491C24C2" w14:textId="77777777" w:rsidR="00BC0ADC" w:rsidRDefault="00BC0ADC" w:rsidP="00BC0ADC">
      <w:pPr>
        <w:spacing w:after="0" w:line="240" w:lineRule="auto"/>
        <w:rPr>
          <w:rFonts w:ascii="Times New Roman" w:eastAsia="Calibri" w:hAnsi="Times New Roman" w:cs="Times New Roman"/>
          <w:b/>
          <w:sz w:val="24"/>
          <w:szCs w:val="24"/>
        </w:rPr>
      </w:pPr>
    </w:p>
    <w:p w14:paraId="491C24C3" w14:textId="77777777" w:rsidR="00BC0ADC" w:rsidRDefault="00BC0ADC" w:rsidP="00BC0ADC">
      <w:pPr>
        <w:spacing w:after="0" w:line="240" w:lineRule="auto"/>
        <w:rPr>
          <w:rFonts w:ascii="Times New Roman" w:eastAsia="Calibri" w:hAnsi="Times New Roman" w:cs="Times New Roman"/>
          <w:b/>
          <w:sz w:val="24"/>
          <w:szCs w:val="24"/>
        </w:rPr>
      </w:pPr>
    </w:p>
    <w:p w14:paraId="491C24C4" w14:textId="77777777" w:rsidR="00BC0ADC" w:rsidRDefault="00BC0ADC" w:rsidP="00BC0ADC">
      <w:pPr>
        <w:spacing w:after="0" w:line="240" w:lineRule="auto"/>
        <w:rPr>
          <w:rFonts w:ascii="Times New Roman" w:eastAsia="Calibri" w:hAnsi="Times New Roman" w:cs="Times New Roman"/>
          <w:b/>
          <w:sz w:val="24"/>
          <w:szCs w:val="24"/>
        </w:rPr>
      </w:pPr>
    </w:p>
    <w:p w14:paraId="491C24C5"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C6" w14:textId="77777777" w:rsidR="00BC0ADC" w:rsidRPr="00F54797" w:rsidRDefault="00BC0ADC" w:rsidP="00BC0ADC">
      <w:pPr>
        <w:spacing w:after="0" w:line="240" w:lineRule="auto"/>
        <w:rPr>
          <w:rFonts w:ascii="Times New Roman" w:eastAsia="Calibri" w:hAnsi="Times New Roman" w:cs="Times New Roman"/>
          <w:b/>
          <w:sz w:val="24"/>
          <w:szCs w:val="24"/>
        </w:rPr>
      </w:pPr>
    </w:p>
    <w:p w14:paraId="491C24C7" w14:textId="629DDD5A" w:rsidR="00BC0ADC" w:rsidRPr="00F54797" w:rsidRDefault="00203C45" w:rsidP="00BC0AD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BC0ADC">
        <w:rPr>
          <w:rFonts w:ascii="Times New Roman" w:eastAsia="Calibri" w:hAnsi="Times New Roman" w:cs="Times New Roman"/>
          <w:bCs/>
          <w:sz w:val="24"/>
          <w:szCs w:val="24"/>
          <w:lang w:eastAsia="ru-RU"/>
        </w:rPr>
        <w:t>, 2025</w:t>
      </w:r>
      <w:r w:rsidR="00BC0ADC" w:rsidRPr="00F54797">
        <w:rPr>
          <w:rFonts w:ascii="Times New Roman" w:eastAsia="Calibri" w:hAnsi="Times New Roman" w:cs="Times New Roman"/>
          <w:bCs/>
          <w:sz w:val="24"/>
          <w:szCs w:val="24"/>
        </w:rPr>
        <w:br w:type="page"/>
      </w:r>
    </w:p>
    <w:p w14:paraId="491C24C8" w14:textId="77777777" w:rsidR="00BC0ADC" w:rsidRPr="00E905A3" w:rsidRDefault="00BC0ADC" w:rsidP="00BC0ADC">
      <w:pPr>
        <w:spacing w:after="0" w:line="240" w:lineRule="auto"/>
        <w:jc w:val="both"/>
        <w:rPr>
          <w:rFonts w:ascii="Times New Roman" w:eastAsia="Times New Roman" w:hAnsi="Times New Roman" w:cs="Times New Roman"/>
          <w:sz w:val="24"/>
          <w:szCs w:val="24"/>
          <w:lang w:eastAsia="ru-RU"/>
        </w:rPr>
      </w:pPr>
      <w:r w:rsidRPr="00F54797">
        <w:rPr>
          <w:rFonts w:ascii="Times New Roman" w:eastAsia="Times New Roman" w:hAnsi="Times New Roman" w:cs="Times New Roman"/>
          <w:sz w:val="24"/>
          <w:szCs w:val="24"/>
          <w:lang w:eastAsia="ru-RU"/>
        </w:rPr>
        <w:lastRenderedPageBreak/>
        <w:t xml:space="preserve">Рабочая программа учебной дисциплины </w:t>
      </w:r>
      <w:r>
        <w:rPr>
          <w:rFonts w:ascii="Times New Roman" w:eastAsia="Calibri" w:hAnsi="Times New Roman" w:cs="Times New Roman"/>
          <w:b/>
          <w:sz w:val="24"/>
          <w:szCs w:val="24"/>
        </w:rPr>
        <w:t xml:space="preserve">СГ.03 Безопасность жизнедеятельности </w:t>
      </w:r>
      <w:r w:rsidRPr="00F54797">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sz w:val="24"/>
          <w:szCs w:val="24"/>
          <w:lang w:eastAsia="ru-RU"/>
        </w:rPr>
        <w:t>профессии 31.01.01 Медицинский администратор</w:t>
      </w:r>
      <w:r>
        <w:rPr>
          <w:rFonts w:ascii="Times New Roman" w:eastAsia="Times New Roman" w:hAnsi="Times New Roman" w:cs="Times New Roman"/>
          <w:sz w:val="24"/>
          <w:szCs w:val="24"/>
          <w:lang w:eastAsia="ru-RU"/>
        </w:rPr>
        <w:t xml:space="preserve">, </w:t>
      </w:r>
      <w:hyperlink r:id="rId9" w:history="1">
        <w:r>
          <w:rPr>
            <w:rFonts w:ascii="Times New Roman" w:eastAsia="Times New Roman" w:hAnsi="Times New Roman" w:cs="Times New Roman"/>
            <w:sz w:val="24"/>
            <w:szCs w:val="24"/>
            <w:lang w:eastAsia="ru-RU"/>
          </w:rPr>
          <w:t>п</w:t>
        </w:r>
        <w:r w:rsidRPr="00E905A3">
          <w:rPr>
            <w:rFonts w:ascii="Times New Roman" w:eastAsia="Times New Roman" w:hAnsi="Times New Roman" w:cs="Times New Roman"/>
            <w:sz w:val="24"/>
            <w:szCs w:val="24"/>
            <w:lang w:eastAsia="ru-RU"/>
          </w:rPr>
          <w:t xml:space="preserve">риказ Министерства просвещения Российской Федерации от 5 июня 2024 г. </w:t>
        </w:r>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t>387</w:t>
        </w:r>
      </w:hyperlink>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br w:type="page"/>
      </w:r>
    </w:p>
    <w:p w14:paraId="491C24C9" w14:textId="77777777" w:rsidR="00BC0ADC" w:rsidRPr="00E91FCC" w:rsidRDefault="00BC0ADC" w:rsidP="00BC0ADC">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491C24CA" w14:textId="77777777" w:rsidR="00BC0ADC" w:rsidRPr="00E91FCC" w:rsidRDefault="00BC0ADC" w:rsidP="00BC0ADC">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BC0ADC" w:rsidRPr="00E91FCC" w14:paraId="491C24CD" w14:textId="77777777" w:rsidTr="0084456A">
        <w:tc>
          <w:tcPr>
            <w:tcW w:w="7501" w:type="dxa"/>
          </w:tcPr>
          <w:p w14:paraId="491C24CB" w14:textId="77777777" w:rsidR="00BC0ADC" w:rsidRPr="00E91FCC" w:rsidRDefault="00BC0ADC" w:rsidP="00BC0ADC">
            <w:pPr>
              <w:numPr>
                <w:ilvl w:val="0"/>
                <w:numId w:val="9"/>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УЧЕБНОЙ ДИСЦИПЛИНЫ</w:t>
            </w:r>
          </w:p>
        </w:tc>
        <w:tc>
          <w:tcPr>
            <w:tcW w:w="1854" w:type="dxa"/>
          </w:tcPr>
          <w:p w14:paraId="491C24CC" w14:textId="77777777" w:rsidR="00BC0ADC" w:rsidRPr="00E91FCC" w:rsidRDefault="00BC0ADC" w:rsidP="0084456A">
            <w:pPr>
              <w:jc w:val="center"/>
              <w:rPr>
                <w:rFonts w:ascii="Times New Roman" w:eastAsia="Times New Roman" w:hAnsi="Times New Roman" w:cs="Times New Roman"/>
                <w:b/>
                <w:sz w:val="24"/>
                <w:szCs w:val="24"/>
                <w:lang w:eastAsia="ru-RU"/>
              </w:rPr>
            </w:pPr>
          </w:p>
        </w:tc>
      </w:tr>
      <w:tr w:rsidR="00BC0ADC" w:rsidRPr="00E91FCC" w14:paraId="491C24D1" w14:textId="77777777" w:rsidTr="0084456A">
        <w:trPr>
          <w:trHeight w:val="1528"/>
        </w:trPr>
        <w:tc>
          <w:tcPr>
            <w:tcW w:w="7501" w:type="dxa"/>
          </w:tcPr>
          <w:p w14:paraId="491C24CE" w14:textId="77777777" w:rsidR="00BC0ADC" w:rsidRPr="00E91FCC" w:rsidRDefault="00BC0ADC" w:rsidP="00BC0ADC">
            <w:pPr>
              <w:numPr>
                <w:ilvl w:val="0"/>
                <w:numId w:val="9"/>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СТРУКТУРА И СОДЕРЖАНИЕ УЧЕБНОЙ ДИСЦИПЛИНЫ</w:t>
            </w:r>
          </w:p>
          <w:p w14:paraId="491C24CF" w14:textId="77777777" w:rsidR="00BC0ADC" w:rsidRPr="00E91FCC" w:rsidRDefault="00BC0ADC" w:rsidP="00BC0ADC">
            <w:pPr>
              <w:numPr>
                <w:ilvl w:val="0"/>
                <w:numId w:val="9"/>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491C24D0" w14:textId="77777777" w:rsidR="00BC0ADC" w:rsidRPr="00E91FCC" w:rsidRDefault="00BC0ADC" w:rsidP="0084456A">
            <w:pPr>
              <w:jc w:val="center"/>
              <w:rPr>
                <w:rFonts w:ascii="Times New Roman" w:eastAsia="Times New Roman" w:hAnsi="Times New Roman" w:cs="Times New Roman"/>
                <w:b/>
                <w:sz w:val="24"/>
                <w:szCs w:val="24"/>
                <w:lang w:eastAsia="ru-RU"/>
              </w:rPr>
            </w:pPr>
          </w:p>
        </w:tc>
      </w:tr>
      <w:tr w:rsidR="00BC0ADC" w:rsidRPr="00E91FCC" w14:paraId="491C24D5" w14:textId="77777777" w:rsidTr="0084456A">
        <w:trPr>
          <w:trHeight w:val="119"/>
        </w:trPr>
        <w:tc>
          <w:tcPr>
            <w:tcW w:w="7501" w:type="dxa"/>
          </w:tcPr>
          <w:p w14:paraId="491C24D2" w14:textId="77777777" w:rsidR="00BC0ADC" w:rsidRDefault="00BC0ADC" w:rsidP="00BC0ADC">
            <w:pPr>
              <w:numPr>
                <w:ilvl w:val="0"/>
                <w:numId w:val="9"/>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491C24D3" w14:textId="77777777" w:rsidR="00BC0ADC" w:rsidRPr="00E91FCC" w:rsidRDefault="00BC0ADC" w:rsidP="00BC0ADC">
            <w:pPr>
              <w:numPr>
                <w:ilvl w:val="0"/>
                <w:numId w:val="9"/>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491C24D4" w14:textId="77777777" w:rsidR="00BC0ADC" w:rsidRPr="00E91FCC" w:rsidRDefault="00BC0ADC" w:rsidP="0084456A">
            <w:pPr>
              <w:jc w:val="center"/>
              <w:rPr>
                <w:rFonts w:ascii="Times New Roman" w:eastAsia="Times New Roman" w:hAnsi="Times New Roman" w:cs="Times New Roman"/>
                <w:b/>
                <w:sz w:val="24"/>
                <w:szCs w:val="24"/>
                <w:lang w:eastAsia="ru-RU"/>
              </w:rPr>
            </w:pPr>
          </w:p>
        </w:tc>
      </w:tr>
    </w:tbl>
    <w:p w14:paraId="491C24D6" w14:textId="77777777" w:rsidR="00F54797" w:rsidRPr="00F54797" w:rsidRDefault="00F54797" w:rsidP="00F54797">
      <w:pPr>
        <w:spacing w:after="0" w:line="240" w:lineRule="auto"/>
        <w:jc w:val="center"/>
        <w:rPr>
          <w:rFonts w:ascii="Times New Roman" w:eastAsia="Calibri" w:hAnsi="Times New Roman" w:cs="Times New Roman"/>
          <w:b/>
          <w:sz w:val="24"/>
          <w:szCs w:val="24"/>
        </w:rPr>
      </w:pPr>
    </w:p>
    <w:p w14:paraId="491C24D7" w14:textId="77777777" w:rsidR="00F54797" w:rsidRPr="00F54797" w:rsidRDefault="00F54797" w:rsidP="00F54797">
      <w:pPr>
        <w:spacing w:after="0" w:line="240" w:lineRule="auto"/>
        <w:jc w:val="center"/>
        <w:rPr>
          <w:rFonts w:ascii="Times New Roman" w:eastAsia="Times New Roman" w:hAnsi="Times New Roman" w:cs="Times New Roman"/>
          <w:sz w:val="24"/>
          <w:szCs w:val="24"/>
          <w:lang w:eastAsia="ru-RU"/>
        </w:rPr>
      </w:pPr>
      <w:r w:rsidRPr="00F54797">
        <w:rPr>
          <w:rFonts w:ascii="Times New Roman" w:eastAsia="Times New Roman" w:hAnsi="Times New Roman" w:cs="Times New Roman"/>
          <w:b/>
          <w:sz w:val="24"/>
          <w:szCs w:val="24"/>
          <w:lang w:eastAsia="ru-RU"/>
        </w:rPr>
        <w:br w:type="page"/>
      </w:r>
    </w:p>
    <w:p w14:paraId="491C24D8" w14:textId="77777777" w:rsidR="00381548" w:rsidRPr="00D215A9" w:rsidRDefault="00F54797" w:rsidP="00D215A9">
      <w:pPr>
        <w:pStyle w:val="ae"/>
        <w:numPr>
          <w:ilvl w:val="0"/>
          <w:numId w:val="4"/>
        </w:numPr>
        <w:spacing w:after="0" w:line="240" w:lineRule="auto"/>
        <w:jc w:val="center"/>
        <w:rPr>
          <w:rFonts w:ascii="Times New Roman" w:hAnsi="Times New Roman"/>
          <w:b/>
          <w:bCs/>
          <w:color w:val="000000"/>
          <w:sz w:val="24"/>
          <w:szCs w:val="24"/>
        </w:rPr>
      </w:pPr>
      <w:r w:rsidRPr="00D215A9">
        <w:rPr>
          <w:rFonts w:ascii="Times New Roman" w:eastAsia="Times New Roman" w:hAnsi="Times New Roman" w:cs="Times New Roman"/>
          <w:b/>
          <w:sz w:val="24"/>
          <w:szCs w:val="24"/>
          <w:lang w:eastAsia="ru-RU"/>
        </w:rPr>
        <w:lastRenderedPageBreak/>
        <w:t xml:space="preserve">ОБЩАЯ </w:t>
      </w:r>
      <w:bookmarkStart w:id="1" w:name="_Toc153720740"/>
      <w:bookmarkStart w:id="2" w:name="_Toc154076887"/>
      <w:r w:rsidR="00381548" w:rsidRPr="00D215A9">
        <w:rPr>
          <w:rFonts w:ascii="Times New Roman" w:hAnsi="Times New Roman"/>
          <w:b/>
          <w:bCs/>
          <w:color w:val="000000"/>
          <w:sz w:val="24"/>
          <w:szCs w:val="24"/>
        </w:rPr>
        <w:t>ХАРАКТЕРИСТИКА РАБОЧЕЙ ПРОГРАММЫ УЧЕБНОЙ ДИСЦИПЛИНЫ «</w:t>
      </w:r>
      <w:r w:rsidR="00D215A9" w:rsidRPr="00D215A9">
        <w:rPr>
          <w:rFonts w:ascii="Times New Roman" w:eastAsia="Calibri" w:hAnsi="Times New Roman" w:cs="Times New Roman"/>
          <w:b/>
          <w:sz w:val="24"/>
          <w:szCs w:val="24"/>
        </w:rPr>
        <w:t>СГ. 03 БЕЗОПАСНОСТЬ ЖИЗНЕДЕЯТЕЛЬНОСТИ</w:t>
      </w:r>
      <w:r w:rsidR="00381548" w:rsidRPr="00D215A9">
        <w:rPr>
          <w:rFonts w:ascii="Times New Roman" w:hAnsi="Times New Roman"/>
          <w:b/>
          <w:bCs/>
          <w:color w:val="000000"/>
          <w:sz w:val="24"/>
          <w:szCs w:val="24"/>
        </w:rPr>
        <w:t>»</w:t>
      </w:r>
      <w:bookmarkEnd w:id="1"/>
      <w:bookmarkEnd w:id="2"/>
    </w:p>
    <w:p w14:paraId="491C24D9" w14:textId="77777777" w:rsidR="00D215A9" w:rsidRPr="00D215A9" w:rsidRDefault="00D215A9" w:rsidP="00D215A9">
      <w:pPr>
        <w:spacing w:after="0" w:line="240" w:lineRule="auto"/>
        <w:ind w:left="360"/>
        <w:rPr>
          <w:rFonts w:ascii="Times New Roman" w:eastAsia="Calibri" w:hAnsi="Times New Roman" w:cs="Times New Roman"/>
          <w:b/>
          <w:sz w:val="24"/>
          <w:szCs w:val="24"/>
        </w:rPr>
      </w:pPr>
    </w:p>
    <w:p w14:paraId="491C24DA" w14:textId="77777777" w:rsidR="00C3389C" w:rsidRDefault="00C3389C" w:rsidP="00C3389C">
      <w:pPr>
        <w:widowControl w:val="0"/>
        <w:autoSpaceDE w:val="0"/>
        <w:autoSpaceDN w:val="0"/>
        <w:spacing w:after="120" w:line="240" w:lineRule="auto"/>
        <w:jc w:val="center"/>
        <w:rPr>
          <w:rFonts w:ascii="Times New Roman" w:hAnsi="Times New Roman"/>
          <w:b/>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491C24DB" w14:textId="05022075" w:rsidR="00C3389C" w:rsidRDefault="00C3389C" w:rsidP="00C3389C">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Учебная дисциплина СГ.0</w:t>
      </w:r>
      <w:r w:rsidR="00203C45">
        <w:rPr>
          <w:rFonts w:ascii="Times New Roman" w:hAnsi="Times New Roman" w:cs="Times New Roman"/>
          <w:sz w:val="24"/>
          <w:szCs w:val="24"/>
        </w:rPr>
        <w:t>3</w:t>
      </w:r>
      <w:r>
        <w:rPr>
          <w:rFonts w:ascii="Times New Roman" w:hAnsi="Times New Roman" w:cs="Times New Roman"/>
          <w:sz w:val="24"/>
          <w:szCs w:val="24"/>
        </w:rPr>
        <w:t xml:space="preserve"> </w:t>
      </w:r>
      <w:r w:rsidR="00203C45">
        <w:rPr>
          <w:rFonts w:ascii="Times New Roman" w:hAnsi="Times New Roman" w:cs="Times New Roman"/>
          <w:sz w:val="24"/>
          <w:szCs w:val="24"/>
        </w:rPr>
        <w:t>Безопасность жизнедеятельности</w:t>
      </w:r>
      <w:r>
        <w:rPr>
          <w:rFonts w:ascii="Times New Roman" w:hAnsi="Times New Roman" w:cs="Times New Roman"/>
          <w:sz w:val="24"/>
          <w:szCs w:val="24"/>
        </w:rPr>
        <w:t xml:space="preserve">  (СГ.00). </w:t>
      </w:r>
    </w:p>
    <w:p w14:paraId="491C24DC" w14:textId="77777777" w:rsidR="00C3389C" w:rsidRDefault="00C3389C" w:rsidP="00C3389C">
      <w:pPr>
        <w:widowControl w:val="0"/>
        <w:autoSpaceDE w:val="0"/>
        <w:autoSpaceDN w:val="0"/>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1.2. Цель и планируемые результаты освоения дисциплины </w:t>
      </w:r>
    </w:p>
    <w:p w14:paraId="491C24DD" w14:textId="77777777" w:rsidR="00C3389C" w:rsidRDefault="00C3389C" w:rsidP="00C3389C">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Освоение дисциплины должно способствовать формированию общих компетенций:</w:t>
      </w:r>
    </w:p>
    <w:p w14:paraId="491C24DE" w14:textId="77777777" w:rsidR="00C3389C" w:rsidRDefault="00C3389C" w:rsidP="00C3389C">
      <w:pPr>
        <w:widowControl w:val="0"/>
        <w:autoSpaceDE w:val="0"/>
        <w:autoSpaceDN w:val="0"/>
        <w:spacing w:after="0" w:line="240" w:lineRule="auto"/>
        <w:ind w:left="720"/>
        <w:jc w:val="center"/>
        <w:rPr>
          <w:rFonts w:ascii="Times New Roman" w:hAnsi="Times New Roman"/>
          <w:b/>
          <w:sz w:val="14"/>
          <w:szCs w:val="1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4394"/>
        <w:gridCol w:w="3544"/>
      </w:tblGrid>
      <w:tr w:rsidR="00C3389C" w14:paraId="491C24E3" w14:textId="77777777" w:rsidTr="00C3389C">
        <w:trPr>
          <w:trHeight w:val="649"/>
        </w:trPr>
        <w:tc>
          <w:tcPr>
            <w:tcW w:w="1527" w:type="dxa"/>
            <w:tcBorders>
              <w:top w:val="single" w:sz="4" w:space="0" w:color="auto"/>
              <w:left w:val="single" w:sz="4" w:space="0" w:color="auto"/>
              <w:bottom w:val="single" w:sz="4" w:space="0" w:color="auto"/>
              <w:right w:val="single" w:sz="4" w:space="0" w:color="auto"/>
            </w:tcBorders>
            <w:hideMark/>
          </w:tcPr>
          <w:p w14:paraId="491C24DF" w14:textId="77777777" w:rsidR="00C3389C" w:rsidRDefault="00C3389C">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Код</w:t>
            </w:r>
          </w:p>
          <w:p w14:paraId="491C24E0" w14:textId="77777777" w:rsidR="00C3389C" w:rsidRDefault="00C3389C">
            <w:pPr>
              <w:widowControl w:val="0"/>
              <w:suppressAutoHyphens/>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rPr>
              <w:t>ПК, ОК</w:t>
            </w:r>
          </w:p>
        </w:tc>
        <w:tc>
          <w:tcPr>
            <w:tcW w:w="4394" w:type="dxa"/>
            <w:tcBorders>
              <w:top w:val="single" w:sz="4" w:space="0" w:color="auto"/>
              <w:left w:val="single" w:sz="4" w:space="0" w:color="auto"/>
              <w:bottom w:val="single" w:sz="4" w:space="0" w:color="auto"/>
              <w:right w:val="single" w:sz="4" w:space="0" w:color="auto"/>
            </w:tcBorders>
            <w:hideMark/>
          </w:tcPr>
          <w:p w14:paraId="491C24E1" w14:textId="77777777" w:rsidR="00C3389C" w:rsidRDefault="00C3389C">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Умения</w:t>
            </w:r>
          </w:p>
        </w:tc>
        <w:tc>
          <w:tcPr>
            <w:tcW w:w="3544" w:type="dxa"/>
            <w:tcBorders>
              <w:top w:val="single" w:sz="4" w:space="0" w:color="auto"/>
              <w:left w:val="single" w:sz="4" w:space="0" w:color="auto"/>
              <w:bottom w:val="single" w:sz="4" w:space="0" w:color="auto"/>
              <w:right w:val="single" w:sz="4" w:space="0" w:color="auto"/>
            </w:tcBorders>
            <w:hideMark/>
          </w:tcPr>
          <w:p w14:paraId="491C24E2" w14:textId="77777777" w:rsidR="00C3389C" w:rsidRDefault="00C3389C">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Знания</w:t>
            </w:r>
          </w:p>
        </w:tc>
      </w:tr>
      <w:tr w:rsidR="00C3389C" w14:paraId="491C2500" w14:textId="77777777" w:rsidTr="00C3389C">
        <w:trPr>
          <w:trHeight w:val="1693"/>
        </w:trPr>
        <w:tc>
          <w:tcPr>
            <w:tcW w:w="1527" w:type="dxa"/>
            <w:tcBorders>
              <w:top w:val="single" w:sz="4" w:space="0" w:color="auto"/>
              <w:left w:val="single" w:sz="4" w:space="0" w:color="auto"/>
              <w:bottom w:val="single" w:sz="4" w:space="0" w:color="auto"/>
              <w:right w:val="single" w:sz="4" w:space="0" w:color="auto"/>
            </w:tcBorders>
            <w:hideMark/>
          </w:tcPr>
          <w:p w14:paraId="491C24E4" w14:textId="77777777" w:rsidR="000C4FAA" w:rsidRPr="000C4FAA" w:rsidRDefault="000C4FAA">
            <w:pPr>
              <w:spacing w:after="0"/>
              <w:rPr>
                <w:rFonts w:ascii="Times New Roman" w:hAnsi="Times New Roman" w:cs="Times New Roman"/>
              </w:rPr>
            </w:pPr>
            <w:r w:rsidRPr="000C4FAA">
              <w:rPr>
                <w:rFonts w:ascii="Times New Roman" w:hAnsi="Times New Roman" w:cs="Times New Roman"/>
              </w:rPr>
              <w:t>ОК 01,</w:t>
            </w:r>
          </w:p>
          <w:p w14:paraId="491C24E5" w14:textId="77777777" w:rsidR="000C4FAA" w:rsidRPr="000C4FAA" w:rsidRDefault="000C4FAA">
            <w:pPr>
              <w:spacing w:after="0"/>
              <w:rPr>
                <w:rFonts w:ascii="Times New Roman" w:hAnsi="Times New Roman" w:cs="Times New Roman"/>
              </w:rPr>
            </w:pPr>
            <w:r w:rsidRPr="000C4FAA">
              <w:rPr>
                <w:rFonts w:ascii="Times New Roman" w:hAnsi="Times New Roman" w:cs="Times New Roman"/>
              </w:rPr>
              <w:t xml:space="preserve">ОК 02 </w:t>
            </w:r>
          </w:p>
          <w:p w14:paraId="491C24E6" w14:textId="77777777" w:rsidR="000C4FAA" w:rsidRPr="000C4FAA" w:rsidRDefault="000C4FAA">
            <w:pPr>
              <w:spacing w:after="0"/>
              <w:rPr>
                <w:rFonts w:ascii="Times New Roman" w:hAnsi="Times New Roman" w:cs="Times New Roman"/>
              </w:rPr>
            </w:pPr>
            <w:r w:rsidRPr="000C4FAA">
              <w:rPr>
                <w:rFonts w:ascii="Times New Roman" w:hAnsi="Times New Roman" w:cs="Times New Roman"/>
              </w:rPr>
              <w:t xml:space="preserve">ОК 06 </w:t>
            </w:r>
          </w:p>
          <w:p w14:paraId="491C24E7" w14:textId="77777777" w:rsidR="000C4FAA" w:rsidRPr="000C4FAA" w:rsidRDefault="000C4FAA">
            <w:pPr>
              <w:spacing w:after="0"/>
              <w:rPr>
                <w:rFonts w:ascii="Times New Roman" w:hAnsi="Times New Roman" w:cs="Times New Roman"/>
              </w:rPr>
            </w:pPr>
            <w:r w:rsidRPr="000C4FAA">
              <w:rPr>
                <w:rFonts w:ascii="Times New Roman" w:hAnsi="Times New Roman" w:cs="Times New Roman"/>
              </w:rPr>
              <w:t xml:space="preserve">ОК 07 </w:t>
            </w:r>
          </w:p>
          <w:p w14:paraId="491C24E8" w14:textId="77777777" w:rsidR="000C4FAA" w:rsidRPr="000C4FAA" w:rsidRDefault="000C4FAA">
            <w:pPr>
              <w:spacing w:after="0"/>
              <w:rPr>
                <w:rFonts w:ascii="Times New Roman" w:hAnsi="Times New Roman" w:cs="Times New Roman"/>
              </w:rPr>
            </w:pPr>
            <w:r w:rsidRPr="000C4FAA">
              <w:rPr>
                <w:rFonts w:ascii="Times New Roman" w:hAnsi="Times New Roman" w:cs="Times New Roman"/>
              </w:rPr>
              <w:t>ПК 3.1</w:t>
            </w:r>
          </w:p>
          <w:p w14:paraId="491C24E9" w14:textId="77777777" w:rsidR="00C3389C" w:rsidRDefault="000C4FAA">
            <w:pPr>
              <w:spacing w:after="0"/>
              <w:rPr>
                <w:rFonts w:ascii="Times New Roman" w:hAnsi="Times New Roman" w:cs="Times New Roman"/>
              </w:rPr>
            </w:pPr>
            <w:r w:rsidRPr="000C4FAA">
              <w:rPr>
                <w:rFonts w:ascii="Times New Roman" w:hAnsi="Times New Roman" w:cs="Times New Roman"/>
              </w:rPr>
              <w:t xml:space="preserve"> ПК 3.2</w:t>
            </w:r>
          </w:p>
          <w:p w14:paraId="491C24EA" w14:textId="77777777" w:rsidR="00774A16" w:rsidRDefault="00774A16">
            <w:pPr>
              <w:spacing w:after="0"/>
              <w:rPr>
                <w:rFonts w:ascii="Times New Roman" w:hAnsi="Times New Roman" w:cs="Times New Roman"/>
              </w:rPr>
            </w:pPr>
          </w:p>
          <w:p w14:paraId="491C24EB" w14:textId="77777777" w:rsidR="00774A16" w:rsidRPr="000C4FAA" w:rsidRDefault="00774A16">
            <w:pPr>
              <w:spacing w:after="0"/>
              <w:rPr>
                <w:rFonts w:ascii="Times New Roman" w:eastAsiaTheme="minorEastAsia" w:hAnsi="Times New Roman" w:cs="Times New Roman"/>
                <w:lang w:eastAsia="ru-RU"/>
              </w:rPr>
            </w:pPr>
            <w:r>
              <w:rPr>
                <w:rFonts w:ascii="Times New Roman" w:hAnsi="Times New Roman"/>
                <w:sz w:val="24"/>
                <w:szCs w:val="24"/>
              </w:rPr>
              <w:t>ЛР 1, ЛР 2, ЛР 3, ЛР 5, ЛР 6, ЛР 7, ЛР 10, ЛР 12, ЛР-18, ЛР-19</w:t>
            </w:r>
          </w:p>
        </w:tc>
        <w:tc>
          <w:tcPr>
            <w:tcW w:w="4394" w:type="dxa"/>
            <w:tcBorders>
              <w:top w:val="single" w:sz="4" w:space="0" w:color="auto"/>
              <w:left w:val="single" w:sz="4" w:space="0" w:color="auto"/>
              <w:bottom w:val="single" w:sz="4" w:space="0" w:color="auto"/>
              <w:right w:val="single" w:sz="4" w:space="0" w:color="auto"/>
            </w:tcBorders>
          </w:tcPr>
          <w:p w14:paraId="491C24EC" w14:textId="77777777" w:rsidR="00C3389C"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-пользоваться первичными средствами пожаротушения;</w:t>
            </w:r>
          </w:p>
          <w:p w14:paraId="491C24ED"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применять правила поведения в чрезвычайных ситуациях природного характера и техногенного и при угрозе террористического акта;</w:t>
            </w:r>
          </w:p>
          <w:p w14:paraId="491C24EE"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применять правила поведения и действия по гражданской обороны;</w:t>
            </w:r>
          </w:p>
          <w:p w14:paraId="491C24EF"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xml:space="preserve"> соблюдать сигналам нормы экологической безопасности;</w:t>
            </w:r>
          </w:p>
          <w:p w14:paraId="491C24F0"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использовать средства индивидуальной и коллективной защиты от оружия массового поражения;</w:t>
            </w:r>
          </w:p>
          <w:p w14:paraId="491C24F1"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определять виды Вооруженных Сил, рода войск, ориентироваться в воинских званиях Вооруженных Сил Российской Федерации;</w:t>
            </w:r>
          </w:p>
          <w:p w14:paraId="491C24F2"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владеть общей физической и строевой подготовкой;</w:t>
            </w:r>
          </w:p>
          <w:p w14:paraId="491C24F3"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91C24F4"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0C4FAA">
              <w:rPr>
                <w:rFonts w:ascii="Times New Roman" w:hAnsi="Times New Roman" w:cs="Times New Roman"/>
              </w:rPr>
              <w:t>- оказывать первую помощь пострадавшим</w:t>
            </w:r>
          </w:p>
        </w:tc>
        <w:tc>
          <w:tcPr>
            <w:tcW w:w="3544" w:type="dxa"/>
            <w:tcBorders>
              <w:top w:val="single" w:sz="4" w:space="0" w:color="auto"/>
              <w:left w:val="single" w:sz="4" w:space="0" w:color="auto"/>
              <w:bottom w:val="single" w:sz="4" w:space="0" w:color="auto"/>
              <w:right w:val="single" w:sz="4" w:space="0" w:color="auto"/>
            </w:tcBorders>
          </w:tcPr>
          <w:p w14:paraId="491C24F5"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xml:space="preserve">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w:t>
            </w:r>
            <w:proofErr w:type="gramStart"/>
            <w:r w:rsidRPr="000C4FAA">
              <w:rPr>
                <w:rFonts w:ascii="Times New Roman" w:hAnsi="Times New Roman" w:cs="Times New Roman"/>
              </w:rPr>
              <w:t>противодействия  терроризму</w:t>
            </w:r>
            <w:proofErr w:type="gramEnd"/>
            <w:r w:rsidRPr="000C4FAA">
              <w:rPr>
                <w:rFonts w:ascii="Times New Roman" w:hAnsi="Times New Roman" w:cs="Times New Roman"/>
              </w:rPr>
              <w:t xml:space="preserve"> как серьезной угрозе национальной безопасности России;</w:t>
            </w:r>
          </w:p>
          <w:p w14:paraId="491C24F6"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491C24F7"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способов защиты населения от оружия массового поражения;</w:t>
            </w:r>
          </w:p>
          <w:p w14:paraId="491C24F8"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задач и основных мероприятий гражданской обороны;</w:t>
            </w:r>
          </w:p>
          <w:p w14:paraId="491C24F9"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меры пожарной безопасности и правила безопасного поведения при пожарах;</w:t>
            </w:r>
          </w:p>
          <w:p w14:paraId="491C24FA"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основ военной службы и обороны государства;</w:t>
            </w:r>
          </w:p>
          <w:p w14:paraId="491C24FB"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91C24FC"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области применения получаемых профессиональных знаний при исполнении обязанностей военной службы;</w:t>
            </w:r>
          </w:p>
          <w:p w14:paraId="491C24FD"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 xml:space="preserve"> - организации и порядка призыва граждан на военную службу и поступления на неё в добровольном порядке;</w:t>
            </w:r>
          </w:p>
          <w:p w14:paraId="491C24FE" w14:textId="77777777" w:rsidR="000C4FAA" w:rsidRPr="000C4FAA" w:rsidRDefault="000C4FAA" w:rsidP="00396B3F">
            <w:pPr>
              <w:widowControl w:val="0"/>
              <w:suppressAutoHyphens/>
              <w:autoSpaceDE w:val="0"/>
              <w:autoSpaceDN w:val="0"/>
              <w:spacing w:after="0" w:line="240" w:lineRule="auto"/>
              <w:jc w:val="both"/>
              <w:rPr>
                <w:rFonts w:ascii="Times New Roman" w:hAnsi="Times New Roman" w:cs="Times New Roman"/>
              </w:rPr>
            </w:pPr>
            <w:r w:rsidRPr="000C4FAA">
              <w:rPr>
                <w:rFonts w:ascii="Times New Roman" w:hAnsi="Times New Roman" w:cs="Times New Roman"/>
              </w:rPr>
              <w:t>-перечня военно-учетных специальностей—</w:t>
            </w:r>
          </w:p>
          <w:p w14:paraId="491C24FF" w14:textId="77777777" w:rsidR="00C3389C" w:rsidRPr="000C4FAA" w:rsidRDefault="000C4FAA" w:rsidP="00396B3F">
            <w:pPr>
              <w:widowControl w:val="0"/>
              <w:suppressAutoHyphens/>
              <w:autoSpaceDE w:val="0"/>
              <w:autoSpaceDN w:val="0"/>
              <w:spacing w:after="0" w:line="240" w:lineRule="auto"/>
              <w:jc w:val="both"/>
              <w:rPr>
                <w:rFonts w:ascii="Times New Roman" w:hAnsi="Times New Roman" w:cs="Times New Roman"/>
                <w:iCs/>
                <w:sz w:val="24"/>
                <w:szCs w:val="24"/>
              </w:rPr>
            </w:pPr>
            <w:r w:rsidRPr="000C4FAA">
              <w:rPr>
                <w:rFonts w:ascii="Times New Roman" w:hAnsi="Times New Roman" w:cs="Times New Roman"/>
              </w:rPr>
              <w:t>порядка и правил оказания первой помощи пострадавшим</w:t>
            </w:r>
          </w:p>
        </w:tc>
      </w:tr>
    </w:tbl>
    <w:p w14:paraId="491C2501" w14:textId="77777777" w:rsidR="008003E2" w:rsidRDefault="008003E2" w:rsidP="008003E2">
      <w:pPr>
        <w:rPr>
          <w:rFonts w:ascii="Times New Roman" w:hAnsi="Times New Roman" w:cs="Times New Roman"/>
          <w:b/>
          <w:sz w:val="24"/>
          <w:szCs w:val="24"/>
        </w:rPr>
      </w:pPr>
    </w:p>
    <w:p w14:paraId="491C2502" w14:textId="77777777" w:rsidR="008003E2" w:rsidRPr="008003E2" w:rsidRDefault="008003E2" w:rsidP="008003E2">
      <w:pPr>
        <w:pStyle w:val="ae"/>
        <w:numPr>
          <w:ilvl w:val="1"/>
          <w:numId w:val="4"/>
        </w:numPr>
        <w:rPr>
          <w:rFonts w:ascii="Times New Roman" w:hAnsi="Times New Roman" w:cs="Times New Roman"/>
          <w:b/>
          <w:sz w:val="24"/>
          <w:szCs w:val="24"/>
        </w:rPr>
      </w:pPr>
      <w:r w:rsidRPr="008003E2">
        <w:rPr>
          <w:rFonts w:ascii="Times New Roman" w:hAnsi="Times New Roman" w:cs="Times New Roman"/>
          <w:b/>
          <w:sz w:val="24"/>
          <w:szCs w:val="24"/>
        </w:rPr>
        <w:lastRenderedPageBreak/>
        <w:t xml:space="preserve">Количество часов, отведенное на освоение программы учебной дисциплины: </w:t>
      </w:r>
    </w:p>
    <w:p w14:paraId="491C2503" w14:textId="77777777" w:rsidR="008003E2" w:rsidRDefault="008003E2" w:rsidP="008003E2">
      <w:pPr>
        <w:spacing w:after="0"/>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обучающегося - 36 часов, в том числе: </w:t>
      </w:r>
    </w:p>
    <w:p w14:paraId="491C2504" w14:textId="77777777" w:rsidR="008003E2" w:rsidRDefault="008003E2" w:rsidP="008003E2">
      <w:pPr>
        <w:spacing w:after="0"/>
        <w:rPr>
          <w:rFonts w:ascii="Times New Roman" w:hAnsi="Times New Roman" w:cs="Times New Roman"/>
          <w:sz w:val="24"/>
          <w:szCs w:val="24"/>
        </w:rPr>
      </w:pPr>
      <w:r>
        <w:rPr>
          <w:rFonts w:ascii="Times New Roman" w:hAnsi="Times New Roman" w:cs="Times New Roman"/>
          <w:sz w:val="24"/>
          <w:szCs w:val="24"/>
        </w:rPr>
        <w:t>- обязательной аудиторной учебной нагрузки обучающегося - 30 часов;</w:t>
      </w:r>
    </w:p>
    <w:p w14:paraId="491C2505" w14:textId="77777777" w:rsidR="008003E2" w:rsidRDefault="008003E2" w:rsidP="008003E2">
      <w:pPr>
        <w:spacing w:after="0"/>
        <w:rPr>
          <w:rFonts w:ascii="Times New Roman" w:hAnsi="Times New Roman" w:cs="Times New Roman"/>
          <w:sz w:val="24"/>
          <w:szCs w:val="24"/>
        </w:rPr>
      </w:pPr>
      <w:r>
        <w:rPr>
          <w:rFonts w:ascii="Times New Roman" w:hAnsi="Times New Roman" w:cs="Times New Roman"/>
          <w:sz w:val="24"/>
          <w:szCs w:val="24"/>
        </w:rPr>
        <w:t>- самостоятельная работа – 4 часа</w:t>
      </w:r>
    </w:p>
    <w:p w14:paraId="491C2506" w14:textId="77777777" w:rsidR="008003E2" w:rsidRDefault="008003E2" w:rsidP="00C3389C"/>
    <w:p w14:paraId="491C2507" w14:textId="77777777" w:rsidR="00C3389C" w:rsidRDefault="00C3389C" w:rsidP="00C3389C">
      <w:r>
        <w:br w:type="page"/>
      </w:r>
    </w:p>
    <w:p w14:paraId="491C2508" w14:textId="77777777" w:rsidR="00C3389C" w:rsidRDefault="00C3389C" w:rsidP="00C3389C">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3" w:name="_Toc153720741"/>
      <w:bookmarkStart w:id="4" w:name="_Toc154076888"/>
      <w:r>
        <w:rPr>
          <w:rFonts w:ascii="Times New Roman" w:hAnsi="Times New Roman"/>
          <w:b/>
          <w:bCs/>
          <w:color w:val="000000"/>
          <w:sz w:val="24"/>
          <w:szCs w:val="24"/>
        </w:rPr>
        <w:lastRenderedPageBreak/>
        <w:t>2. СТРУКТУРА И СОДЕРЖАНИЕ УЧЕБНОЙ ДИСЦИПЛИНЫ</w:t>
      </w:r>
      <w:bookmarkEnd w:id="3"/>
      <w:bookmarkEnd w:id="4"/>
    </w:p>
    <w:p w14:paraId="491C2509" w14:textId="77777777" w:rsidR="00C3389C" w:rsidRDefault="00C3389C" w:rsidP="00C3389C">
      <w:pPr>
        <w:widowControl w:val="0"/>
        <w:autoSpaceDE w:val="0"/>
        <w:autoSpaceDN w:val="0"/>
        <w:spacing w:after="0" w:line="240" w:lineRule="auto"/>
        <w:ind w:left="720"/>
        <w:rPr>
          <w:rFonts w:ascii="Times New Roman" w:hAnsi="Times New Roman"/>
          <w:b/>
          <w:color w:val="000000"/>
          <w:sz w:val="24"/>
          <w:szCs w:val="24"/>
        </w:rPr>
      </w:pPr>
    </w:p>
    <w:p w14:paraId="491C250A" w14:textId="77777777" w:rsidR="00C3389C" w:rsidRDefault="00C3389C" w:rsidP="00C3389C">
      <w:pPr>
        <w:widowControl w:val="0"/>
        <w:autoSpaceDE w:val="0"/>
        <w:autoSpaceDN w:val="0"/>
        <w:spacing w:after="120" w:line="240" w:lineRule="auto"/>
        <w:jc w:val="center"/>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9330"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20"/>
        <w:gridCol w:w="2510"/>
      </w:tblGrid>
      <w:tr w:rsidR="00C3389C" w14:paraId="491C250D" w14:textId="77777777" w:rsidTr="00C3389C">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491C250B" w14:textId="77777777" w:rsidR="00C3389C" w:rsidRDefault="00C3389C">
            <w:pPr>
              <w:widowControl w:val="0"/>
              <w:autoSpaceDE w:val="0"/>
              <w:autoSpaceDN w:val="0"/>
              <w:spacing w:after="0"/>
              <w:rPr>
                <w:rFonts w:ascii="Times New Roman" w:hAnsi="Times New Roman"/>
                <w:b/>
                <w:sz w:val="24"/>
                <w:szCs w:val="24"/>
              </w:rPr>
            </w:pPr>
            <w:r>
              <w:rPr>
                <w:rFonts w:ascii="Times New Roman" w:hAnsi="Times New Roman"/>
                <w:b/>
                <w:sz w:val="24"/>
                <w:szCs w:val="24"/>
              </w:rPr>
              <w:t>Вид учебной работы</w:t>
            </w:r>
          </w:p>
        </w:tc>
        <w:tc>
          <w:tcPr>
            <w:tcW w:w="2510" w:type="dxa"/>
            <w:tcBorders>
              <w:top w:val="single" w:sz="6" w:space="0" w:color="000000"/>
              <w:left w:val="single" w:sz="6" w:space="0" w:color="000000"/>
              <w:bottom w:val="single" w:sz="6" w:space="0" w:color="000000"/>
              <w:right w:val="single" w:sz="6" w:space="0" w:color="000000"/>
            </w:tcBorders>
            <w:vAlign w:val="center"/>
            <w:hideMark/>
          </w:tcPr>
          <w:p w14:paraId="491C250C" w14:textId="77777777" w:rsidR="00C3389C" w:rsidRDefault="00C3389C">
            <w:pPr>
              <w:widowControl w:val="0"/>
              <w:autoSpaceDE w:val="0"/>
              <w:autoSpaceDN w:val="0"/>
              <w:spacing w:after="0"/>
              <w:rPr>
                <w:rFonts w:ascii="Times New Roman" w:hAnsi="Times New Roman"/>
                <w:b/>
                <w:sz w:val="24"/>
                <w:szCs w:val="24"/>
              </w:rPr>
            </w:pPr>
            <w:r>
              <w:rPr>
                <w:rFonts w:ascii="Times New Roman" w:hAnsi="Times New Roman"/>
                <w:b/>
                <w:sz w:val="24"/>
                <w:szCs w:val="24"/>
              </w:rPr>
              <w:t>Объем в часах</w:t>
            </w:r>
          </w:p>
        </w:tc>
      </w:tr>
      <w:tr w:rsidR="00C3389C" w14:paraId="491C2510" w14:textId="77777777" w:rsidTr="00C3389C">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491C250E" w14:textId="77777777" w:rsidR="00C3389C" w:rsidRDefault="00C3389C">
            <w:pPr>
              <w:widowControl w:val="0"/>
              <w:autoSpaceDE w:val="0"/>
              <w:autoSpaceDN w:val="0"/>
              <w:spacing w:after="0"/>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2510" w:type="dxa"/>
            <w:tcBorders>
              <w:top w:val="single" w:sz="6" w:space="0" w:color="000000"/>
              <w:left w:val="single" w:sz="6" w:space="0" w:color="000000"/>
              <w:bottom w:val="single" w:sz="6" w:space="0" w:color="000000"/>
              <w:right w:val="single" w:sz="6" w:space="0" w:color="000000"/>
            </w:tcBorders>
            <w:vAlign w:val="center"/>
          </w:tcPr>
          <w:p w14:paraId="491C250F" w14:textId="77777777" w:rsidR="00C3389C" w:rsidRDefault="000C4FAA">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36</w:t>
            </w:r>
          </w:p>
        </w:tc>
      </w:tr>
      <w:tr w:rsidR="00C3389C" w14:paraId="491C2513" w14:textId="77777777" w:rsidTr="00C3389C">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491C2511" w14:textId="77777777" w:rsidR="00C3389C" w:rsidRDefault="008003E2">
            <w:pPr>
              <w:widowControl w:val="0"/>
              <w:autoSpaceDE w:val="0"/>
              <w:autoSpaceDN w:val="0"/>
              <w:spacing w:after="0"/>
              <w:rPr>
                <w:rFonts w:ascii="Times New Roman" w:hAnsi="Times New Roman"/>
                <w:b/>
                <w:sz w:val="24"/>
                <w:szCs w:val="24"/>
              </w:rPr>
            </w:pPr>
            <w:r w:rsidRPr="00D2222E">
              <w:rPr>
                <w:rFonts w:ascii="Times New Roman" w:hAnsi="Times New Roman" w:cs="Times New Roman"/>
                <w:b/>
                <w:sz w:val="24"/>
                <w:szCs w:val="24"/>
              </w:rPr>
              <w:t>Аудиторная учебная нагрузка</w:t>
            </w:r>
          </w:p>
        </w:tc>
        <w:tc>
          <w:tcPr>
            <w:tcW w:w="2510" w:type="dxa"/>
            <w:tcBorders>
              <w:top w:val="single" w:sz="6" w:space="0" w:color="000000"/>
              <w:left w:val="single" w:sz="6" w:space="0" w:color="000000"/>
              <w:bottom w:val="single" w:sz="6" w:space="0" w:color="000000"/>
              <w:right w:val="single" w:sz="6" w:space="0" w:color="000000"/>
            </w:tcBorders>
            <w:vAlign w:val="center"/>
          </w:tcPr>
          <w:p w14:paraId="491C2512" w14:textId="77777777" w:rsidR="00C3389C" w:rsidRDefault="008003E2">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30</w:t>
            </w:r>
          </w:p>
        </w:tc>
      </w:tr>
      <w:tr w:rsidR="00C3389C" w14:paraId="491C2515" w14:textId="77777777" w:rsidTr="00C3389C">
        <w:trPr>
          <w:trHeight w:val="336"/>
        </w:trPr>
        <w:tc>
          <w:tcPr>
            <w:tcW w:w="9329" w:type="dxa"/>
            <w:gridSpan w:val="2"/>
            <w:tcBorders>
              <w:top w:val="single" w:sz="6" w:space="0" w:color="000000"/>
              <w:left w:val="single" w:sz="6" w:space="0" w:color="000000"/>
              <w:bottom w:val="single" w:sz="6" w:space="0" w:color="000000"/>
              <w:right w:val="single" w:sz="6" w:space="0" w:color="000000"/>
            </w:tcBorders>
            <w:vAlign w:val="center"/>
            <w:hideMark/>
          </w:tcPr>
          <w:p w14:paraId="491C2514" w14:textId="77777777" w:rsidR="00C3389C" w:rsidRDefault="00C3389C">
            <w:pPr>
              <w:widowControl w:val="0"/>
              <w:autoSpaceDE w:val="0"/>
              <w:autoSpaceDN w:val="0"/>
              <w:spacing w:after="0"/>
              <w:rPr>
                <w:rFonts w:ascii="Times New Roman" w:hAnsi="Times New Roman"/>
                <w:sz w:val="24"/>
                <w:szCs w:val="24"/>
              </w:rPr>
            </w:pPr>
            <w:r>
              <w:rPr>
                <w:rFonts w:ascii="Times New Roman" w:hAnsi="Times New Roman"/>
                <w:sz w:val="24"/>
                <w:szCs w:val="24"/>
              </w:rPr>
              <w:t>в т</w:t>
            </w:r>
            <w:r w:rsidR="000C4FAA">
              <w:rPr>
                <w:rFonts w:ascii="Times New Roman" w:hAnsi="Times New Roman"/>
                <w:sz w:val="24"/>
                <w:szCs w:val="24"/>
              </w:rPr>
              <w:t>ои числе:</w:t>
            </w:r>
          </w:p>
        </w:tc>
      </w:tr>
      <w:tr w:rsidR="00C3389C" w14:paraId="491C2518" w14:textId="77777777" w:rsidTr="00C3389C">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491C2516" w14:textId="77777777" w:rsidR="00C3389C" w:rsidRDefault="000C4FAA">
            <w:pPr>
              <w:widowControl w:val="0"/>
              <w:autoSpaceDE w:val="0"/>
              <w:autoSpaceDN w:val="0"/>
              <w:spacing w:after="0"/>
              <w:rPr>
                <w:rFonts w:ascii="Times New Roman" w:hAnsi="Times New Roman"/>
                <w:sz w:val="24"/>
                <w:szCs w:val="24"/>
              </w:rPr>
            </w:pPr>
            <w:r>
              <w:rPr>
                <w:rFonts w:ascii="Times New Roman" w:hAnsi="Times New Roman"/>
                <w:sz w:val="24"/>
                <w:szCs w:val="24"/>
              </w:rPr>
              <w:t>лекции</w:t>
            </w:r>
          </w:p>
        </w:tc>
        <w:tc>
          <w:tcPr>
            <w:tcW w:w="2510" w:type="dxa"/>
            <w:tcBorders>
              <w:top w:val="single" w:sz="6" w:space="0" w:color="000000"/>
              <w:left w:val="single" w:sz="6" w:space="0" w:color="000000"/>
              <w:bottom w:val="single" w:sz="6" w:space="0" w:color="000000"/>
              <w:right w:val="single" w:sz="6" w:space="0" w:color="000000"/>
            </w:tcBorders>
            <w:vAlign w:val="center"/>
          </w:tcPr>
          <w:p w14:paraId="491C2517" w14:textId="77777777" w:rsidR="00C3389C" w:rsidRDefault="000C4FAA">
            <w:pPr>
              <w:widowControl w:val="0"/>
              <w:autoSpaceDE w:val="0"/>
              <w:autoSpaceDN w:val="0"/>
              <w:spacing w:after="0"/>
              <w:jc w:val="center"/>
              <w:rPr>
                <w:rFonts w:ascii="Times New Roman" w:hAnsi="Times New Roman"/>
                <w:sz w:val="24"/>
                <w:szCs w:val="24"/>
              </w:rPr>
            </w:pPr>
            <w:r>
              <w:rPr>
                <w:rFonts w:ascii="Times New Roman" w:hAnsi="Times New Roman"/>
                <w:sz w:val="24"/>
                <w:szCs w:val="24"/>
              </w:rPr>
              <w:t>12</w:t>
            </w:r>
          </w:p>
        </w:tc>
      </w:tr>
      <w:tr w:rsidR="00C3389C" w14:paraId="491C251B" w14:textId="77777777" w:rsidTr="00C3389C">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491C2519" w14:textId="77777777" w:rsidR="00C3389C" w:rsidRDefault="00C3389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2510" w:type="dxa"/>
            <w:tcBorders>
              <w:top w:val="single" w:sz="6" w:space="0" w:color="000000"/>
              <w:left w:val="single" w:sz="6" w:space="0" w:color="000000"/>
              <w:bottom w:val="single" w:sz="6" w:space="0" w:color="000000"/>
              <w:right w:val="single" w:sz="6" w:space="0" w:color="000000"/>
            </w:tcBorders>
            <w:vAlign w:val="center"/>
          </w:tcPr>
          <w:p w14:paraId="491C251A" w14:textId="77777777" w:rsidR="00C3389C" w:rsidRDefault="00CB6E11">
            <w:pPr>
              <w:widowControl w:val="0"/>
              <w:autoSpaceDE w:val="0"/>
              <w:autoSpaceDN w:val="0"/>
              <w:spacing w:after="0"/>
              <w:jc w:val="center"/>
              <w:rPr>
                <w:rFonts w:ascii="Times New Roman" w:hAnsi="Times New Roman"/>
                <w:sz w:val="24"/>
                <w:szCs w:val="24"/>
              </w:rPr>
            </w:pPr>
            <w:r>
              <w:rPr>
                <w:rFonts w:ascii="Times New Roman" w:hAnsi="Times New Roman"/>
                <w:sz w:val="24"/>
                <w:szCs w:val="24"/>
              </w:rPr>
              <w:t>18</w:t>
            </w:r>
          </w:p>
        </w:tc>
      </w:tr>
      <w:tr w:rsidR="00C3389C" w14:paraId="491C251E" w14:textId="77777777" w:rsidTr="00C3389C">
        <w:trPr>
          <w:trHeight w:val="267"/>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491C251C" w14:textId="77777777" w:rsidR="00C3389C" w:rsidRDefault="00C3389C">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tc>
        <w:tc>
          <w:tcPr>
            <w:tcW w:w="2510" w:type="dxa"/>
            <w:tcBorders>
              <w:top w:val="single" w:sz="6" w:space="0" w:color="000000"/>
              <w:left w:val="single" w:sz="6" w:space="0" w:color="000000"/>
              <w:bottom w:val="single" w:sz="6" w:space="0" w:color="000000"/>
              <w:right w:val="single" w:sz="6" w:space="0" w:color="000000"/>
            </w:tcBorders>
            <w:vAlign w:val="center"/>
          </w:tcPr>
          <w:p w14:paraId="491C251D" w14:textId="77777777" w:rsidR="00C3389C" w:rsidRDefault="00CB6E11">
            <w:pPr>
              <w:widowControl w:val="0"/>
              <w:autoSpaceDE w:val="0"/>
              <w:autoSpaceDN w:val="0"/>
              <w:spacing w:after="0"/>
              <w:jc w:val="center"/>
              <w:rPr>
                <w:rFonts w:ascii="Times New Roman" w:hAnsi="Times New Roman"/>
                <w:sz w:val="24"/>
                <w:szCs w:val="24"/>
              </w:rPr>
            </w:pPr>
            <w:r>
              <w:rPr>
                <w:rFonts w:ascii="Times New Roman" w:hAnsi="Times New Roman"/>
                <w:sz w:val="24"/>
                <w:szCs w:val="24"/>
              </w:rPr>
              <w:t>4</w:t>
            </w:r>
          </w:p>
        </w:tc>
      </w:tr>
      <w:tr w:rsidR="00C3389C" w14:paraId="491C2521" w14:textId="77777777" w:rsidTr="00C3389C">
        <w:trPr>
          <w:trHeight w:val="331"/>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491C251F" w14:textId="77777777" w:rsidR="00C3389C" w:rsidRDefault="00C3389C" w:rsidP="00CB6E11">
            <w:pPr>
              <w:widowControl w:val="0"/>
              <w:autoSpaceDE w:val="0"/>
              <w:autoSpaceDN w:val="0"/>
              <w:spacing w:after="0"/>
              <w:rPr>
                <w:rFonts w:ascii="Times New Roman" w:hAnsi="Times New Roman"/>
                <w:i/>
                <w:sz w:val="24"/>
                <w:szCs w:val="24"/>
              </w:rPr>
            </w:pPr>
            <w:r>
              <w:rPr>
                <w:rFonts w:ascii="Times New Roman" w:hAnsi="Times New Roman"/>
                <w:b/>
                <w:sz w:val="24"/>
                <w:szCs w:val="24"/>
              </w:rPr>
              <w:t>Промежуточная аттестация</w:t>
            </w:r>
            <w:r w:rsidR="000C4FAA">
              <w:rPr>
                <w:rFonts w:ascii="Times New Roman" w:hAnsi="Times New Roman"/>
                <w:b/>
                <w:sz w:val="24"/>
                <w:szCs w:val="24"/>
              </w:rPr>
              <w:t xml:space="preserve"> в форме зачета</w:t>
            </w:r>
          </w:p>
        </w:tc>
        <w:tc>
          <w:tcPr>
            <w:tcW w:w="2510" w:type="dxa"/>
            <w:tcBorders>
              <w:top w:val="single" w:sz="6" w:space="0" w:color="000000"/>
              <w:left w:val="single" w:sz="6" w:space="0" w:color="000000"/>
              <w:bottom w:val="single" w:sz="6" w:space="0" w:color="000000"/>
              <w:right w:val="single" w:sz="6" w:space="0" w:color="000000"/>
            </w:tcBorders>
            <w:vAlign w:val="center"/>
          </w:tcPr>
          <w:p w14:paraId="491C2520" w14:textId="77777777" w:rsidR="00C3389C" w:rsidRDefault="00CB6E11">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r>
    </w:tbl>
    <w:p w14:paraId="491C2522" w14:textId="77777777" w:rsidR="00C3389C" w:rsidRDefault="00C3389C" w:rsidP="00C3389C">
      <w:pPr>
        <w:widowControl w:val="0"/>
        <w:autoSpaceDE w:val="0"/>
        <w:autoSpaceDN w:val="0"/>
        <w:spacing w:after="0" w:line="240" w:lineRule="auto"/>
        <w:ind w:left="720"/>
        <w:jc w:val="center"/>
        <w:rPr>
          <w:rFonts w:ascii="Times New Roman" w:hAnsi="Times New Roman"/>
          <w:b/>
          <w:sz w:val="14"/>
          <w:szCs w:val="14"/>
        </w:rPr>
      </w:pPr>
    </w:p>
    <w:p w14:paraId="491C2523" w14:textId="77777777" w:rsidR="00C3389C" w:rsidRDefault="00C3389C" w:rsidP="00C3389C">
      <w:pPr>
        <w:rPr>
          <w:rFonts w:ascii="Times New Roman" w:hAnsi="Times New Roman"/>
          <w:b/>
          <w:sz w:val="14"/>
          <w:szCs w:val="14"/>
        </w:rPr>
      </w:pPr>
      <w:r>
        <w:rPr>
          <w:rFonts w:ascii="Times New Roman" w:hAnsi="Times New Roman"/>
          <w:b/>
          <w:sz w:val="14"/>
          <w:szCs w:val="14"/>
        </w:rPr>
        <w:br w:type="page"/>
      </w:r>
    </w:p>
    <w:p w14:paraId="491C2524" w14:textId="77777777" w:rsidR="00C3389C" w:rsidRDefault="00C3389C" w:rsidP="00C3389C">
      <w:pPr>
        <w:spacing w:after="0"/>
        <w:rPr>
          <w:rFonts w:ascii="Times New Roman" w:hAnsi="Times New Roman"/>
          <w:b/>
          <w:sz w:val="24"/>
          <w:szCs w:val="24"/>
        </w:rPr>
        <w:sectPr w:rsidR="00C3389C">
          <w:pgSz w:w="11906" w:h="16838"/>
          <w:pgMar w:top="851" w:right="851" w:bottom="1134" w:left="1701" w:header="709" w:footer="159" w:gutter="0"/>
          <w:cols w:space="720"/>
        </w:sectPr>
      </w:pPr>
    </w:p>
    <w:p w14:paraId="491C2525" w14:textId="77777777" w:rsidR="00C3389C" w:rsidRDefault="00C3389C" w:rsidP="00C3389C">
      <w:pPr>
        <w:ind w:firstLine="709"/>
        <w:rPr>
          <w:rFonts w:ascii="Times New Roman" w:hAnsi="Times New Roman"/>
          <w:b/>
          <w:sz w:val="24"/>
          <w:szCs w:val="24"/>
        </w:rPr>
      </w:pPr>
      <w:r>
        <w:rPr>
          <w:rFonts w:ascii="Times New Roman" w:hAnsi="Times New Roman"/>
          <w:b/>
          <w:sz w:val="24"/>
          <w:szCs w:val="24"/>
        </w:rPr>
        <w:lastRenderedPageBreak/>
        <w:t>2.2. Тематический план и содержание учебной дисциплины</w:t>
      </w:r>
    </w:p>
    <w:tbl>
      <w:tblPr>
        <w:tblW w:w="151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9460"/>
        <w:gridCol w:w="1846"/>
        <w:gridCol w:w="1934"/>
      </w:tblGrid>
      <w:tr w:rsidR="00C3389C" w14:paraId="491C252A" w14:textId="77777777" w:rsidTr="000C4FAA">
        <w:trPr>
          <w:trHeight w:val="21"/>
          <w:tblHeader/>
        </w:trPr>
        <w:tc>
          <w:tcPr>
            <w:tcW w:w="1940" w:type="dxa"/>
            <w:tcBorders>
              <w:top w:val="single" w:sz="4" w:space="0" w:color="000000"/>
              <w:left w:val="single" w:sz="4" w:space="0" w:color="000000"/>
              <w:bottom w:val="single" w:sz="4" w:space="0" w:color="000000"/>
              <w:right w:val="single" w:sz="4" w:space="0" w:color="000000"/>
            </w:tcBorders>
            <w:vAlign w:val="center"/>
            <w:hideMark/>
          </w:tcPr>
          <w:p w14:paraId="491C2526" w14:textId="77777777" w:rsidR="00C3389C" w:rsidRDefault="00C3389C">
            <w:pPr>
              <w:widowControl w:val="0"/>
              <w:autoSpaceDE w:val="0"/>
              <w:autoSpaceDN w:val="0"/>
              <w:spacing w:after="0" w:line="240" w:lineRule="auto"/>
              <w:jc w:val="center"/>
              <w:rPr>
                <w:rFonts w:ascii="Times New Roman" w:hAnsi="Times New Roman"/>
                <w:b/>
              </w:rPr>
            </w:pPr>
            <w:r>
              <w:rPr>
                <w:rFonts w:ascii="Times New Roman" w:hAnsi="Times New Roman"/>
                <w:b/>
              </w:rPr>
              <w:t>Наименование разделов и тем</w:t>
            </w:r>
          </w:p>
        </w:tc>
        <w:tc>
          <w:tcPr>
            <w:tcW w:w="9460" w:type="dxa"/>
            <w:tcBorders>
              <w:top w:val="single" w:sz="4" w:space="0" w:color="000000"/>
              <w:left w:val="single" w:sz="4" w:space="0" w:color="000000"/>
              <w:bottom w:val="single" w:sz="4" w:space="0" w:color="000000"/>
              <w:right w:val="single" w:sz="4" w:space="0" w:color="000000"/>
            </w:tcBorders>
            <w:vAlign w:val="center"/>
            <w:hideMark/>
          </w:tcPr>
          <w:p w14:paraId="491C2527" w14:textId="77777777" w:rsidR="00C3389C" w:rsidRDefault="00C3389C">
            <w:pPr>
              <w:widowControl w:val="0"/>
              <w:autoSpaceDE w:val="0"/>
              <w:autoSpaceDN w:val="0"/>
              <w:spacing w:after="0" w:line="240" w:lineRule="auto"/>
              <w:jc w:val="center"/>
              <w:rPr>
                <w:rFonts w:ascii="Times New Roman" w:hAnsi="Times New Roman"/>
                <w:b/>
              </w:rPr>
            </w:pPr>
            <w:r>
              <w:rPr>
                <w:rFonts w:ascii="Times New Roman" w:hAnsi="Times New Roman"/>
                <w:b/>
              </w:rPr>
              <w:t>Содержание учебного материала и формы организации деятельности обучающихся</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491C2528" w14:textId="77777777" w:rsidR="00C3389C" w:rsidRDefault="00C3389C">
            <w:pPr>
              <w:widowControl w:val="0"/>
              <w:autoSpaceDE w:val="0"/>
              <w:autoSpaceDN w:val="0"/>
              <w:spacing w:after="0" w:line="240" w:lineRule="auto"/>
              <w:jc w:val="center"/>
              <w:rPr>
                <w:rFonts w:ascii="Times New Roman" w:hAnsi="Times New Roman"/>
                <w:b/>
              </w:rPr>
            </w:pPr>
            <w:r>
              <w:rPr>
                <w:rFonts w:ascii="Times New Roman" w:hAnsi="Times New Roman"/>
                <w:b/>
              </w:rPr>
              <w:t>Объем, акад. ч.</w:t>
            </w:r>
            <w:proofErr w:type="gramStart"/>
            <w:r>
              <w:rPr>
                <w:rFonts w:ascii="Times New Roman" w:hAnsi="Times New Roman"/>
                <w:b/>
              </w:rPr>
              <w:t>,  в</w:t>
            </w:r>
            <w:proofErr w:type="gramEnd"/>
            <w:r>
              <w:rPr>
                <w:rFonts w:ascii="Times New Roman" w:hAnsi="Times New Roman"/>
                <w:b/>
              </w:rPr>
              <w:t xml:space="preserve"> т. ч. в форме практической подготовки, </w:t>
            </w:r>
            <w:proofErr w:type="spellStart"/>
            <w:r>
              <w:rPr>
                <w:rFonts w:ascii="Times New Roman" w:hAnsi="Times New Roman"/>
                <w:b/>
              </w:rPr>
              <w:t>акад.ч</w:t>
            </w:r>
            <w:proofErr w:type="spellEnd"/>
            <w:r>
              <w:rPr>
                <w:rFonts w:ascii="Times New Roman" w:hAnsi="Times New Roman"/>
                <w:b/>
              </w:rPr>
              <w:t>.</w:t>
            </w:r>
          </w:p>
        </w:tc>
        <w:tc>
          <w:tcPr>
            <w:tcW w:w="1934" w:type="dxa"/>
            <w:tcBorders>
              <w:top w:val="single" w:sz="4" w:space="0" w:color="000000"/>
              <w:left w:val="single" w:sz="4" w:space="0" w:color="000000"/>
              <w:bottom w:val="single" w:sz="4" w:space="0" w:color="000000"/>
              <w:right w:val="single" w:sz="4" w:space="0" w:color="000000"/>
            </w:tcBorders>
            <w:vAlign w:val="center"/>
            <w:hideMark/>
          </w:tcPr>
          <w:p w14:paraId="491C2529" w14:textId="77777777" w:rsidR="00C3389C" w:rsidRDefault="00C3389C">
            <w:pPr>
              <w:widowControl w:val="0"/>
              <w:autoSpaceDE w:val="0"/>
              <w:autoSpaceDN w:val="0"/>
              <w:spacing w:after="0" w:line="216" w:lineRule="auto"/>
              <w:jc w:val="center"/>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0C4FAA" w14:paraId="491C252F" w14:textId="77777777" w:rsidTr="005A4987">
        <w:trPr>
          <w:trHeight w:val="225"/>
        </w:trPr>
        <w:tc>
          <w:tcPr>
            <w:tcW w:w="1940" w:type="dxa"/>
            <w:tcBorders>
              <w:top w:val="single" w:sz="4" w:space="0" w:color="000000"/>
              <w:left w:val="single" w:sz="4" w:space="0" w:color="000000"/>
              <w:bottom w:val="single" w:sz="4" w:space="0" w:color="000000"/>
              <w:right w:val="single" w:sz="4" w:space="0" w:color="000000"/>
            </w:tcBorders>
          </w:tcPr>
          <w:p w14:paraId="491C252B" w14:textId="77777777" w:rsidR="000C4FAA" w:rsidRDefault="000C4FA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460" w:type="dxa"/>
            <w:tcBorders>
              <w:top w:val="single" w:sz="4" w:space="0" w:color="000000"/>
              <w:left w:val="single" w:sz="4" w:space="0" w:color="000000"/>
              <w:bottom w:val="single" w:sz="4" w:space="0" w:color="000000"/>
              <w:right w:val="single" w:sz="4" w:space="0" w:color="000000"/>
            </w:tcBorders>
          </w:tcPr>
          <w:p w14:paraId="491C252C" w14:textId="77777777" w:rsidR="000C4FAA" w:rsidRDefault="000C4FAA" w:rsidP="000C4FA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846" w:type="dxa"/>
            <w:tcBorders>
              <w:top w:val="single" w:sz="4" w:space="0" w:color="000000"/>
              <w:left w:val="single" w:sz="4" w:space="0" w:color="000000"/>
              <w:bottom w:val="single" w:sz="4" w:space="0" w:color="000000"/>
              <w:right w:val="single" w:sz="4" w:space="0" w:color="000000"/>
            </w:tcBorders>
          </w:tcPr>
          <w:p w14:paraId="491C252D" w14:textId="77777777" w:rsidR="000C4FAA" w:rsidRDefault="000C4FA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1934" w:type="dxa"/>
            <w:tcBorders>
              <w:top w:val="single" w:sz="4" w:space="0" w:color="000000"/>
              <w:left w:val="single" w:sz="4" w:space="0" w:color="000000"/>
              <w:bottom w:val="single" w:sz="4" w:space="0" w:color="000000"/>
              <w:right w:val="single" w:sz="4" w:space="0" w:color="000000"/>
            </w:tcBorders>
          </w:tcPr>
          <w:p w14:paraId="491C252E" w14:textId="77777777" w:rsidR="000C4FAA" w:rsidRDefault="000C4FA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r>
      <w:tr w:rsidR="000C4FAA" w14:paraId="491C2531" w14:textId="77777777" w:rsidTr="004A4435">
        <w:trPr>
          <w:trHeight w:val="225"/>
        </w:trPr>
        <w:tc>
          <w:tcPr>
            <w:tcW w:w="15180" w:type="dxa"/>
            <w:gridSpan w:val="4"/>
            <w:tcBorders>
              <w:top w:val="single" w:sz="4" w:space="0" w:color="000000"/>
              <w:left w:val="single" w:sz="4" w:space="0" w:color="000000"/>
              <w:bottom w:val="single" w:sz="4" w:space="0" w:color="000000"/>
              <w:right w:val="single" w:sz="4" w:space="0" w:color="000000"/>
            </w:tcBorders>
          </w:tcPr>
          <w:p w14:paraId="491C2530" w14:textId="77777777" w:rsidR="000C4FAA" w:rsidRPr="000C4FAA" w:rsidRDefault="000C4FAA" w:rsidP="000C4FAA">
            <w:pPr>
              <w:widowControl w:val="0"/>
              <w:autoSpaceDE w:val="0"/>
              <w:autoSpaceDN w:val="0"/>
              <w:spacing w:after="0" w:line="240" w:lineRule="auto"/>
              <w:rPr>
                <w:rFonts w:ascii="Times New Roman" w:hAnsi="Times New Roman" w:cs="Times New Roman"/>
                <w:b/>
                <w:i/>
                <w:sz w:val="24"/>
                <w:szCs w:val="24"/>
              </w:rPr>
            </w:pPr>
            <w:r w:rsidRPr="000C4FAA">
              <w:rPr>
                <w:rFonts w:ascii="Times New Roman" w:hAnsi="Times New Roman" w:cs="Times New Roman"/>
                <w:b/>
                <w:i/>
              </w:rPr>
              <w:t>Раздел 1. Безопасность жизнедеятельности человека в чрезвычайных ситуациях</w:t>
            </w:r>
          </w:p>
        </w:tc>
      </w:tr>
      <w:tr w:rsidR="005A4987" w:rsidRPr="005A4987" w14:paraId="491C253E" w14:textId="77777777" w:rsidTr="00585E42">
        <w:trPr>
          <w:trHeight w:val="225"/>
        </w:trPr>
        <w:tc>
          <w:tcPr>
            <w:tcW w:w="1940" w:type="dxa"/>
            <w:vMerge w:val="restart"/>
            <w:tcBorders>
              <w:top w:val="single" w:sz="4" w:space="0" w:color="000000"/>
              <w:left w:val="single" w:sz="4" w:space="0" w:color="000000"/>
              <w:bottom w:val="single" w:sz="4" w:space="0" w:color="000000"/>
              <w:right w:val="single" w:sz="4" w:space="0" w:color="000000"/>
            </w:tcBorders>
          </w:tcPr>
          <w:p w14:paraId="491C2532" w14:textId="77777777" w:rsidR="005A4987" w:rsidRPr="005A4987" w:rsidRDefault="005A4987">
            <w:pPr>
              <w:widowControl w:val="0"/>
              <w:autoSpaceDE w:val="0"/>
              <w:autoSpaceDN w:val="0"/>
              <w:spacing w:after="0" w:line="240" w:lineRule="auto"/>
              <w:jc w:val="center"/>
              <w:rPr>
                <w:rFonts w:ascii="Times New Roman" w:hAnsi="Times New Roman" w:cs="Times New Roman"/>
                <w:b/>
                <w:sz w:val="24"/>
                <w:szCs w:val="24"/>
              </w:rPr>
            </w:pPr>
            <w:r w:rsidRPr="005A4987">
              <w:rPr>
                <w:rFonts w:ascii="Times New Roman" w:hAnsi="Times New Roman" w:cs="Times New Roman"/>
                <w:b/>
              </w:rPr>
              <w:t>Тема 1.1. Чрезвычайные ситуации мирного времени и защита от них</w:t>
            </w:r>
          </w:p>
        </w:tc>
        <w:tc>
          <w:tcPr>
            <w:tcW w:w="9460" w:type="dxa"/>
            <w:tcBorders>
              <w:top w:val="single" w:sz="4" w:space="0" w:color="000000"/>
              <w:left w:val="single" w:sz="4" w:space="0" w:color="000000"/>
              <w:bottom w:val="single" w:sz="4" w:space="0" w:color="000000"/>
              <w:right w:val="single" w:sz="4" w:space="0" w:color="000000"/>
            </w:tcBorders>
          </w:tcPr>
          <w:p w14:paraId="491C2533" w14:textId="77777777" w:rsidR="005A4987" w:rsidRPr="005A4987" w:rsidRDefault="005A4987">
            <w:pPr>
              <w:widowControl w:val="0"/>
              <w:autoSpaceDE w:val="0"/>
              <w:autoSpaceDN w:val="0"/>
              <w:spacing w:after="0" w:line="240" w:lineRule="auto"/>
              <w:jc w:val="both"/>
              <w:rPr>
                <w:rFonts w:ascii="Times New Roman" w:hAnsi="Times New Roman" w:cs="Times New Roman"/>
                <w:b/>
                <w:sz w:val="24"/>
                <w:szCs w:val="24"/>
              </w:rPr>
            </w:pPr>
            <w:r w:rsidRPr="005A4987">
              <w:rPr>
                <w:rFonts w:ascii="Times New Roman" w:hAnsi="Times New Roman" w:cs="Times New Roman"/>
                <w:b/>
              </w:rPr>
              <w:t>Содержание учебного материала</w:t>
            </w:r>
          </w:p>
        </w:tc>
        <w:tc>
          <w:tcPr>
            <w:tcW w:w="1846" w:type="dxa"/>
            <w:vMerge w:val="restart"/>
            <w:tcBorders>
              <w:top w:val="single" w:sz="4" w:space="0" w:color="000000"/>
              <w:left w:val="single" w:sz="4" w:space="0" w:color="000000"/>
              <w:right w:val="single" w:sz="4" w:space="0" w:color="000000"/>
            </w:tcBorders>
          </w:tcPr>
          <w:p w14:paraId="491C2534" w14:textId="77777777" w:rsidR="005A4987" w:rsidRDefault="005A4987">
            <w:pPr>
              <w:widowControl w:val="0"/>
              <w:autoSpaceDE w:val="0"/>
              <w:autoSpaceDN w:val="0"/>
              <w:spacing w:after="0" w:line="240" w:lineRule="auto"/>
              <w:jc w:val="center"/>
              <w:rPr>
                <w:rFonts w:ascii="Times New Roman" w:hAnsi="Times New Roman" w:cs="Times New Roman"/>
                <w:b/>
                <w:sz w:val="24"/>
                <w:szCs w:val="24"/>
              </w:rPr>
            </w:pPr>
            <w:r w:rsidRPr="005A4987">
              <w:rPr>
                <w:rFonts w:ascii="Times New Roman" w:hAnsi="Times New Roman" w:cs="Times New Roman"/>
                <w:b/>
                <w:sz w:val="24"/>
                <w:szCs w:val="24"/>
              </w:rPr>
              <w:t>2</w:t>
            </w:r>
          </w:p>
          <w:p w14:paraId="491C2535" w14:textId="77777777" w:rsidR="00B97325" w:rsidRDefault="00B97325">
            <w:pPr>
              <w:widowControl w:val="0"/>
              <w:autoSpaceDE w:val="0"/>
              <w:autoSpaceDN w:val="0"/>
              <w:spacing w:after="0" w:line="240" w:lineRule="auto"/>
              <w:jc w:val="center"/>
              <w:rPr>
                <w:rFonts w:ascii="Times New Roman" w:hAnsi="Times New Roman" w:cs="Times New Roman"/>
                <w:b/>
                <w:sz w:val="24"/>
                <w:szCs w:val="24"/>
              </w:rPr>
            </w:pPr>
          </w:p>
          <w:p w14:paraId="491C2536" w14:textId="77777777" w:rsidR="00B97325" w:rsidRPr="005A4987" w:rsidRDefault="00B9732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4" w:type="dxa"/>
            <w:vMerge w:val="restart"/>
            <w:tcBorders>
              <w:top w:val="single" w:sz="4" w:space="0" w:color="000000"/>
              <w:left w:val="single" w:sz="4" w:space="0" w:color="000000"/>
              <w:bottom w:val="single" w:sz="4" w:space="0" w:color="000000"/>
              <w:right w:val="single" w:sz="4" w:space="0" w:color="000000"/>
            </w:tcBorders>
          </w:tcPr>
          <w:p w14:paraId="491C2537" w14:textId="77777777" w:rsidR="005A4987" w:rsidRPr="005A4987" w:rsidRDefault="005A4987" w:rsidP="005A4987">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01,</w:t>
            </w:r>
          </w:p>
          <w:p w14:paraId="491C2538" w14:textId="77777777" w:rsidR="005A4987" w:rsidRPr="005A4987" w:rsidRDefault="005A4987" w:rsidP="005A4987">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02,</w:t>
            </w:r>
          </w:p>
          <w:p w14:paraId="491C2539" w14:textId="77777777" w:rsidR="005A4987" w:rsidRPr="005A4987" w:rsidRDefault="005A4987" w:rsidP="005A4987">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06, </w:t>
            </w:r>
          </w:p>
          <w:p w14:paraId="491C253A" w14:textId="77777777" w:rsidR="005A4987" w:rsidRPr="005A4987" w:rsidRDefault="005A4987" w:rsidP="005A4987">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ОК 07,</w:t>
            </w:r>
          </w:p>
          <w:p w14:paraId="491C253B" w14:textId="77777777" w:rsidR="005A4987" w:rsidRPr="005A4987" w:rsidRDefault="005A4987" w:rsidP="005A4987">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ПК 3.1, </w:t>
            </w:r>
          </w:p>
          <w:p w14:paraId="491C253C" w14:textId="77777777" w:rsidR="005A4987" w:rsidRDefault="005A4987" w:rsidP="005A4987">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ПК 3.2</w:t>
            </w:r>
          </w:p>
          <w:p w14:paraId="491C253D" w14:textId="77777777" w:rsidR="00774A16" w:rsidRPr="005A4987" w:rsidRDefault="00774A16" w:rsidP="00774A16">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ЛР 1, ЛР 2, ЛР 3, ЛР 5, ЛР 6, ЛР 7, ЛР 10, ЛР 12, ЛР-18, ЛР-19</w:t>
            </w:r>
          </w:p>
        </w:tc>
      </w:tr>
      <w:tr w:rsidR="005A4987" w:rsidRPr="005A4987" w14:paraId="491C2548" w14:textId="77777777" w:rsidTr="00585E42">
        <w:trPr>
          <w:trHeight w:val="315"/>
        </w:trPr>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491C253F" w14:textId="77777777" w:rsidR="005A4987" w:rsidRPr="005A4987" w:rsidRDefault="005A4987">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491C2540" w14:textId="77777777" w:rsidR="005A4987" w:rsidRPr="005A4987" w:rsidRDefault="005A4987">
            <w:pPr>
              <w:widowControl w:val="0"/>
              <w:autoSpaceDE w:val="0"/>
              <w:autoSpaceDN w:val="0"/>
              <w:spacing w:after="0" w:line="240" w:lineRule="auto"/>
              <w:rPr>
                <w:rFonts w:ascii="Times New Roman" w:hAnsi="Times New Roman" w:cs="Times New Roman"/>
              </w:rPr>
            </w:pPr>
            <w:r w:rsidRPr="005A4987">
              <w:rPr>
                <w:rFonts w:ascii="Times New Roman" w:hAnsi="Times New Roman" w:cs="Times New Roman"/>
              </w:rPr>
              <w:t>1.Цели и задачи изучения дисциплины.</w:t>
            </w:r>
          </w:p>
          <w:p w14:paraId="491C2541" w14:textId="77777777" w:rsidR="005A4987" w:rsidRPr="005A4987" w:rsidRDefault="005A4987">
            <w:pPr>
              <w:widowControl w:val="0"/>
              <w:autoSpaceDE w:val="0"/>
              <w:autoSpaceDN w:val="0"/>
              <w:spacing w:after="0" w:line="240" w:lineRule="auto"/>
              <w:rPr>
                <w:rFonts w:ascii="Times New Roman" w:hAnsi="Times New Roman" w:cs="Times New Roman"/>
              </w:rPr>
            </w:pPr>
            <w:r w:rsidRPr="005A4987">
              <w:rPr>
                <w:rFonts w:ascii="Times New Roman" w:hAnsi="Times New Roman" w:cs="Times New Roman"/>
              </w:rPr>
              <w:t xml:space="preserve"> 2.Общая классификация чрезвычайных ситуаций. </w:t>
            </w:r>
          </w:p>
          <w:p w14:paraId="491C2542" w14:textId="77777777" w:rsidR="005A4987" w:rsidRPr="005A4987" w:rsidRDefault="005A4987">
            <w:pPr>
              <w:widowControl w:val="0"/>
              <w:autoSpaceDE w:val="0"/>
              <w:autoSpaceDN w:val="0"/>
              <w:spacing w:after="0" w:line="240" w:lineRule="auto"/>
              <w:rPr>
                <w:rFonts w:ascii="Times New Roman" w:hAnsi="Times New Roman" w:cs="Times New Roman"/>
              </w:rPr>
            </w:pPr>
            <w:r w:rsidRPr="005A4987">
              <w:rPr>
                <w:rFonts w:ascii="Times New Roman" w:hAnsi="Times New Roman" w:cs="Times New Roman"/>
              </w:rPr>
              <w:t xml:space="preserve">3.Чрезвычайные ситуации природного и техногенного характера. </w:t>
            </w:r>
          </w:p>
          <w:p w14:paraId="491C2543" w14:textId="77777777" w:rsidR="005A4987" w:rsidRPr="005A4987" w:rsidRDefault="005A4987">
            <w:pPr>
              <w:widowControl w:val="0"/>
              <w:autoSpaceDE w:val="0"/>
              <w:autoSpaceDN w:val="0"/>
              <w:spacing w:after="0" w:line="240" w:lineRule="auto"/>
              <w:rPr>
                <w:rFonts w:ascii="Times New Roman" w:hAnsi="Times New Roman" w:cs="Times New Roman"/>
              </w:rPr>
            </w:pPr>
            <w:r w:rsidRPr="005A4987">
              <w:rPr>
                <w:rFonts w:ascii="Times New Roman" w:hAnsi="Times New Roman" w:cs="Times New Roman"/>
              </w:rPr>
              <w:t xml:space="preserve">4.Защита населения и территорий при авариях (катастрофах) на производственных объектах. 5.Чрезвычайные ситуации социального происхождения. </w:t>
            </w:r>
          </w:p>
          <w:p w14:paraId="491C2544" w14:textId="77777777" w:rsidR="005A4987" w:rsidRPr="005A4987" w:rsidRDefault="005A4987">
            <w:pPr>
              <w:widowControl w:val="0"/>
              <w:autoSpaceDE w:val="0"/>
              <w:autoSpaceDN w:val="0"/>
              <w:spacing w:after="0" w:line="240" w:lineRule="auto"/>
              <w:rPr>
                <w:rFonts w:ascii="Times New Roman" w:hAnsi="Times New Roman" w:cs="Times New Roman"/>
              </w:rPr>
            </w:pPr>
            <w:r w:rsidRPr="005A4987">
              <w:rPr>
                <w:rFonts w:ascii="Times New Roman" w:hAnsi="Times New Roman" w:cs="Times New Roman"/>
              </w:rPr>
              <w:t xml:space="preserve">6.Терроризм и меры по его предупреждению. </w:t>
            </w:r>
          </w:p>
          <w:p w14:paraId="491C2545" w14:textId="77777777" w:rsidR="005A4987" w:rsidRPr="005A4987" w:rsidRDefault="005A4987">
            <w:pPr>
              <w:widowControl w:val="0"/>
              <w:autoSpaceDE w:val="0"/>
              <w:autoSpaceDN w:val="0"/>
              <w:spacing w:after="0" w:line="240" w:lineRule="auto"/>
              <w:rPr>
                <w:rFonts w:ascii="Times New Roman" w:hAnsi="Times New Roman" w:cs="Times New Roman"/>
                <w:sz w:val="24"/>
                <w:szCs w:val="24"/>
              </w:rPr>
            </w:pPr>
            <w:r w:rsidRPr="005A4987">
              <w:rPr>
                <w:rFonts w:ascii="Times New Roman" w:hAnsi="Times New Roman" w:cs="Times New Roman"/>
              </w:rPr>
              <w:t>7.Основы пожаробезопасности и электробезопасности</w:t>
            </w:r>
          </w:p>
        </w:tc>
        <w:tc>
          <w:tcPr>
            <w:tcW w:w="1846" w:type="dxa"/>
            <w:vMerge/>
            <w:tcBorders>
              <w:left w:val="single" w:sz="4" w:space="0" w:color="000000"/>
              <w:bottom w:val="single" w:sz="4" w:space="0" w:color="000000"/>
              <w:right w:val="single" w:sz="4" w:space="0" w:color="000000"/>
            </w:tcBorders>
          </w:tcPr>
          <w:p w14:paraId="491C2546" w14:textId="77777777" w:rsidR="005A4987" w:rsidRPr="005A4987" w:rsidRDefault="005A4987">
            <w:pPr>
              <w:widowControl w:val="0"/>
              <w:autoSpaceDE w:val="0"/>
              <w:autoSpaceDN w:val="0"/>
              <w:spacing w:after="0" w:line="240" w:lineRule="auto"/>
              <w:jc w:val="center"/>
              <w:rPr>
                <w:rFonts w:ascii="Times New Roman" w:hAnsi="Times New Roman" w:cs="Times New Roman"/>
                <w:sz w:val="24"/>
                <w:szCs w:val="24"/>
              </w:rPr>
            </w:pPr>
          </w:p>
        </w:tc>
        <w:tc>
          <w:tcPr>
            <w:tcW w:w="1934" w:type="dxa"/>
            <w:vMerge/>
            <w:tcBorders>
              <w:top w:val="single" w:sz="4" w:space="0" w:color="000000"/>
              <w:left w:val="single" w:sz="4" w:space="0" w:color="000000"/>
              <w:bottom w:val="single" w:sz="4" w:space="0" w:color="000000"/>
              <w:right w:val="single" w:sz="4" w:space="0" w:color="000000"/>
            </w:tcBorders>
            <w:vAlign w:val="center"/>
            <w:hideMark/>
          </w:tcPr>
          <w:p w14:paraId="491C2547" w14:textId="77777777" w:rsidR="005A4987" w:rsidRPr="005A4987" w:rsidRDefault="005A4987">
            <w:pPr>
              <w:spacing w:after="0" w:line="240" w:lineRule="auto"/>
              <w:rPr>
                <w:rFonts w:ascii="Times New Roman" w:hAnsi="Times New Roman" w:cs="Times New Roman"/>
                <w:sz w:val="24"/>
                <w:szCs w:val="24"/>
              </w:rPr>
            </w:pPr>
          </w:p>
        </w:tc>
      </w:tr>
      <w:tr w:rsidR="00C3389C" w:rsidRPr="005A4987" w14:paraId="491C254E" w14:textId="77777777" w:rsidTr="000C4FAA">
        <w:trPr>
          <w:trHeight w:val="389"/>
        </w:trPr>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491C2549" w14:textId="77777777" w:rsidR="00C3389C" w:rsidRPr="005A4987" w:rsidRDefault="00C3389C">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491C254A" w14:textId="77777777" w:rsidR="005A4987" w:rsidRPr="005A4987" w:rsidRDefault="000C4FAA">
            <w:pPr>
              <w:widowControl w:val="0"/>
              <w:autoSpaceDE w:val="0"/>
              <w:autoSpaceDN w:val="0"/>
              <w:spacing w:after="0" w:line="240" w:lineRule="auto"/>
              <w:jc w:val="both"/>
              <w:rPr>
                <w:rFonts w:ascii="Times New Roman" w:hAnsi="Times New Roman" w:cs="Times New Roman"/>
              </w:rPr>
            </w:pPr>
            <w:r w:rsidRPr="005A4987">
              <w:rPr>
                <w:rFonts w:ascii="Times New Roman" w:hAnsi="Times New Roman" w:cs="Times New Roman"/>
                <w:b/>
              </w:rPr>
              <w:t>Практические занятия:</w:t>
            </w:r>
            <w:r w:rsidRPr="005A4987">
              <w:rPr>
                <w:rFonts w:ascii="Times New Roman" w:hAnsi="Times New Roman" w:cs="Times New Roman"/>
              </w:rPr>
              <w:t xml:space="preserve"> </w:t>
            </w:r>
          </w:p>
          <w:p w14:paraId="491C254B" w14:textId="77777777" w:rsidR="00C3389C" w:rsidRPr="005A4987" w:rsidRDefault="000C4FAA">
            <w:pPr>
              <w:widowControl w:val="0"/>
              <w:autoSpaceDE w:val="0"/>
              <w:autoSpaceDN w:val="0"/>
              <w:spacing w:after="0" w:line="240" w:lineRule="auto"/>
              <w:jc w:val="both"/>
              <w:rPr>
                <w:rFonts w:ascii="Times New Roman" w:hAnsi="Times New Roman" w:cs="Times New Roman"/>
                <w:sz w:val="24"/>
                <w:szCs w:val="24"/>
              </w:rPr>
            </w:pPr>
            <w:r w:rsidRPr="005A4987">
              <w:rPr>
                <w:rFonts w:ascii="Times New Roman" w:hAnsi="Times New Roman" w:cs="Times New Roman"/>
              </w:rPr>
              <w:t>Организация пожарной безопасности в учреждении. Порядок и правила действий при возникновении пожара, использование первичных средств пожаротушения. Отработка действий при возникновении аварии с выбросом сильнодействующих ядовитых веществ. Обеспечение безопасности при угрозе свершения и совершенном террористическом акте, во время общественных беспорядков, в случае захвата заложником.</w:t>
            </w:r>
          </w:p>
        </w:tc>
        <w:tc>
          <w:tcPr>
            <w:tcW w:w="1846" w:type="dxa"/>
            <w:tcBorders>
              <w:top w:val="single" w:sz="4" w:space="0" w:color="000000"/>
              <w:left w:val="single" w:sz="4" w:space="0" w:color="000000"/>
              <w:bottom w:val="single" w:sz="4" w:space="0" w:color="000000"/>
              <w:right w:val="single" w:sz="4" w:space="0" w:color="000000"/>
            </w:tcBorders>
          </w:tcPr>
          <w:p w14:paraId="491C254C" w14:textId="77777777" w:rsidR="00C3389C" w:rsidRPr="005A4987" w:rsidRDefault="00B9732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4" w:type="dxa"/>
            <w:vMerge/>
            <w:tcBorders>
              <w:top w:val="single" w:sz="4" w:space="0" w:color="000000"/>
              <w:left w:val="single" w:sz="4" w:space="0" w:color="000000"/>
              <w:bottom w:val="single" w:sz="4" w:space="0" w:color="000000"/>
              <w:right w:val="single" w:sz="4" w:space="0" w:color="000000"/>
            </w:tcBorders>
            <w:vAlign w:val="center"/>
            <w:hideMark/>
          </w:tcPr>
          <w:p w14:paraId="491C254D" w14:textId="77777777" w:rsidR="00C3389C" w:rsidRPr="005A4987" w:rsidRDefault="00C3389C">
            <w:pPr>
              <w:spacing w:after="0" w:line="240" w:lineRule="auto"/>
              <w:rPr>
                <w:rFonts w:ascii="Times New Roman" w:hAnsi="Times New Roman" w:cs="Times New Roman"/>
                <w:sz w:val="24"/>
                <w:szCs w:val="24"/>
              </w:rPr>
            </w:pPr>
          </w:p>
        </w:tc>
      </w:tr>
      <w:tr w:rsidR="00C3389C" w:rsidRPr="005A4987" w14:paraId="491C2553" w14:textId="77777777" w:rsidTr="000C4FAA">
        <w:trPr>
          <w:trHeight w:val="389"/>
        </w:trPr>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491C254F" w14:textId="77777777" w:rsidR="00C3389C" w:rsidRPr="005A4987" w:rsidRDefault="00C3389C">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491C2550" w14:textId="77777777" w:rsidR="00C3389C" w:rsidRPr="005A4987" w:rsidRDefault="005A4987">
            <w:pPr>
              <w:widowControl w:val="0"/>
              <w:autoSpaceDE w:val="0"/>
              <w:autoSpaceDN w:val="0"/>
              <w:spacing w:after="0" w:line="240" w:lineRule="auto"/>
              <w:jc w:val="both"/>
              <w:rPr>
                <w:rFonts w:ascii="Times New Roman" w:hAnsi="Times New Roman" w:cs="Times New Roman"/>
                <w:b/>
                <w:sz w:val="24"/>
                <w:szCs w:val="24"/>
              </w:rPr>
            </w:pPr>
            <w:r w:rsidRPr="005A4987">
              <w:rPr>
                <w:rFonts w:ascii="Times New Roman" w:hAnsi="Times New Roman" w:cs="Times New Roman"/>
                <w:b/>
              </w:rPr>
              <w:t>Самостоятельная работа</w:t>
            </w:r>
          </w:p>
        </w:tc>
        <w:tc>
          <w:tcPr>
            <w:tcW w:w="1846" w:type="dxa"/>
            <w:tcBorders>
              <w:top w:val="single" w:sz="4" w:space="0" w:color="000000"/>
              <w:left w:val="single" w:sz="4" w:space="0" w:color="000000"/>
              <w:bottom w:val="single" w:sz="4" w:space="0" w:color="000000"/>
              <w:right w:val="single" w:sz="4" w:space="0" w:color="000000"/>
            </w:tcBorders>
          </w:tcPr>
          <w:p w14:paraId="491C2551" w14:textId="77777777" w:rsidR="00C3389C" w:rsidRPr="005A4987" w:rsidRDefault="005A4987">
            <w:pPr>
              <w:widowControl w:val="0"/>
              <w:autoSpaceDE w:val="0"/>
              <w:autoSpaceDN w:val="0"/>
              <w:spacing w:after="0" w:line="240" w:lineRule="auto"/>
              <w:jc w:val="center"/>
              <w:rPr>
                <w:rFonts w:ascii="Times New Roman" w:hAnsi="Times New Roman" w:cs="Times New Roman"/>
                <w:b/>
                <w:sz w:val="24"/>
                <w:szCs w:val="24"/>
              </w:rPr>
            </w:pPr>
            <w:r w:rsidRPr="005A4987">
              <w:rPr>
                <w:rFonts w:ascii="Times New Roman" w:hAnsi="Times New Roman" w:cs="Times New Roman"/>
                <w:b/>
                <w:sz w:val="24"/>
                <w:szCs w:val="24"/>
              </w:rPr>
              <w:t>-</w:t>
            </w:r>
          </w:p>
        </w:tc>
        <w:tc>
          <w:tcPr>
            <w:tcW w:w="1934" w:type="dxa"/>
            <w:vMerge/>
            <w:tcBorders>
              <w:top w:val="single" w:sz="4" w:space="0" w:color="000000"/>
              <w:left w:val="single" w:sz="4" w:space="0" w:color="000000"/>
              <w:bottom w:val="single" w:sz="4" w:space="0" w:color="000000"/>
              <w:right w:val="single" w:sz="4" w:space="0" w:color="000000"/>
            </w:tcBorders>
            <w:vAlign w:val="center"/>
            <w:hideMark/>
          </w:tcPr>
          <w:p w14:paraId="491C2552" w14:textId="77777777" w:rsidR="00C3389C" w:rsidRPr="005A4987" w:rsidRDefault="00C3389C">
            <w:pPr>
              <w:spacing w:after="0" w:line="240" w:lineRule="auto"/>
              <w:rPr>
                <w:rFonts w:ascii="Times New Roman" w:hAnsi="Times New Roman" w:cs="Times New Roman"/>
                <w:sz w:val="24"/>
                <w:szCs w:val="24"/>
              </w:rPr>
            </w:pPr>
          </w:p>
        </w:tc>
      </w:tr>
      <w:tr w:rsidR="005A4987" w:rsidRPr="005A4987" w14:paraId="491C255E" w14:textId="77777777" w:rsidTr="00C343DF">
        <w:trPr>
          <w:trHeight w:val="389"/>
        </w:trPr>
        <w:tc>
          <w:tcPr>
            <w:tcW w:w="1940" w:type="dxa"/>
            <w:vMerge w:val="restart"/>
            <w:tcBorders>
              <w:top w:val="single" w:sz="4" w:space="0" w:color="000000"/>
              <w:left w:val="single" w:sz="4" w:space="0" w:color="000000"/>
              <w:right w:val="single" w:sz="4" w:space="0" w:color="000000"/>
            </w:tcBorders>
            <w:vAlign w:val="center"/>
            <w:hideMark/>
          </w:tcPr>
          <w:p w14:paraId="491C2554" w14:textId="77777777" w:rsidR="005A4987" w:rsidRPr="005A4987" w:rsidRDefault="005A4987">
            <w:pPr>
              <w:spacing w:after="0" w:line="240" w:lineRule="auto"/>
              <w:rPr>
                <w:rFonts w:ascii="Times New Roman" w:hAnsi="Times New Roman" w:cs="Times New Roman"/>
              </w:rPr>
            </w:pPr>
            <w:r w:rsidRPr="005A4987">
              <w:rPr>
                <w:rFonts w:ascii="Times New Roman" w:hAnsi="Times New Roman" w:cs="Times New Roman"/>
                <w:b/>
              </w:rPr>
              <w:t>Тема 1.2. Способы защиты населения от оружия массового поражения</w:t>
            </w:r>
          </w:p>
        </w:tc>
        <w:tc>
          <w:tcPr>
            <w:tcW w:w="9460" w:type="dxa"/>
            <w:tcBorders>
              <w:top w:val="single" w:sz="4" w:space="0" w:color="000000"/>
              <w:left w:val="single" w:sz="4" w:space="0" w:color="000000"/>
              <w:bottom w:val="single" w:sz="4" w:space="0" w:color="000000"/>
              <w:right w:val="single" w:sz="4" w:space="0" w:color="000000"/>
            </w:tcBorders>
          </w:tcPr>
          <w:p w14:paraId="491C2555" w14:textId="77777777" w:rsidR="005A4987" w:rsidRPr="005A4987" w:rsidRDefault="005A4987">
            <w:pPr>
              <w:widowControl w:val="0"/>
              <w:autoSpaceDE w:val="0"/>
              <w:autoSpaceDN w:val="0"/>
              <w:spacing w:after="0" w:line="240" w:lineRule="auto"/>
              <w:jc w:val="both"/>
              <w:rPr>
                <w:rFonts w:ascii="Times New Roman" w:hAnsi="Times New Roman" w:cs="Times New Roman"/>
                <w:sz w:val="24"/>
                <w:szCs w:val="24"/>
              </w:rPr>
            </w:pPr>
            <w:r w:rsidRPr="005A4987">
              <w:rPr>
                <w:rFonts w:ascii="Times New Roman" w:hAnsi="Times New Roman" w:cs="Times New Roman"/>
                <w:b/>
              </w:rPr>
              <w:t>Содержание учебного материала</w:t>
            </w:r>
          </w:p>
        </w:tc>
        <w:tc>
          <w:tcPr>
            <w:tcW w:w="1846" w:type="dxa"/>
            <w:tcBorders>
              <w:top w:val="single" w:sz="4" w:space="0" w:color="000000"/>
              <w:left w:val="single" w:sz="4" w:space="0" w:color="000000"/>
              <w:bottom w:val="single" w:sz="4" w:space="0" w:color="000000"/>
              <w:right w:val="single" w:sz="4" w:space="0" w:color="000000"/>
            </w:tcBorders>
          </w:tcPr>
          <w:p w14:paraId="491C2556" w14:textId="77777777" w:rsidR="005A4987" w:rsidRPr="005A4987" w:rsidRDefault="00753D53">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4" w:type="dxa"/>
            <w:vMerge w:val="restart"/>
            <w:tcBorders>
              <w:top w:val="single" w:sz="4" w:space="0" w:color="000000"/>
              <w:left w:val="single" w:sz="4" w:space="0" w:color="000000"/>
              <w:right w:val="single" w:sz="4" w:space="0" w:color="000000"/>
            </w:tcBorders>
            <w:vAlign w:val="center"/>
            <w:hideMark/>
          </w:tcPr>
          <w:p w14:paraId="491C2557"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01,</w:t>
            </w:r>
          </w:p>
          <w:p w14:paraId="491C2558"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02,</w:t>
            </w:r>
          </w:p>
          <w:p w14:paraId="491C2559"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06, </w:t>
            </w:r>
          </w:p>
          <w:p w14:paraId="491C255A"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ОК 07,</w:t>
            </w:r>
          </w:p>
          <w:p w14:paraId="491C255B"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ПК 3.1, </w:t>
            </w:r>
          </w:p>
          <w:p w14:paraId="491C255C" w14:textId="77777777" w:rsidR="00774A16"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ПК 3.2</w:t>
            </w:r>
          </w:p>
          <w:p w14:paraId="491C255D" w14:textId="77777777" w:rsidR="005A4987" w:rsidRPr="005A4987" w:rsidRDefault="00774A16" w:rsidP="00774A16">
            <w:pPr>
              <w:spacing w:after="0" w:line="240" w:lineRule="auto"/>
              <w:rPr>
                <w:rFonts w:ascii="Times New Roman" w:hAnsi="Times New Roman" w:cs="Times New Roman"/>
                <w:sz w:val="24"/>
                <w:szCs w:val="24"/>
              </w:rPr>
            </w:pPr>
            <w:r>
              <w:rPr>
                <w:rFonts w:ascii="Times New Roman" w:hAnsi="Times New Roman"/>
                <w:sz w:val="24"/>
                <w:szCs w:val="24"/>
              </w:rPr>
              <w:t>ЛР 1, ЛР 2, ЛР 3, ЛР 5, ЛР 6, ЛР 7, ЛР 10, ЛР 12, ЛР-18, ЛР-19</w:t>
            </w:r>
          </w:p>
        </w:tc>
      </w:tr>
      <w:tr w:rsidR="005A4987" w:rsidRPr="005A4987" w14:paraId="491C2569" w14:textId="77777777" w:rsidTr="00C343DF">
        <w:trPr>
          <w:trHeight w:val="389"/>
        </w:trPr>
        <w:tc>
          <w:tcPr>
            <w:tcW w:w="1940" w:type="dxa"/>
            <w:vMerge/>
            <w:tcBorders>
              <w:left w:val="single" w:sz="4" w:space="0" w:color="000000"/>
              <w:bottom w:val="single" w:sz="4" w:space="0" w:color="000000"/>
              <w:right w:val="single" w:sz="4" w:space="0" w:color="000000"/>
            </w:tcBorders>
            <w:vAlign w:val="center"/>
            <w:hideMark/>
          </w:tcPr>
          <w:p w14:paraId="491C255F" w14:textId="77777777" w:rsidR="005A4987" w:rsidRPr="005A4987" w:rsidRDefault="005A4987">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60" w14:textId="77777777" w:rsidR="005A4987" w:rsidRPr="005A4987" w:rsidRDefault="005A4987">
            <w:pPr>
              <w:widowControl w:val="0"/>
              <w:autoSpaceDE w:val="0"/>
              <w:autoSpaceDN w:val="0"/>
              <w:spacing w:after="0" w:line="240" w:lineRule="auto"/>
              <w:jc w:val="both"/>
              <w:rPr>
                <w:rFonts w:ascii="Times New Roman" w:hAnsi="Times New Roman" w:cs="Times New Roman"/>
              </w:rPr>
            </w:pPr>
            <w:r w:rsidRPr="005A4987">
              <w:rPr>
                <w:rFonts w:ascii="Times New Roman" w:hAnsi="Times New Roman" w:cs="Times New Roman"/>
              </w:rPr>
              <w:t xml:space="preserve">1.Современное оружие (ядерное, химическое, биологическое) и его поражающие факторы. 2.Действия населения в зонах радиоактивного, химического поражения и в очаге биологического поражения. </w:t>
            </w:r>
          </w:p>
          <w:p w14:paraId="491C2561" w14:textId="77777777" w:rsidR="005A4987" w:rsidRPr="005A4987" w:rsidRDefault="005A4987">
            <w:pPr>
              <w:widowControl w:val="0"/>
              <w:autoSpaceDE w:val="0"/>
              <w:autoSpaceDN w:val="0"/>
              <w:spacing w:after="0" w:line="240" w:lineRule="auto"/>
              <w:jc w:val="both"/>
              <w:rPr>
                <w:rFonts w:ascii="Times New Roman" w:hAnsi="Times New Roman" w:cs="Times New Roman"/>
              </w:rPr>
            </w:pPr>
            <w:r w:rsidRPr="005A4987">
              <w:rPr>
                <w:rFonts w:ascii="Times New Roman" w:hAnsi="Times New Roman" w:cs="Times New Roman"/>
              </w:rPr>
              <w:t>3.Средства индивидуальной защиты.</w:t>
            </w:r>
          </w:p>
          <w:p w14:paraId="491C2562" w14:textId="77777777" w:rsidR="005A4987" w:rsidRPr="005A4987" w:rsidRDefault="005A4987">
            <w:pPr>
              <w:widowControl w:val="0"/>
              <w:autoSpaceDE w:val="0"/>
              <w:autoSpaceDN w:val="0"/>
              <w:spacing w:after="0" w:line="240" w:lineRule="auto"/>
              <w:jc w:val="both"/>
              <w:rPr>
                <w:rFonts w:ascii="Times New Roman" w:hAnsi="Times New Roman" w:cs="Times New Roman"/>
                <w:sz w:val="24"/>
                <w:szCs w:val="24"/>
              </w:rPr>
            </w:pPr>
            <w:r w:rsidRPr="005A4987">
              <w:rPr>
                <w:rFonts w:ascii="Times New Roman" w:hAnsi="Times New Roman" w:cs="Times New Roman"/>
              </w:rPr>
              <w:t xml:space="preserve"> 4.Средства коллективной защиты населения</w:t>
            </w:r>
          </w:p>
        </w:tc>
        <w:tc>
          <w:tcPr>
            <w:tcW w:w="1846" w:type="dxa"/>
            <w:tcBorders>
              <w:top w:val="single" w:sz="4" w:space="0" w:color="000000"/>
              <w:left w:val="single" w:sz="4" w:space="0" w:color="000000"/>
              <w:bottom w:val="single" w:sz="4" w:space="0" w:color="000000"/>
              <w:right w:val="single" w:sz="4" w:space="0" w:color="000000"/>
            </w:tcBorders>
          </w:tcPr>
          <w:p w14:paraId="491C2563" w14:textId="77777777" w:rsidR="005A4987" w:rsidRDefault="00753D53">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14:paraId="491C2564" w14:textId="77777777" w:rsidR="00CB6E11" w:rsidRDefault="00CB6E11">
            <w:pPr>
              <w:widowControl w:val="0"/>
              <w:autoSpaceDE w:val="0"/>
              <w:autoSpaceDN w:val="0"/>
              <w:spacing w:after="0" w:line="240" w:lineRule="auto"/>
              <w:jc w:val="center"/>
              <w:rPr>
                <w:rFonts w:ascii="Times New Roman" w:hAnsi="Times New Roman" w:cs="Times New Roman"/>
                <w:b/>
                <w:sz w:val="24"/>
                <w:szCs w:val="24"/>
              </w:rPr>
            </w:pPr>
          </w:p>
          <w:p w14:paraId="491C2565" w14:textId="77777777" w:rsidR="00CB6E11" w:rsidRDefault="00CB6E11">
            <w:pPr>
              <w:widowControl w:val="0"/>
              <w:autoSpaceDE w:val="0"/>
              <w:autoSpaceDN w:val="0"/>
              <w:spacing w:after="0" w:line="240" w:lineRule="auto"/>
              <w:jc w:val="center"/>
              <w:rPr>
                <w:rFonts w:ascii="Times New Roman" w:hAnsi="Times New Roman" w:cs="Times New Roman"/>
                <w:b/>
                <w:sz w:val="24"/>
                <w:szCs w:val="24"/>
              </w:rPr>
            </w:pPr>
          </w:p>
          <w:p w14:paraId="491C2566" w14:textId="77777777" w:rsidR="00CB6E11" w:rsidRDefault="00CB6E11">
            <w:pPr>
              <w:widowControl w:val="0"/>
              <w:autoSpaceDE w:val="0"/>
              <w:autoSpaceDN w:val="0"/>
              <w:spacing w:after="0" w:line="240" w:lineRule="auto"/>
              <w:jc w:val="center"/>
              <w:rPr>
                <w:rFonts w:ascii="Times New Roman" w:hAnsi="Times New Roman" w:cs="Times New Roman"/>
                <w:b/>
                <w:sz w:val="24"/>
                <w:szCs w:val="24"/>
              </w:rPr>
            </w:pPr>
          </w:p>
          <w:p w14:paraId="491C2567" w14:textId="77777777" w:rsidR="00CB6E11" w:rsidRPr="005A4987" w:rsidRDefault="00CB6E11" w:rsidP="00CB6E11">
            <w:pPr>
              <w:widowControl w:val="0"/>
              <w:autoSpaceDE w:val="0"/>
              <w:autoSpaceDN w:val="0"/>
              <w:spacing w:after="0" w:line="240" w:lineRule="auto"/>
              <w:rPr>
                <w:rFonts w:ascii="Times New Roman" w:hAnsi="Times New Roman" w:cs="Times New Roman"/>
                <w:b/>
                <w:sz w:val="24"/>
                <w:szCs w:val="24"/>
              </w:rPr>
            </w:pPr>
          </w:p>
        </w:tc>
        <w:tc>
          <w:tcPr>
            <w:tcW w:w="1934" w:type="dxa"/>
            <w:vMerge/>
            <w:tcBorders>
              <w:left w:val="single" w:sz="4" w:space="0" w:color="000000"/>
              <w:bottom w:val="single" w:sz="4" w:space="0" w:color="000000"/>
              <w:right w:val="single" w:sz="4" w:space="0" w:color="000000"/>
            </w:tcBorders>
            <w:vAlign w:val="center"/>
            <w:hideMark/>
          </w:tcPr>
          <w:p w14:paraId="491C2568" w14:textId="77777777" w:rsidR="005A4987" w:rsidRPr="005A4987" w:rsidRDefault="005A4987">
            <w:pPr>
              <w:spacing w:after="0" w:line="240" w:lineRule="auto"/>
              <w:rPr>
                <w:rFonts w:ascii="Times New Roman" w:hAnsi="Times New Roman" w:cs="Times New Roman"/>
                <w:sz w:val="24"/>
                <w:szCs w:val="24"/>
              </w:rPr>
            </w:pPr>
          </w:p>
        </w:tc>
      </w:tr>
    </w:tbl>
    <w:p w14:paraId="491C256A" w14:textId="77777777" w:rsidR="005A4987" w:rsidRPr="005A4987" w:rsidRDefault="005A4987">
      <w:pPr>
        <w:spacing w:after="0" w:line="240" w:lineRule="auto"/>
        <w:rPr>
          <w:rFonts w:ascii="Times New Roman" w:hAnsi="Times New Roman" w:cs="Times New Roman"/>
        </w:rPr>
        <w:sectPr w:rsidR="005A4987" w:rsidRPr="005A4987">
          <w:pgSz w:w="16838" w:h="11906" w:orient="landscape"/>
          <w:pgMar w:top="851" w:right="1134" w:bottom="1701" w:left="851" w:header="709" w:footer="159" w:gutter="0"/>
          <w:cols w:space="720"/>
        </w:sectPr>
      </w:pPr>
    </w:p>
    <w:tbl>
      <w:tblPr>
        <w:tblW w:w="151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9460"/>
        <w:gridCol w:w="1846"/>
        <w:gridCol w:w="1934"/>
      </w:tblGrid>
      <w:tr w:rsidR="005A4987" w:rsidRPr="005A4987" w14:paraId="491C2570" w14:textId="77777777" w:rsidTr="006F154A">
        <w:trPr>
          <w:trHeight w:val="389"/>
        </w:trPr>
        <w:tc>
          <w:tcPr>
            <w:tcW w:w="1940" w:type="dxa"/>
            <w:vMerge w:val="restart"/>
            <w:tcBorders>
              <w:top w:val="single" w:sz="4" w:space="0" w:color="000000"/>
              <w:left w:val="single" w:sz="4" w:space="0" w:color="000000"/>
              <w:right w:val="single" w:sz="4" w:space="0" w:color="000000"/>
            </w:tcBorders>
            <w:vAlign w:val="center"/>
            <w:hideMark/>
          </w:tcPr>
          <w:p w14:paraId="491C256B" w14:textId="77777777" w:rsidR="005A4987" w:rsidRPr="005A4987" w:rsidRDefault="005A4987">
            <w:pPr>
              <w:spacing w:after="0" w:line="240" w:lineRule="auto"/>
              <w:rPr>
                <w:rFonts w:ascii="Times New Roman" w:hAnsi="Times New Roman" w:cs="Times New Roman"/>
                <w:b/>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491C256C" w14:textId="77777777" w:rsidR="005A4987" w:rsidRDefault="005A4987">
            <w:pPr>
              <w:widowControl w:val="0"/>
              <w:autoSpaceDE w:val="0"/>
              <w:autoSpaceDN w:val="0"/>
              <w:spacing w:after="0" w:line="240" w:lineRule="auto"/>
              <w:jc w:val="both"/>
              <w:rPr>
                <w:rFonts w:ascii="Times New Roman" w:hAnsi="Times New Roman" w:cs="Times New Roman"/>
              </w:rPr>
            </w:pPr>
            <w:r w:rsidRPr="005A4987">
              <w:rPr>
                <w:rFonts w:ascii="Times New Roman" w:hAnsi="Times New Roman" w:cs="Times New Roman"/>
                <w:b/>
              </w:rPr>
              <w:t>Практические занятия:</w:t>
            </w:r>
            <w:r w:rsidRPr="005A4987">
              <w:rPr>
                <w:rFonts w:ascii="Times New Roman" w:hAnsi="Times New Roman" w:cs="Times New Roman"/>
              </w:rPr>
              <w:t xml:space="preserve"> </w:t>
            </w:r>
          </w:p>
          <w:p w14:paraId="491C256D" w14:textId="77777777" w:rsidR="005A4987" w:rsidRPr="005A4987" w:rsidRDefault="005A4987">
            <w:pPr>
              <w:widowControl w:val="0"/>
              <w:autoSpaceDE w:val="0"/>
              <w:autoSpaceDN w:val="0"/>
              <w:spacing w:after="0" w:line="240" w:lineRule="auto"/>
              <w:jc w:val="both"/>
              <w:rPr>
                <w:rFonts w:ascii="Times New Roman" w:hAnsi="Times New Roman" w:cs="Times New Roman"/>
                <w:sz w:val="24"/>
                <w:szCs w:val="24"/>
              </w:rPr>
            </w:pPr>
            <w:r w:rsidRPr="005A4987">
              <w:rPr>
                <w:rFonts w:ascii="Times New Roman" w:hAnsi="Times New Roman" w:cs="Times New Roman"/>
              </w:rPr>
              <w:t>Использование средств индивидуальной защиты от поражающих факторов при чрезвычайной ситуации. Приборы радиоактивной разведки. Правила поведения и действия в очаге химического и биологического поражения. Организация химической разведки в медицинской организации при чрезвычайной ситуации. Приборы химической разведки</w:t>
            </w:r>
          </w:p>
        </w:tc>
        <w:tc>
          <w:tcPr>
            <w:tcW w:w="1846" w:type="dxa"/>
            <w:tcBorders>
              <w:top w:val="single" w:sz="4" w:space="0" w:color="000000"/>
              <w:left w:val="single" w:sz="4" w:space="0" w:color="000000"/>
              <w:bottom w:val="single" w:sz="4" w:space="0" w:color="000000"/>
              <w:right w:val="single" w:sz="4" w:space="0" w:color="000000"/>
            </w:tcBorders>
          </w:tcPr>
          <w:p w14:paraId="491C256E" w14:textId="77777777" w:rsidR="005A4987" w:rsidRPr="005A4987" w:rsidRDefault="00753D53">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4" w:type="dxa"/>
            <w:vMerge w:val="restart"/>
            <w:tcBorders>
              <w:top w:val="single" w:sz="4" w:space="0" w:color="000000"/>
              <w:left w:val="single" w:sz="4" w:space="0" w:color="000000"/>
              <w:right w:val="single" w:sz="4" w:space="0" w:color="000000"/>
            </w:tcBorders>
            <w:vAlign w:val="center"/>
            <w:hideMark/>
          </w:tcPr>
          <w:p w14:paraId="491C256F" w14:textId="77777777" w:rsidR="005A4987" w:rsidRPr="005A4987" w:rsidRDefault="005A4987">
            <w:pPr>
              <w:spacing w:after="0" w:line="240" w:lineRule="auto"/>
              <w:rPr>
                <w:rFonts w:ascii="Times New Roman" w:hAnsi="Times New Roman" w:cs="Times New Roman"/>
                <w:sz w:val="24"/>
                <w:szCs w:val="24"/>
              </w:rPr>
            </w:pPr>
          </w:p>
        </w:tc>
      </w:tr>
      <w:tr w:rsidR="005A4987" w14:paraId="491C2575" w14:textId="77777777" w:rsidTr="006F154A">
        <w:trPr>
          <w:trHeight w:val="389"/>
        </w:trPr>
        <w:tc>
          <w:tcPr>
            <w:tcW w:w="1940" w:type="dxa"/>
            <w:vMerge/>
            <w:tcBorders>
              <w:left w:val="single" w:sz="4" w:space="0" w:color="000000"/>
              <w:right w:val="single" w:sz="4" w:space="0" w:color="000000"/>
            </w:tcBorders>
            <w:vAlign w:val="center"/>
            <w:hideMark/>
          </w:tcPr>
          <w:p w14:paraId="491C2571" w14:textId="77777777" w:rsidR="005A4987" w:rsidRDefault="005A4987">
            <w:pPr>
              <w:spacing w:after="0" w:line="240" w:lineRule="auto"/>
            </w:pPr>
          </w:p>
        </w:tc>
        <w:tc>
          <w:tcPr>
            <w:tcW w:w="9460" w:type="dxa"/>
            <w:tcBorders>
              <w:top w:val="single" w:sz="4" w:space="0" w:color="000000"/>
              <w:left w:val="single" w:sz="4" w:space="0" w:color="000000"/>
              <w:bottom w:val="single" w:sz="4" w:space="0" w:color="000000"/>
              <w:right w:val="single" w:sz="4" w:space="0" w:color="000000"/>
            </w:tcBorders>
          </w:tcPr>
          <w:p w14:paraId="491C2572" w14:textId="77777777" w:rsidR="005A4987" w:rsidRPr="001C3FEC" w:rsidRDefault="005A4987">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b/>
              </w:rPr>
              <w:t>Самостоятельная работа</w:t>
            </w:r>
          </w:p>
        </w:tc>
        <w:tc>
          <w:tcPr>
            <w:tcW w:w="1846" w:type="dxa"/>
            <w:tcBorders>
              <w:top w:val="single" w:sz="4" w:space="0" w:color="000000"/>
              <w:left w:val="single" w:sz="4" w:space="0" w:color="000000"/>
              <w:bottom w:val="single" w:sz="4" w:space="0" w:color="000000"/>
              <w:right w:val="single" w:sz="4" w:space="0" w:color="000000"/>
            </w:tcBorders>
          </w:tcPr>
          <w:p w14:paraId="491C2573" w14:textId="77777777" w:rsidR="005A4987" w:rsidRDefault="005A498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34" w:type="dxa"/>
            <w:vMerge/>
            <w:tcBorders>
              <w:left w:val="single" w:sz="4" w:space="0" w:color="000000"/>
              <w:bottom w:val="single" w:sz="4" w:space="0" w:color="000000"/>
              <w:right w:val="single" w:sz="4" w:space="0" w:color="000000"/>
            </w:tcBorders>
            <w:vAlign w:val="center"/>
            <w:hideMark/>
          </w:tcPr>
          <w:p w14:paraId="491C2574" w14:textId="77777777" w:rsidR="005A4987" w:rsidRDefault="005A4987">
            <w:pPr>
              <w:spacing w:after="0" w:line="240" w:lineRule="auto"/>
              <w:rPr>
                <w:rFonts w:ascii="Times New Roman" w:hAnsi="Times New Roman"/>
                <w:sz w:val="24"/>
                <w:szCs w:val="24"/>
              </w:rPr>
            </w:pPr>
          </w:p>
        </w:tc>
      </w:tr>
      <w:tr w:rsidR="00B97325" w14:paraId="491C2579" w14:textId="77777777" w:rsidTr="00BD5D19">
        <w:trPr>
          <w:trHeight w:val="389"/>
        </w:trPr>
        <w:tc>
          <w:tcPr>
            <w:tcW w:w="11400" w:type="dxa"/>
            <w:gridSpan w:val="2"/>
            <w:tcBorders>
              <w:left w:val="single" w:sz="4" w:space="0" w:color="000000"/>
              <w:right w:val="single" w:sz="4" w:space="0" w:color="000000"/>
            </w:tcBorders>
            <w:vAlign w:val="center"/>
            <w:hideMark/>
          </w:tcPr>
          <w:p w14:paraId="491C2576" w14:textId="77777777" w:rsidR="00B97325" w:rsidRPr="001C3FEC" w:rsidRDefault="00B97325">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b/>
                <w:i/>
              </w:rPr>
              <w:t>Раздел 2. Основы военной службы</w:t>
            </w:r>
          </w:p>
        </w:tc>
        <w:tc>
          <w:tcPr>
            <w:tcW w:w="1846" w:type="dxa"/>
            <w:tcBorders>
              <w:top w:val="single" w:sz="4" w:space="0" w:color="000000"/>
              <w:left w:val="single" w:sz="4" w:space="0" w:color="000000"/>
              <w:bottom w:val="single" w:sz="4" w:space="0" w:color="000000"/>
              <w:right w:val="single" w:sz="4" w:space="0" w:color="000000"/>
            </w:tcBorders>
          </w:tcPr>
          <w:p w14:paraId="491C2577" w14:textId="77777777" w:rsidR="00B97325" w:rsidRDefault="00B97325" w:rsidP="00753D5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r w:rsidR="00753D53">
              <w:rPr>
                <w:rFonts w:ascii="Times New Roman" w:hAnsi="Times New Roman"/>
                <w:b/>
                <w:sz w:val="24"/>
                <w:szCs w:val="24"/>
              </w:rPr>
              <w:t>8</w:t>
            </w:r>
          </w:p>
        </w:tc>
        <w:tc>
          <w:tcPr>
            <w:tcW w:w="1934" w:type="dxa"/>
            <w:tcBorders>
              <w:left w:val="single" w:sz="4" w:space="0" w:color="000000"/>
              <w:bottom w:val="single" w:sz="4" w:space="0" w:color="000000"/>
              <w:right w:val="single" w:sz="4" w:space="0" w:color="000000"/>
            </w:tcBorders>
            <w:vAlign w:val="center"/>
            <w:hideMark/>
          </w:tcPr>
          <w:p w14:paraId="491C2578" w14:textId="77777777" w:rsidR="00B97325" w:rsidRDefault="00B97325">
            <w:pPr>
              <w:spacing w:after="0" w:line="240" w:lineRule="auto"/>
              <w:rPr>
                <w:rFonts w:ascii="Times New Roman" w:hAnsi="Times New Roman"/>
                <w:sz w:val="24"/>
                <w:szCs w:val="24"/>
              </w:rPr>
            </w:pPr>
          </w:p>
        </w:tc>
      </w:tr>
      <w:tr w:rsidR="00B97325" w14:paraId="491C2585" w14:textId="77777777" w:rsidTr="00793CAA">
        <w:trPr>
          <w:trHeight w:val="389"/>
        </w:trPr>
        <w:tc>
          <w:tcPr>
            <w:tcW w:w="1940" w:type="dxa"/>
            <w:vMerge w:val="restart"/>
            <w:tcBorders>
              <w:left w:val="single" w:sz="4" w:space="0" w:color="000000"/>
              <w:right w:val="single" w:sz="4" w:space="0" w:color="000000"/>
            </w:tcBorders>
            <w:vAlign w:val="center"/>
            <w:hideMark/>
          </w:tcPr>
          <w:p w14:paraId="491C257A" w14:textId="77777777" w:rsidR="00B97325" w:rsidRPr="001C3FEC" w:rsidRDefault="00B97325">
            <w:pPr>
              <w:spacing w:after="0" w:line="240" w:lineRule="auto"/>
              <w:rPr>
                <w:rFonts w:ascii="Times New Roman" w:hAnsi="Times New Roman" w:cs="Times New Roman"/>
                <w:b/>
              </w:rPr>
            </w:pPr>
            <w:r w:rsidRPr="001C3FEC">
              <w:rPr>
                <w:rFonts w:ascii="Times New Roman" w:hAnsi="Times New Roman" w:cs="Times New Roman"/>
                <w:b/>
              </w:rPr>
              <w:t xml:space="preserve">Тема 2.1. </w:t>
            </w:r>
          </w:p>
          <w:p w14:paraId="491C257B" w14:textId="77777777" w:rsidR="00B97325" w:rsidRPr="001C3FEC" w:rsidRDefault="00B97325" w:rsidP="00BD129B">
            <w:pPr>
              <w:spacing w:after="0" w:line="240" w:lineRule="auto"/>
              <w:rPr>
                <w:rFonts w:ascii="Times New Roman" w:hAnsi="Times New Roman" w:cs="Times New Roman"/>
                <w:b/>
              </w:rPr>
            </w:pPr>
            <w:r w:rsidRPr="001C3FEC">
              <w:rPr>
                <w:rFonts w:ascii="Times New Roman" w:hAnsi="Times New Roman" w:cs="Times New Roman"/>
                <w:b/>
              </w:rPr>
              <w:t>Основы военной безопасности Российской Федерации</w:t>
            </w:r>
          </w:p>
        </w:tc>
        <w:tc>
          <w:tcPr>
            <w:tcW w:w="9460" w:type="dxa"/>
            <w:tcBorders>
              <w:top w:val="single" w:sz="4" w:space="0" w:color="000000"/>
              <w:left w:val="single" w:sz="4" w:space="0" w:color="000000"/>
              <w:bottom w:val="single" w:sz="4" w:space="0" w:color="000000"/>
              <w:right w:val="single" w:sz="4" w:space="0" w:color="000000"/>
            </w:tcBorders>
          </w:tcPr>
          <w:p w14:paraId="491C257C" w14:textId="77777777" w:rsidR="00B97325" w:rsidRPr="001C3FEC" w:rsidRDefault="00B97325">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b/>
              </w:rPr>
              <w:t>Содержание учебного материала</w:t>
            </w:r>
          </w:p>
        </w:tc>
        <w:tc>
          <w:tcPr>
            <w:tcW w:w="1846" w:type="dxa"/>
            <w:vMerge w:val="restart"/>
            <w:tcBorders>
              <w:top w:val="single" w:sz="4" w:space="0" w:color="000000"/>
              <w:left w:val="single" w:sz="4" w:space="0" w:color="000000"/>
              <w:right w:val="single" w:sz="4" w:space="0" w:color="000000"/>
            </w:tcBorders>
          </w:tcPr>
          <w:p w14:paraId="491C257D" w14:textId="77777777" w:rsidR="00B97325" w:rsidRPr="001C3FEC" w:rsidRDefault="00B9732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4" w:type="dxa"/>
            <w:vMerge w:val="restart"/>
            <w:tcBorders>
              <w:top w:val="single" w:sz="4" w:space="0" w:color="000000"/>
              <w:left w:val="single" w:sz="4" w:space="0" w:color="000000"/>
              <w:right w:val="single" w:sz="4" w:space="0" w:color="000000"/>
            </w:tcBorders>
            <w:vAlign w:val="center"/>
            <w:hideMark/>
          </w:tcPr>
          <w:p w14:paraId="491C257E"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01,</w:t>
            </w:r>
          </w:p>
          <w:p w14:paraId="491C257F"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02,</w:t>
            </w:r>
          </w:p>
          <w:p w14:paraId="491C2580"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06, </w:t>
            </w:r>
          </w:p>
          <w:p w14:paraId="491C2581"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ОК 07,</w:t>
            </w:r>
          </w:p>
          <w:p w14:paraId="491C2582"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ПК 3.1, </w:t>
            </w:r>
          </w:p>
          <w:p w14:paraId="491C2583" w14:textId="77777777" w:rsidR="00774A16"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ПК 3.2</w:t>
            </w:r>
          </w:p>
          <w:p w14:paraId="491C2584" w14:textId="77777777" w:rsidR="00B97325" w:rsidRPr="00B12FDC" w:rsidRDefault="00774A16" w:rsidP="00774A16">
            <w:pPr>
              <w:spacing w:after="0" w:line="240" w:lineRule="auto"/>
              <w:jc w:val="right"/>
              <w:rPr>
                <w:rFonts w:ascii="Times New Roman" w:hAnsi="Times New Roman" w:cs="Times New Roman"/>
                <w:sz w:val="24"/>
                <w:szCs w:val="24"/>
              </w:rPr>
            </w:pPr>
            <w:r>
              <w:rPr>
                <w:rFonts w:ascii="Times New Roman" w:hAnsi="Times New Roman"/>
                <w:sz w:val="24"/>
                <w:szCs w:val="24"/>
              </w:rPr>
              <w:t>ЛР 1, ЛР 2, ЛР 3, ЛР 5, ЛР 6, ЛР 7, ЛР 10, ЛР 12, ЛР-18, ЛР-19</w:t>
            </w:r>
          </w:p>
        </w:tc>
      </w:tr>
      <w:tr w:rsidR="00B97325" w14:paraId="491C258C" w14:textId="77777777" w:rsidTr="00793CAA">
        <w:trPr>
          <w:trHeight w:val="389"/>
        </w:trPr>
        <w:tc>
          <w:tcPr>
            <w:tcW w:w="1940" w:type="dxa"/>
            <w:vMerge/>
            <w:tcBorders>
              <w:left w:val="single" w:sz="4" w:space="0" w:color="000000"/>
              <w:right w:val="single" w:sz="4" w:space="0" w:color="000000"/>
            </w:tcBorders>
            <w:vAlign w:val="center"/>
            <w:hideMark/>
          </w:tcPr>
          <w:p w14:paraId="491C2586" w14:textId="77777777" w:rsidR="00B97325" w:rsidRPr="001C3FEC" w:rsidRDefault="00B97325">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87" w14:textId="77777777" w:rsidR="00B97325" w:rsidRPr="001C3FEC" w:rsidRDefault="00B97325">
            <w:pPr>
              <w:widowControl w:val="0"/>
              <w:autoSpaceDE w:val="0"/>
              <w:autoSpaceDN w:val="0"/>
              <w:spacing w:after="0" w:line="240" w:lineRule="auto"/>
              <w:jc w:val="both"/>
              <w:rPr>
                <w:rFonts w:ascii="Times New Roman" w:hAnsi="Times New Roman" w:cs="Times New Roman"/>
              </w:rPr>
            </w:pPr>
            <w:r w:rsidRPr="001C3FEC">
              <w:rPr>
                <w:rFonts w:ascii="Times New Roman" w:hAnsi="Times New Roman" w:cs="Times New Roman"/>
              </w:rPr>
              <w:t xml:space="preserve">1.История создания Вооруженных Сил России. </w:t>
            </w:r>
          </w:p>
          <w:p w14:paraId="491C2588" w14:textId="77777777" w:rsidR="00B97325" w:rsidRPr="001C3FEC" w:rsidRDefault="00B97325">
            <w:pPr>
              <w:widowControl w:val="0"/>
              <w:autoSpaceDE w:val="0"/>
              <w:autoSpaceDN w:val="0"/>
              <w:spacing w:after="0" w:line="240" w:lineRule="auto"/>
              <w:jc w:val="both"/>
              <w:rPr>
                <w:rFonts w:ascii="Times New Roman" w:hAnsi="Times New Roman" w:cs="Times New Roman"/>
              </w:rPr>
            </w:pPr>
            <w:r w:rsidRPr="001C3FEC">
              <w:rPr>
                <w:rFonts w:ascii="Times New Roman" w:hAnsi="Times New Roman" w:cs="Times New Roman"/>
              </w:rPr>
              <w:t xml:space="preserve">2.Нормативно-правовая база обеспечения военной безопасности Российской Федерации, функционирования ее Вооруженных Сил и военной службы граждан. </w:t>
            </w:r>
          </w:p>
          <w:p w14:paraId="491C2589" w14:textId="77777777" w:rsidR="00B97325" w:rsidRPr="001C3FEC" w:rsidRDefault="00B97325">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rPr>
              <w:t>3.Организация обороны Российской Федерации.</w:t>
            </w:r>
          </w:p>
        </w:tc>
        <w:tc>
          <w:tcPr>
            <w:tcW w:w="1846" w:type="dxa"/>
            <w:vMerge/>
            <w:tcBorders>
              <w:left w:val="single" w:sz="4" w:space="0" w:color="000000"/>
              <w:bottom w:val="single" w:sz="4" w:space="0" w:color="000000"/>
              <w:right w:val="single" w:sz="4" w:space="0" w:color="000000"/>
            </w:tcBorders>
          </w:tcPr>
          <w:p w14:paraId="491C258A" w14:textId="77777777" w:rsidR="00B97325" w:rsidRPr="001C3FEC" w:rsidRDefault="00B97325">
            <w:pPr>
              <w:widowControl w:val="0"/>
              <w:autoSpaceDE w:val="0"/>
              <w:autoSpaceDN w:val="0"/>
              <w:spacing w:after="0" w:line="240" w:lineRule="auto"/>
              <w:jc w:val="center"/>
              <w:rPr>
                <w:rFonts w:ascii="Times New Roman" w:hAnsi="Times New Roman" w:cs="Times New Roman"/>
                <w:b/>
                <w:sz w:val="24"/>
                <w:szCs w:val="24"/>
              </w:rPr>
            </w:pPr>
          </w:p>
        </w:tc>
        <w:tc>
          <w:tcPr>
            <w:tcW w:w="1934" w:type="dxa"/>
            <w:vMerge/>
            <w:tcBorders>
              <w:left w:val="single" w:sz="4" w:space="0" w:color="000000"/>
              <w:right w:val="single" w:sz="4" w:space="0" w:color="000000"/>
            </w:tcBorders>
            <w:vAlign w:val="center"/>
            <w:hideMark/>
          </w:tcPr>
          <w:p w14:paraId="491C258B" w14:textId="77777777" w:rsidR="00B97325" w:rsidRPr="00B12FDC" w:rsidRDefault="00B97325">
            <w:pPr>
              <w:spacing w:after="0" w:line="240" w:lineRule="auto"/>
              <w:rPr>
                <w:rFonts w:ascii="Times New Roman" w:hAnsi="Times New Roman" w:cs="Times New Roman"/>
                <w:sz w:val="24"/>
                <w:szCs w:val="24"/>
              </w:rPr>
            </w:pPr>
          </w:p>
        </w:tc>
      </w:tr>
      <w:tr w:rsidR="00B97325" w14:paraId="491C2591" w14:textId="77777777" w:rsidTr="00793CAA">
        <w:trPr>
          <w:trHeight w:val="389"/>
        </w:trPr>
        <w:tc>
          <w:tcPr>
            <w:tcW w:w="1940" w:type="dxa"/>
            <w:vMerge/>
            <w:tcBorders>
              <w:left w:val="single" w:sz="4" w:space="0" w:color="000000"/>
              <w:right w:val="single" w:sz="4" w:space="0" w:color="000000"/>
            </w:tcBorders>
            <w:vAlign w:val="center"/>
            <w:hideMark/>
          </w:tcPr>
          <w:p w14:paraId="491C258D" w14:textId="77777777" w:rsidR="00B97325" w:rsidRPr="001C3FEC" w:rsidRDefault="00B97325">
            <w:pPr>
              <w:spacing w:after="0" w:line="240" w:lineRule="auto"/>
              <w:rPr>
                <w:rFonts w:ascii="Times New Roman" w:hAnsi="Times New Roman" w:cs="Times New Roman"/>
                <w:b/>
              </w:rPr>
            </w:pPr>
          </w:p>
        </w:tc>
        <w:tc>
          <w:tcPr>
            <w:tcW w:w="9460" w:type="dxa"/>
            <w:tcBorders>
              <w:top w:val="single" w:sz="4" w:space="0" w:color="000000"/>
              <w:left w:val="single" w:sz="4" w:space="0" w:color="000000"/>
              <w:bottom w:val="single" w:sz="4" w:space="0" w:color="000000"/>
              <w:right w:val="single" w:sz="4" w:space="0" w:color="000000"/>
            </w:tcBorders>
          </w:tcPr>
          <w:p w14:paraId="491C258E" w14:textId="77777777" w:rsidR="00B97325" w:rsidRPr="001C3FEC" w:rsidRDefault="00B97325">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b/>
              </w:rPr>
              <w:t>Самостоятельная работа</w:t>
            </w:r>
          </w:p>
        </w:tc>
        <w:tc>
          <w:tcPr>
            <w:tcW w:w="1846" w:type="dxa"/>
            <w:tcBorders>
              <w:top w:val="single" w:sz="4" w:space="0" w:color="000000"/>
              <w:left w:val="single" w:sz="4" w:space="0" w:color="000000"/>
              <w:bottom w:val="single" w:sz="4" w:space="0" w:color="000000"/>
              <w:right w:val="single" w:sz="4" w:space="0" w:color="000000"/>
            </w:tcBorders>
          </w:tcPr>
          <w:p w14:paraId="491C258F" w14:textId="77777777" w:rsidR="00B97325" w:rsidRPr="001C3FEC" w:rsidRDefault="00B97325">
            <w:pPr>
              <w:widowControl w:val="0"/>
              <w:autoSpaceDE w:val="0"/>
              <w:autoSpaceDN w:val="0"/>
              <w:spacing w:after="0" w:line="240" w:lineRule="auto"/>
              <w:jc w:val="center"/>
              <w:rPr>
                <w:rFonts w:ascii="Times New Roman" w:hAnsi="Times New Roman" w:cs="Times New Roman"/>
                <w:b/>
                <w:sz w:val="24"/>
                <w:szCs w:val="24"/>
              </w:rPr>
            </w:pPr>
          </w:p>
        </w:tc>
        <w:tc>
          <w:tcPr>
            <w:tcW w:w="1934" w:type="dxa"/>
            <w:vMerge/>
            <w:tcBorders>
              <w:left w:val="single" w:sz="4" w:space="0" w:color="000000"/>
              <w:bottom w:val="single" w:sz="4" w:space="0" w:color="000000"/>
              <w:right w:val="single" w:sz="4" w:space="0" w:color="000000"/>
            </w:tcBorders>
            <w:vAlign w:val="center"/>
            <w:hideMark/>
          </w:tcPr>
          <w:p w14:paraId="491C2590" w14:textId="77777777" w:rsidR="00B97325" w:rsidRPr="00B12FDC" w:rsidRDefault="00B97325">
            <w:pPr>
              <w:spacing w:after="0" w:line="240" w:lineRule="auto"/>
              <w:rPr>
                <w:rFonts w:ascii="Times New Roman" w:hAnsi="Times New Roman" w:cs="Times New Roman"/>
                <w:sz w:val="24"/>
                <w:szCs w:val="24"/>
              </w:rPr>
            </w:pPr>
          </w:p>
        </w:tc>
      </w:tr>
      <w:tr w:rsidR="00B97325" w14:paraId="491C259E" w14:textId="77777777" w:rsidTr="00017427">
        <w:trPr>
          <w:trHeight w:val="389"/>
        </w:trPr>
        <w:tc>
          <w:tcPr>
            <w:tcW w:w="1940" w:type="dxa"/>
            <w:vMerge w:val="restart"/>
            <w:tcBorders>
              <w:left w:val="single" w:sz="4" w:space="0" w:color="000000"/>
              <w:right w:val="single" w:sz="4" w:space="0" w:color="000000"/>
            </w:tcBorders>
            <w:vAlign w:val="center"/>
            <w:hideMark/>
          </w:tcPr>
          <w:p w14:paraId="491C2592" w14:textId="77777777" w:rsidR="00B97325" w:rsidRPr="001C3FEC" w:rsidRDefault="00B97325" w:rsidP="00290454">
            <w:pPr>
              <w:spacing w:after="0" w:line="240" w:lineRule="auto"/>
              <w:rPr>
                <w:rFonts w:ascii="Times New Roman" w:hAnsi="Times New Roman" w:cs="Times New Roman"/>
                <w:b/>
              </w:rPr>
            </w:pPr>
            <w:r w:rsidRPr="001C3FEC">
              <w:rPr>
                <w:rFonts w:ascii="Times New Roman" w:hAnsi="Times New Roman" w:cs="Times New Roman"/>
                <w:b/>
              </w:rPr>
              <w:t>Тема 2.2. Вооруженные силы Российской Федерации</w:t>
            </w:r>
          </w:p>
        </w:tc>
        <w:tc>
          <w:tcPr>
            <w:tcW w:w="9460" w:type="dxa"/>
            <w:tcBorders>
              <w:top w:val="single" w:sz="4" w:space="0" w:color="000000"/>
              <w:left w:val="single" w:sz="4" w:space="0" w:color="000000"/>
              <w:bottom w:val="single" w:sz="4" w:space="0" w:color="000000"/>
              <w:right w:val="single" w:sz="4" w:space="0" w:color="000000"/>
            </w:tcBorders>
          </w:tcPr>
          <w:p w14:paraId="491C2593" w14:textId="77777777" w:rsidR="00B97325" w:rsidRPr="001C3FEC" w:rsidRDefault="00B97325">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b/>
              </w:rPr>
              <w:t>Содержание учебного материала</w:t>
            </w:r>
          </w:p>
        </w:tc>
        <w:tc>
          <w:tcPr>
            <w:tcW w:w="1846" w:type="dxa"/>
            <w:vMerge w:val="restart"/>
            <w:tcBorders>
              <w:top w:val="single" w:sz="4" w:space="0" w:color="000000"/>
              <w:left w:val="single" w:sz="4" w:space="0" w:color="000000"/>
              <w:right w:val="single" w:sz="4" w:space="0" w:color="000000"/>
            </w:tcBorders>
          </w:tcPr>
          <w:p w14:paraId="491C2594" w14:textId="77777777" w:rsidR="00B97325" w:rsidRDefault="00B9732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p w14:paraId="491C2595" w14:textId="77777777" w:rsidR="00B97325" w:rsidRDefault="00B97325">
            <w:pPr>
              <w:widowControl w:val="0"/>
              <w:autoSpaceDE w:val="0"/>
              <w:autoSpaceDN w:val="0"/>
              <w:spacing w:after="0" w:line="240" w:lineRule="auto"/>
              <w:jc w:val="center"/>
              <w:rPr>
                <w:rFonts w:ascii="Times New Roman" w:hAnsi="Times New Roman" w:cs="Times New Roman"/>
                <w:b/>
                <w:sz w:val="24"/>
                <w:szCs w:val="24"/>
              </w:rPr>
            </w:pPr>
          </w:p>
          <w:p w14:paraId="491C2596" w14:textId="77777777" w:rsidR="00B97325" w:rsidRPr="001C3FEC" w:rsidRDefault="00B9732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4" w:type="dxa"/>
            <w:vMerge w:val="restart"/>
            <w:tcBorders>
              <w:top w:val="single" w:sz="4" w:space="0" w:color="000000"/>
              <w:left w:val="single" w:sz="4" w:space="0" w:color="000000"/>
              <w:right w:val="single" w:sz="4" w:space="0" w:color="000000"/>
            </w:tcBorders>
            <w:vAlign w:val="center"/>
            <w:hideMark/>
          </w:tcPr>
          <w:p w14:paraId="491C2597"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01,</w:t>
            </w:r>
          </w:p>
          <w:p w14:paraId="491C2598"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02,</w:t>
            </w:r>
          </w:p>
          <w:p w14:paraId="491C2599"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06, </w:t>
            </w:r>
          </w:p>
          <w:p w14:paraId="491C259A"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ОК 07,</w:t>
            </w:r>
          </w:p>
          <w:p w14:paraId="491C259B"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ПК 3.1, </w:t>
            </w:r>
          </w:p>
          <w:p w14:paraId="491C259C" w14:textId="77777777" w:rsidR="00774A16"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ПК 3.2</w:t>
            </w:r>
          </w:p>
          <w:p w14:paraId="491C259D" w14:textId="77777777" w:rsidR="00B97325" w:rsidRPr="00B12FDC" w:rsidRDefault="00774A16" w:rsidP="00774A16">
            <w:pPr>
              <w:spacing w:after="0" w:line="240" w:lineRule="auto"/>
              <w:rPr>
                <w:rFonts w:ascii="Times New Roman" w:hAnsi="Times New Roman" w:cs="Times New Roman"/>
                <w:sz w:val="24"/>
                <w:szCs w:val="24"/>
              </w:rPr>
            </w:pPr>
            <w:r>
              <w:rPr>
                <w:rFonts w:ascii="Times New Roman" w:hAnsi="Times New Roman"/>
                <w:sz w:val="24"/>
                <w:szCs w:val="24"/>
              </w:rPr>
              <w:t>ЛР 1, ЛР 2, ЛР 3, ЛР 5, ЛР 6, ЛР 7, ЛР 10, ЛР 12, ЛР-18, ЛР-19</w:t>
            </w:r>
          </w:p>
        </w:tc>
      </w:tr>
      <w:tr w:rsidR="00B97325" w14:paraId="491C25A6" w14:textId="77777777" w:rsidTr="00017427">
        <w:trPr>
          <w:trHeight w:val="389"/>
        </w:trPr>
        <w:tc>
          <w:tcPr>
            <w:tcW w:w="1940" w:type="dxa"/>
            <w:vMerge/>
            <w:tcBorders>
              <w:left w:val="single" w:sz="4" w:space="0" w:color="000000"/>
              <w:right w:val="single" w:sz="4" w:space="0" w:color="000000"/>
            </w:tcBorders>
            <w:vAlign w:val="center"/>
            <w:hideMark/>
          </w:tcPr>
          <w:p w14:paraId="491C259F" w14:textId="77777777" w:rsidR="00B97325" w:rsidRPr="001C3FEC" w:rsidRDefault="00B97325">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A0" w14:textId="77777777" w:rsidR="00B97325" w:rsidRPr="001C3FEC" w:rsidRDefault="00B97325">
            <w:pPr>
              <w:widowControl w:val="0"/>
              <w:autoSpaceDE w:val="0"/>
              <w:autoSpaceDN w:val="0"/>
              <w:spacing w:after="0" w:line="240" w:lineRule="auto"/>
              <w:jc w:val="both"/>
              <w:rPr>
                <w:rFonts w:ascii="Times New Roman" w:hAnsi="Times New Roman" w:cs="Times New Roman"/>
              </w:rPr>
            </w:pPr>
            <w:r w:rsidRPr="001C3FEC">
              <w:rPr>
                <w:rFonts w:ascii="Times New Roman" w:hAnsi="Times New Roman" w:cs="Times New Roman"/>
              </w:rPr>
              <w:t xml:space="preserve">1.Назначение и задачи Вооруженных Сил Российской Федерации. </w:t>
            </w:r>
          </w:p>
          <w:p w14:paraId="491C25A1" w14:textId="77777777" w:rsidR="00B97325" w:rsidRPr="001C3FEC" w:rsidRDefault="00B97325">
            <w:pPr>
              <w:widowControl w:val="0"/>
              <w:autoSpaceDE w:val="0"/>
              <w:autoSpaceDN w:val="0"/>
              <w:spacing w:after="0" w:line="240" w:lineRule="auto"/>
              <w:jc w:val="both"/>
              <w:rPr>
                <w:rFonts w:ascii="Times New Roman" w:hAnsi="Times New Roman" w:cs="Times New Roman"/>
              </w:rPr>
            </w:pPr>
            <w:r w:rsidRPr="001C3FEC">
              <w:rPr>
                <w:rFonts w:ascii="Times New Roman" w:hAnsi="Times New Roman" w:cs="Times New Roman"/>
              </w:rPr>
              <w:t xml:space="preserve">2.Состав Вооруженных Сил. </w:t>
            </w:r>
          </w:p>
          <w:p w14:paraId="491C25A2" w14:textId="77777777" w:rsidR="00B97325" w:rsidRPr="001C3FEC" w:rsidRDefault="00B97325">
            <w:pPr>
              <w:widowControl w:val="0"/>
              <w:autoSpaceDE w:val="0"/>
              <w:autoSpaceDN w:val="0"/>
              <w:spacing w:after="0" w:line="240" w:lineRule="auto"/>
              <w:jc w:val="both"/>
              <w:rPr>
                <w:rFonts w:ascii="Times New Roman" w:hAnsi="Times New Roman" w:cs="Times New Roman"/>
              </w:rPr>
            </w:pPr>
            <w:r w:rsidRPr="001C3FEC">
              <w:rPr>
                <w:rFonts w:ascii="Times New Roman" w:hAnsi="Times New Roman" w:cs="Times New Roman"/>
              </w:rPr>
              <w:t xml:space="preserve">3.Руководство и управление Вооруженными Силами. </w:t>
            </w:r>
          </w:p>
          <w:p w14:paraId="491C25A3" w14:textId="77777777" w:rsidR="00B97325" w:rsidRPr="001C3FEC" w:rsidRDefault="00B97325">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rPr>
              <w:t>4.Реформа Вооруженных Сил Российской Федерации 2008-2020 годов</w:t>
            </w:r>
          </w:p>
        </w:tc>
        <w:tc>
          <w:tcPr>
            <w:tcW w:w="1846" w:type="dxa"/>
            <w:vMerge/>
            <w:tcBorders>
              <w:left w:val="single" w:sz="4" w:space="0" w:color="000000"/>
              <w:bottom w:val="single" w:sz="4" w:space="0" w:color="000000"/>
              <w:right w:val="single" w:sz="4" w:space="0" w:color="000000"/>
            </w:tcBorders>
          </w:tcPr>
          <w:p w14:paraId="491C25A4" w14:textId="77777777" w:rsidR="00B97325" w:rsidRPr="001C3FEC" w:rsidRDefault="00B97325">
            <w:pPr>
              <w:widowControl w:val="0"/>
              <w:autoSpaceDE w:val="0"/>
              <w:autoSpaceDN w:val="0"/>
              <w:spacing w:after="0" w:line="240" w:lineRule="auto"/>
              <w:jc w:val="center"/>
              <w:rPr>
                <w:rFonts w:ascii="Times New Roman" w:hAnsi="Times New Roman" w:cs="Times New Roman"/>
                <w:b/>
                <w:sz w:val="24"/>
                <w:szCs w:val="24"/>
              </w:rPr>
            </w:pPr>
          </w:p>
        </w:tc>
        <w:tc>
          <w:tcPr>
            <w:tcW w:w="1934" w:type="dxa"/>
            <w:vMerge/>
            <w:tcBorders>
              <w:left w:val="single" w:sz="4" w:space="0" w:color="000000"/>
              <w:bottom w:val="single" w:sz="4" w:space="0" w:color="000000"/>
              <w:right w:val="single" w:sz="4" w:space="0" w:color="000000"/>
            </w:tcBorders>
            <w:vAlign w:val="center"/>
            <w:hideMark/>
          </w:tcPr>
          <w:p w14:paraId="491C25A5" w14:textId="77777777" w:rsidR="00B97325" w:rsidRDefault="00B97325">
            <w:pPr>
              <w:spacing w:after="0" w:line="240" w:lineRule="auto"/>
              <w:rPr>
                <w:rFonts w:ascii="Times New Roman" w:hAnsi="Times New Roman"/>
                <w:sz w:val="24"/>
                <w:szCs w:val="24"/>
              </w:rPr>
            </w:pPr>
          </w:p>
        </w:tc>
      </w:tr>
      <w:tr w:rsidR="00B97325" w14:paraId="491C25AC" w14:textId="77777777" w:rsidTr="001C3FEC">
        <w:trPr>
          <w:trHeight w:val="389"/>
        </w:trPr>
        <w:tc>
          <w:tcPr>
            <w:tcW w:w="1940" w:type="dxa"/>
            <w:vMerge/>
            <w:tcBorders>
              <w:left w:val="single" w:sz="4" w:space="0" w:color="000000"/>
              <w:right w:val="single" w:sz="4" w:space="0" w:color="000000"/>
            </w:tcBorders>
            <w:vAlign w:val="center"/>
            <w:hideMark/>
          </w:tcPr>
          <w:p w14:paraId="491C25A7" w14:textId="77777777" w:rsidR="00B97325" w:rsidRPr="001C3FEC" w:rsidRDefault="00B97325">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A8" w14:textId="77777777" w:rsidR="00B97325" w:rsidRPr="001C3FEC" w:rsidRDefault="00B97325">
            <w:pPr>
              <w:widowControl w:val="0"/>
              <w:autoSpaceDE w:val="0"/>
              <w:autoSpaceDN w:val="0"/>
              <w:spacing w:after="0" w:line="240" w:lineRule="auto"/>
              <w:jc w:val="both"/>
              <w:rPr>
                <w:rFonts w:ascii="Times New Roman" w:hAnsi="Times New Roman" w:cs="Times New Roman"/>
              </w:rPr>
            </w:pPr>
            <w:r w:rsidRPr="001C3FEC">
              <w:rPr>
                <w:rFonts w:ascii="Times New Roman" w:hAnsi="Times New Roman" w:cs="Times New Roman"/>
                <w:b/>
              </w:rPr>
              <w:t>Практические занятия</w:t>
            </w:r>
            <w:r w:rsidRPr="001C3FEC">
              <w:rPr>
                <w:rFonts w:ascii="Times New Roman" w:hAnsi="Times New Roman" w:cs="Times New Roman"/>
              </w:rPr>
              <w:t xml:space="preserve">: </w:t>
            </w:r>
          </w:p>
          <w:p w14:paraId="491C25A9" w14:textId="77777777" w:rsidR="00B97325" w:rsidRPr="001C3FEC" w:rsidRDefault="00B97325">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rPr>
              <w:t>Виды Вооруженных Сил Российской Федерации, рода войск, их основные задачи.</w:t>
            </w:r>
          </w:p>
        </w:tc>
        <w:tc>
          <w:tcPr>
            <w:tcW w:w="1846" w:type="dxa"/>
            <w:tcBorders>
              <w:top w:val="single" w:sz="4" w:space="0" w:color="000000"/>
              <w:left w:val="single" w:sz="4" w:space="0" w:color="000000"/>
              <w:bottom w:val="single" w:sz="4" w:space="0" w:color="000000"/>
              <w:right w:val="single" w:sz="4" w:space="0" w:color="000000"/>
            </w:tcBorders>
          </w:tcPr>
          <w:p w14:paraId="491C25AA" w14:textId="77777777" w:rsidR="00B97325" w:rsidRPr="001C3FEC" w:rsidRDefault="00B9732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4" w:type="dxa"/>
            <w:tcBorders>
              <w:top w:val="single" w:sz="4" w:space="0" w:color="000000"/>
              <w:left w:val="single" w:sz="4" w:space="0" w:color="000000"/>
              <w:bottom w:val="single" w:sz="4" w:space="0" w:color="000000"/>
              <w:right w:val="single" w:sz="4" w:space="0" w:color="000000"/>
            </w:tcBorders>
            <w:vAlign w:val="center"/>
            <w:hideMark/>
          </w:tcPr>
          <w:p w14:paraId="491C25AB" w14:textId="77777777" w:rsidR="00B97325" w:rsidRDefault="00B97325">
            <w:pPr>
              <w:spacing w:after="0" w:line="240" w:lineRule="auto"/>
              <w:rPr>
                <w:rFonts w:ascii="Times New Roman" w:hAnsi="Times New Roman"/>
                <w:sz w:val="24"/>
                <w:szCs w:val="24"/>
              </w:rPr>
            </w:pPr>
          </w:p>
        </w:tc>
      </w:tr>
      <w:tr w:rsidR="00B97325" w14:paraId="491C25B1" w14:textId="77777777" w:rsidTr="001C3FEC">
        <w:trPr>
          <w:trHeight w:val="389"/>
        </w:trPr>
        <w:tc>
          <w:tcPr>
            <w:tcW w:w="1940" w:type="dxa"/>
            <w:vMerge/>
            <w:tcBorders>
              <w:left w:val="single" w:sz="4" w:space="0" w:color="000000"/>
              <w:right w:val="single" w:sz="4" w:space="0" w:color="000000"/>
            </w:tcBorders>
            <w:vAlign w:val="center"/>
            <w:hideMark/>
          </w:tcPr>
          <w:p w14:paraId="491C25AD" w14:textId="77777777" w:rsidR="00B97325" w:rsidRPr="001C3FEC" w:rsidRDefault="00B97325">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AE" w14:textId="77777777" w:rsidR="00B97325" w:rsidRPr="001C3FEC" w:rsidRDefault="00B97325">
            <w:pPr>
              <w:widowControl w:val="0"/>
              <w:autoSpaceDE w:val="0"/>
              <w:autoSpaceDN w:val="0"/>
              <w:spacing w:after="0" w:line="240" w:lineRule="auto"/>
              <w:jc w:val="both"/>
              <w:rPr>
                <w:rFonts w:ascii="Times New Roman" w:hAnsi="Times New Roman" w:cs="Times New Roman"/>
                <w:b/>
              </w:rPr>
            </w:pPr>
            <w:r w:rsidRPr="001C3FEC">
              <w:rPr>
                <w:rFonts w:ascii="Times New Roman" w:hAnsi="Times New Roman" w:cs="Times New Roman"/>
                <w:b/>
              </w:rPr>
              <w:t>Самостоятельная работа</w:t>
            </w:r>
          </w:p>
        </w:tc>
        <w:tc>
          <w:tcPr>
            <w:tcW w:w="1846" w:type="dxa"/>
            <w:tcBorders>
              <w:top w:val="single" w:sz="4" w:space="0" w:color="000000"/>
              <w:left w:val="single" w:sz="4" w:space="0" w:color="000000"/>
              <w:bottom w:val="single" w:sz="4" w:space="0" w:color="000000"/>
              <w:right w:val="single" w:sz="4" w:space="0" w:color="000000"/>
            </w:tcBorders>
          </w:tcPr>
          <w:p w14:paraId="491C25AF" w14:textId="77777777" w:rsidR="00B97325" w:rsidRPr="001C3FEC" w:rsidRDefault="00B9732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34" w:type="dxa"/>
            <w:tcBorders>
              <w:top w:val="single" w:sz="4" w:space="0" w:color="000000"/>
              <w:left w:val="single" w:sz="4" w:space="0" w:color="000000"/>
              <w:bottom w:val="single" w:sz="4" w:space="0" w:color="000000"/>
              <w:right w:val="single" w:sz="4" w:space="0" w:color="000000"/>
            </w:tcBorders>
            <w:vAlign w:val="center"/>
            <w:hideMark/>
          </w:tcPr>
          <w:p w14:paraId="491C25B0" w14:textId="77777777" w:rsidR="00B97325" w:rsidRDefault="00B97325">
            <w:pPr>
              <w:spacing w:after="0" w:line="240" w:lineRule="auto"/>
              <w:rPr>
                <w:rFonts w:ascii="Times New Roman" w:hAnsi="Times New Roman"/>
                <w:sz w:val="24"/>
                <w:szCs w:val="24"/>
              </w:rPr>
            </w:pPr>
          </w:p>
        </w:tc>
      </w:tr>
      <w:tr w:rsidR="00B67BB8" w14:paraId="491C25BE" w14:textId="77777777" w:rsidTr="001155EB">
        <w:trPr>
          <w:trHeight w:val="389"/>
        </w:trPr>
        <w:tc>
          <w:tcPr>
            <w:tcW w:w="1940" w:type="dxa"/>
            <w:vMerge w:val="restart"/>
            <w:tcBorders>
              <w:left w:val="single" w:sz="4" w:space="0" w:color="000000"/>
              <w:right w:val="single" w:sz="4" w:space="0" w:color="000000"/>
            </w:tcBorders>
            <w:vAlign w:val="center"/>
            <w:hideMark/>
          </w:tcPr>
          <w:p w14:paraId="491C25B2" w14:textId="77777777" w:rsidR="00B67BB8" w:rsidRPr="00B67BB8" w:rsidRDefault="00B67BB8" w:rsidP="00B67BB8">
            <w:pPr>
              <w:spacing w:after="0" w:line="240" w:lineRule="auto"/>
              <w:jc w:val="center"/>
              <w:rPr>
                <w:rFonts w:ascii="Times New Roman" w:hAnsi="Times New Roman" w:cs="Times New Roman"/>
                <w:b/>
              </w:rPr>
            </w:pPr>
            <w:r w:rsidRPr="00B67BB8">
              <w:rPr>
                <w:rFonts w:ascii="Times New Roman" w:hAnsi="Times New Roman" w:cs="Times New Roman"/>
                <w:b/>
              </w:rPr>
              <w:t xml:space="preserve">Тема 2.3. Воинская обязанность в </w:t>
            </w:r>
            <w:r w:rsidRPr="00B67BB8">
              <w:rPr>
                <w:rFonts w:ascii="Times New Roman" w:hAnsi="Times New Roman" w:cs="Times New Roman"/>
                <w:b/>
              </w:rPr>
              <w:lastRenderedPageBreak/>
              <w:t>Российской Федерации</w:t>
            </w:r>
          </w:p>
        </w:tc>
        <w:tc>
          <w:tcPr>
            <w:tcW w:w="9460" w:type="dxa"/>
            <w:tcBorders>
              <w:top w:val="single" w:sz="4" w:space="0" w:color="000000"/>
              <w:left w:val="single" w:sz="4" w:space="0" w:color="000000"/>
              <w:bottom w:val="single" w:sz="4" w:space="0" w:color="000000"/>
              <w:right w:val="single" w:sz="4" w:space="0" w:color="000000"/>
            </w:tcBorders>
          </w:tcPr>
          <w:p w14:paraId="491C25B3" w14:textId="77777777" w:rsidR="00B67BB8" w:rsidRPr="00B67BB8" w:rsidRDefault="00B67BB8" w:rsidP="0011080D">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b/>
              </w:rPr>
              <w:lastRenderedPageBreak/>
              <w:t>Содержание учебного материала</w:t>
            </w:r>
          </w:p>
        </w:tc>
        <w:tc>
          <w:tcPr>
            <w:tcW w:w="1846" w:type="dxa"/>
            <w:vMerge w:val="restart"/>
            <w:tcBorders>
              <w:top w:val="single" w:sz="4" w:space="0" w:color="000000"/>
              <w:left w:val="single" w:sz="4" w:space="0" w:color="000000"/>
              <w:right w:val="single" w:sz="4" w:space="0" w:color="000000"/>
            </w:tcBorders>
          </w:tcPr>
          <w:p w14:paraId="491C25B4" w14:textId="77777777" w:rsidR="00B67BB8" w:rsidRDefault="00B97325" w:rsidP="0011080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14:paraId="491C25B5" w14:textId="77777777" w:rsidR="00B97325" w:rsidRDefault="00B97325" w:rsidP="0011080D">
            <w:pPr>
              <w:widowControl w:val="0"/>
              <w:autoSpaceDE w:val="0"/>
              <w:autoSpaceDN w:val="0"/>
              <w:spacing w:after="0" w:line="240" w:lineRule="auto"/>
              <w:jc w:val="center"/>
              <w:rPr>
                <w:rFonts w:ascii="Times New Roman" w:hAnsi="Times New Roman" w:cs="Times New Roman"/>
                <w:b/>
                <w:sz w:val="24"/>
                <w:szCs w:val="24"/>
              </w:rPr>
            </w:pPr>
          </w:p>
          <w:p w14:paraId="491C25B6" w14:textId="77777777" w:rsidR="00B97325" w:rsidRPr="001C3FEC" w:rsidRDefault="00B97325" w:rsidP="0011080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4" w:type="dxa"/>
            <w:vMerge w:val="restart"/>
            <w:tcBorders>
              <w:top w:val="single" w:sz="4" w:space="0" w:color="000000"/>
              <w:left w:val="single" w:sz="4" w:space="0" w:color="000000"/>
              <w:right w:val="single" w:sz="4" w:space="0" w:color="000000"/>
            </w:tcBorders>
            <w:vAlign w:val="center"/>
            <w:hideMark/>
          </w:tcPr>
          <w:p w14:paraId="491C25B7"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01,</w:t>
            </w:r>
          </w:p>
          <w:p w14:paraId="491C25B8"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02,</w:t>
            </w:r>
          </w:p>
          <w:p w14:paraId="491C25B9"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06, </w:t>
            </w:r>
          </w:p>
          <w:p w14:paraId="491C25BA"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lastRenderedPageBreak/>
              <w:t>ОК 07,</w:t>
            </w:r>
          </w:p>
          <w:p w14:paraId="491C25BB"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ПК 3.1, </w:t>
            </w:r>
          </w:p>
          <w:p w14:paraId="491C25BC" w14:textId="77777777" w:rsidR="00774A16"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ПК 3.2</w:t>
            </w:r>
          </w:p>
          <w:p w14:paraId="491C25BD" w14:textId="77777777" w:rsidR="00B67BB8" w:rsidRDefault="00774A16" w:rsidP="00774A16">
            <w:pPr>
              <w:spacing w:after="0" w:line="240" w:lineRule="auto"/>
              <w:rPr>
                <w:rFonts w:ascii="Times New Roman" w:hAnsi="Times New Roman"/>
                <w:sz w:val="24"/>
                <w:szCs w:val="24"/>
              </w:rPr>
            </w:pPr>
            <w:r>
              <w:rPr>
                <w:rFonts w:ascii="Times New Roman" w:hAnsi="Times New Roman"/>
                <w:sz w:val="24"/>
                <w:szCs w:val="24"/>
              </w:rPr>
              <w:t>ЛР 1, ЛР 2, ЛР 3, ЛР 5, ЛР 6, ЛР 7, ЛР 10, ЛР 12, ЛР-18, ЛР-19</w:t>
            </w:r>
          </w:p>
        </w:tc>
      </w:tr>
      <w:tr w:rsidR="00B67BB8" w14:paraId="491C25C7" w14:textId="77777777" w:rsidTr="001155EB">
        <w:trPr>
          <w:trHeight w:val="389"/>
        </w:trPr>
        <w:tc>
          <w:tcPr>
            <w:tcW w:w="1940" w:type="dxa"/>
            <w:vMerge/>
            <w:tcBorders>
              <w:left w:val="single" w:sz="4" w:space="0" w:color="000000"/>
              <w:right w:val="single" w:sz="4" w:space="0" w:color="000000"/>
            </w:tcBorders>
            <w:vAlign w:val="center"/>
            <w:hideMark/>
          </w:tcPr>
          <w:p w14:paraId="491C25BF" w14:textId="77777777" w:rsidR="00B67BB8" w:rsidRPr="001C3FEC" w:rsidRDefault="00B67BB8">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C0"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1.Понятие и сущность воинской обязанности.</w:t>
            </w:r>
          </w:p>
          <w:p w14:paraId="491C25C1"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 2.Воинский учет граждан. </w:t>
            </w:r>
          </w:p>
          <w:p w14:paraId="491C25C2"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lastRenderedPageBreak/>
              <w:t>3.Призыв граждан на военную службу</w:t>
            </w:r>
          </w:p>
          <w:p w14:paraId="491C25C3"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 4. Медицинское освидетельствование и обследование граждан при постановке их на воинский учет и при призыве на военную службу </w:t>
            </w:r>
          </w:p>
          <w:p w14:paraId="491C25C4" w14:textId="77777777" w:rsidR="00B67BB8" w:rsidRPr="00B67BB8" w:rsidRDefault="00B67BB8">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rPr>
              <w:t>5. Обязательная и добровольная подготовка граждан к военной службе</w:t>
            </w:r>
          </w:p>
        </w:tc>
        <w:tc>
          <w:tcPr>
            <w:tcW w:w="1846" w:type="dxa"/>
            <w:vMerge/>
            <w:tcBorders>
              <w:left w:val="single" w:sz="4" w:space="0" w:color="000000"/>
              <w:bottom w:val="single" w:sz="4" w:space="0" w:color="000000"/>
              <w:right w:val="single" w:sz="4" w:space="0" w:color="000000"/>
            </w:tcBorders>
          </w:tcPr>
          <w:p w14:paraId="491C25C5" w14:textId="77777777" w:rsidR="00B67BB8" w:rsidRPr="001C3FEC" w:rsidRDefault="00B67BB8">
            <w:pPr>
              <w:widowControl w:val="0"/>
              <w:autoSpaceDE w:val="0"/>
              <w:autoSpaceDN w:val="0"/>
              <w:spacing w:after="0" w:line="240" w:lineRule="auto"/>
              <w:jc w:val="center"/>
              <w:rPr>
                <w:rFonts w:ascii="Times New Roman" w:hAnsi="Times New Roman" w:cs="Times New Roman"/>
                <w:b/>
                <w:sz w:val="24"/>
                <w:szCs w:val="24"/>
              </w:rPr>
            </w:pPr>
          </w:p>
        </w:tc>
        <w:tc>
          <w:tcPr>
            <w:tcW w:w="1934" w:type="dxa"/>
            <w:vMerge/>
            <w:tcBorders>
              <w:left w:val="single" w:sz="4" w:space="0" w:color="000000"/>
              <w:right w:val="single" w:sz="4" w:space="0" w:color="000000"/>
            </w:tcBorders>
            <w:vAlign w:val="center"/>
            <w:hideMark/>
          </w:tcPr>
          <w:p w14:paraId="491C25C6" w14:textId="77777777" w:rsidR="00B67BB8" w:rsidRDefault="00B67BB8">
            <w:pPr>
              <w:spacing w:after="0" w:line="240" w:lineRule="auto"/>
              <w:rPr>
                <w:rFonts w:ascii="Times New Roman" w:hAnsi="Times New Roman"/>
                <w:sz w:val="24"/>
                <w:szCs w:val="24"/>
              </w:rPr>
            </w:pPr>
          </w:p>
        </w:tc>
      </w:tr>
      <w:tr w:rsidR="00B67BB8" w14:paraId="491C25CD" w14:textId="77777777" w:rsidTr="001155EB">
        <w:trPr>
          <w:trHeight w:val="389"/>
        </w:trPr>
        <w:tc>
          <w:tcPr>
            <w:tcW w:w="1940" w:type="dxa"/>
            <w:vMerge/>
            <w:tcBorders>
              <w:left w:val="single" w:sz="4" w:space="0" w:color="000000"/>
              <w:right w:val="single" w:sz="4" w:space="0" w:color="000000"/>
            </w:tcBorders>
            <w:vAlign w:val="center"/>
            <w:hideMark/>
          </w:tcPr>
          <w:p w14:paraId="491C25C8" w14:textId="77777777" w:rsidR="00B67BB8" w:rsidRPr="001C3FEC" w:rsidRDefault="00B67BB8">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C9"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b/>
              </w:rPr>
              <w:t>Практические занятия</w:t>
            </w:r>
            <w:r w:rsidRPr="00B67BB8">
              <w:rPr>
                <w:rFonts w:ascii="Times New Roman" w:hAnsi="Times New Roman" w:cs="Times New Roman"/>
              </w:rPr>
              <w:t>:</w:t>
            </w:r>
          </w:p>
          <w:p w14:paraId="491C25CA" w14:textId="77777777" w:rsidR="00B67BB8" w:rsidRPr="00B67BB8" w:rsidRDefault="00B67BB8">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rPr>
              <w:t>Основные документы воинского учета и бронирования медперсонала медицинской организации. Обязанности граждан, пребывающих в запасе по воинскому учету. Общая физическая и строевая подготовка. Строи, их элементы и управление ими. Строевые приемы, движение без оружия. Строевая стойка, повороты на месте и в движении. Огневая подготовка. Материальная часть автомата Калашникова. Подготовка автомата к стрельбе. Неполная разборка и сборка автомата Калашникова. Ведение огня из автомата. Меры предосторожности при стрельбе.</w:t>
            </w:r>
          </w:p>
        </w:tc>
        <w:tc>
          <w:tcPr>
            <w:tcW w:w="1846" w:type="dxa"/>
            <w:tcBorders>
              <w:top w:val="single" w:sz="4" w:space="0" w:color="000000"/>
              <w:left w:val="single" w:sz="4" w:space="0" w:color="000000"/>
              <w:bottom w:val="single" w:sz="4" w:space="0" w:color="000000"/>
              <w:right w:val="single" w:sz="4" w:space="0" w:color="000000"/>
            </w:tcBorders>
          </w:tcPr>
          <w:p w14:paraId="491C25CB" w14:textId="77777777" w:rsidR="00B67BB8" w:rsidRPr="001C3FEC" w:rsidRDefault="00B67BB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4" w:type="dxa"/>
            <w:vMerge/>
            <w:tcBorders>
              <w:left w:val="single" w:sz="4" w:space="0" w:color="000000"/>
              <w:right w:val="single" w:sz="4" w:space="0" w:color="000000"/>
            </w:tcBorders>
            <w:vAlign w:val="center"/>
            <w:hideMark/>
          </w:tcPr>
          <w:p w14:paraId="491C25CC" w14:textId="77777777" w:rsidR="00B67BB8" w:rsidRDefault="00B67BB8">
            <w:pPr>
              <w:spacing w:after="0" w:line="240" w:lineRule="auto"/>
              <w:rPr>
                <w:rFonts w:ascii="Times New Roman" w:hAnsi="Times New Roman"/>
                <w:sz w:val="24"/>
                <w:szCs w:val="24"/>
              </w:rPr>
            </w:pPr>
          </w:p>
        </w:tc>
      </w:tr>
      <w:tr w:rsidR="00B67BB8" w14:paraId="491C25D2" w14:textId="77777777" w:rsidTr="001155EB">
        <w:trPr>
          <w:trHeight w:val="389"/>
        </w:trPr>
        <w:tc>
          <w:tcPr>
            <w:tcW w:w="1940" w:type="dxa"/>
            <w:vMerge/>
            <w:tcBorders>
              <w:left w:val="single" w:sz="4" w:space="0" w:color="000000"/>
              <w:right w:val="single" w:sz="4" w:space="0" w:color="000000"/>
            </w:tcBorders>
            <w:vAlign w:val="center"/>
            <w:hideMark/>
          </w:tcPr>
          <w:p w14:paraId="491C25CE" w14:textId="77777777" w:rsidR="00B67BB8" w:rsidRPr="001C3FEC" w:rsidRDefault="00B67BB8">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CF" w14:textId="77777777" w:rsidR="00B67BB8" w:rsidRPr="00B67BB8" w:rsidRDefault="00B67BB8">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b/>
              </w:rPr>
              <w:t>Самостоятельная работа</w:t>
            </w:r>
          </w:p>
        </w:tc>
        <w:tc>
          <w:tcPr>
            <w:tcW w:w="1846" w:type="dxa"/>
            <w:tcBorders>
              <w:top w:val="single" w:sz="4" w:space="0" w:color="000000"/>
              <w:left w:val="single" w:sz="4" w:space="0" w:color="000000"/>
              <w:bottom w:val="single" w:sz="4" w:space="0" w:color="000000"/>
              <w:right w:val="single" w:sz="4" w:space="0" w:color="000000"/>
            </w:tcBorders>
          </w:tcPr>
          <w:p w14:paraId="491C25D0" w14:textId="77777777" w:rsidR="00B67BB8" w:rsidRPr="001C3FEC" w:rsidRDefault="00B67BB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34" w:type="dxa"/>
            <w:vMerge/>
            <w:tcBorders>
              <w:left w:val="single" w:sz="4" w:space="0" w:color="000000"/>
              <w:bottom w:val="single" w:sz="4" w:space="0" w:color="000000"/>
              <w:right w:val="single" w:sz="4" w:space="0" w:color="000000"/>
            </w:tcBorders>
            <w:vAlign w:val="center"/>
            <w:hideMark/>
          </w:tcPr>
          <w:p w14:paraId="491C25D1" w14:textId="77777777" w:rsidR="00B67BB8" w:rsidRDefault="00B67BB8">
            <w:pPr>
              <w:spacing w:after="0" w:line="240" w:lineRule="auto"/>
              <w:rPr>
                <w:rFonts w:ascii="Times New Roman" w:hAnsi="Times New Roman"/>
                <w:sz w:val="24"/>
                <w:szCs w:val="24"/>
              </w:rPr>
            </w:pPr>
          </w:p>
        </w:tc>
      </w:tr>
      <w:tr w:rsidR="00B67BB8" w:rsidRPr="00B12FDC" w14:paraId="491C25DF" w14:textId="77777777" w:rsidTr="00BE1DD9">
        <w:trPr>
          <w:trHeight w:val="389"/>
        </w:trPr>
        <w:tc>
          <w:tcPr>
            <w:tcW w:w="1940" w:type="dxa"/>
            <w:vMerge w:val="restart"/>
            <w:tcBorders>
              <w:left w:val="single" w:sz="4" w:space="0" w:color="000000"/>
              <w:right w:val="single" w:sz="4" w:space="0" w:color="000000"/>
            </w:tcBorders>
            <w:vAlign w:val="center"/>
            <w:hideMark/>
          </w:tcPr>
          <w:p w14:paraId="491C25D3" w14:textId="77777777" w:rsidR="00B67BB8" w:rsidRPr="00B67BB8" w:rsidRDefault="00B67BB8" w:rsidP="004B05A6">
            <w:pPr>
              <w:spacing w:after="0" w:line="240" w:lineRule="auto"/>
              <w:rPr>
                <w:rFonts w:ascii="Times New Roman" w:hAnsi="Times New Roman" w:cs="Times New Roman"/>
                <w:b/>
              </w:rPr>
            </w:pPr>
            <w:r w:rsidRPr="00B67BB8">
              <w:rPr>
                <w:rFonts w:ascii="Times New Roman" w:hAnsi="Times New Roman" w:cs="Times New Roman"/>
                <w:b/>
              </w:rPr>
              <w:t>Тема 2.4. Символы воинской части. Боевые традиции Вооруженных Сил России.</w:t>
            </w:r>
          </w:p>
        </w:tc>
        <w:tc>
          <w:tcPr>
            <w:tcW w:w="9460" w:type="dxa"/>
            <w:tcBorders>
              <w:top w:val="single" w:sz="4" w:space="0" w:color="000000"/>
              <w:left w:val="single" w:sz="4" w:space="0" w:color="000000"/>
              <w:bottom w:val="single" w:sz="4" w:space="0" w:color="000000"/>
              <w:right w:val="single" w:sz="4" w:space="0" w:color="000000"/>
            </w:tcBorders>
          </w:tcPr>
          <w:p w14:paraId="491C25D4" w14:textId="77777777" w:rsidR="00B67BB8" w:rsidRPr="00B67BB8" w:rsidRDefault="00B67BB8">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b/>
              </w:rPr>
              <w:t>Содержание учебного материала</w:t>
            </w:r>
          </w:p>
        </w:tc>
        <w:tc>
          <w:tcPr>
            <w:tcW w:w="1846" w:type="dxa"/>
            <w:vMerge w:val="restart"/>
            <w:tcBorders>
              <w:top w:val="single" w:sz="4" w:space="0" w:color="000000"/>
              <w:left w:val="single" w:sz="4" w:space="0" w:color="000000"/>
              <w:right w:val="single" w:sz="4" w:space="0" w:color="000000"/>
            </w:tcBorders>
          </w:tcPr>
          <w:p w14:paraId="491C25D5" w14:textId="77777777" w:rsidR="00B67BB8" w:rsidRDefault="00B9732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14:paraId="491C25D6" w14:textId="77777777" w:rsidR="00B97325" w:rsidRDefault="00B97325">
            <w:pPr>
              <w:widowControl w:val="0"/>
              <w:autoSpaceDE w:val="0"/>
              <w:autoSpaceDN w:val="0"/>
              <w:spacing w:after="0" w:line="240" w:lineRule="auto"/>
              <w:jc w:val="center"/>
              <w:rPr>
                <w:rFonts w:ascii="Times New Roman" w:hAnsi="Times New Roman" w:cs="Times New Roman"/>
                <w:b/>
                <w:sz w:val="24"/>
                <w:szCs w:val="24"/>
              </w:rPr>
            </w:pPr>
          </w:p>
          <w:p w14:paraId="491C25D7" w14:textId="77777777" w:rsidR="00B97325" w:rsidRPr="001C3FEC" w:rsidRDefault="00B9732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4" w:type="dxa"/>
            <w:vMerge w:val="restart"/>
            <w:tcBorders>
              <w:top w:val="single" w:sz="4" w:space="0" w:color="000000"/>
              <w:left w:val="single" w:sz="4" w:space="0" w:color="000000"/>
              <w:right w:val="single" w:sz="4" w:space="0" w:color="000000"/>
            </w:tcBorders>
            <w:vAlign w:val="center"/>
            <w:hideMark/>
          </w:tcPr>
          <w:p w14:paraId="491C25D8"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01,</w:t>
            </w:r>
          </w:p>
          <w:p w14:paraId="491C25D9"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02,</w:t>
            </w:r>
          </w:p>
          <w:p w14:paraId="491C25DA"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06, </w:t>
            </w:r>
          </w:p>
          <w:p w14:paraId="491C25DB"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ОК 07,</w:t>
            </w:r>
          </w:p>
          <w:p w14:paraId="491C25DC"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ПК 3.1, </w:t>
            </w:r>
          </w:p>
          <w:p w14:paraId="491C25DD" w14:textId="77777777" w:rsidR="00774A16"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ПК 3.2</w:t>
            </w:r>
          </w:p>
          <w:p w14:paraId="491C25DE" w14:textId="77777777" w:rsidR="00B67BB8" w:rsidRPr="00B12FDC" w:rsidRDefault="00774A16" w:rsidP="00774A16">
            <w:pPr>
              <w:spacing w:after="0" w:line="240" w:lineRule="auto"/>
              <w:rPr>
                <w:rFonts w:ascii="Times New Roman" w:hAnsi="Times New Roman" w:cs="Times New Roman"/>
                <w:sz w:val="24"/>
                <w:szCs w:val="24"/>
              </w:rPr>
            </w:pPr>
            <w:r>
              <w:rPr>
                <w:rFonts w:ascii="Times New Roman" w:hAnsi="Times New Roman"/>
                <w:sz w:val="24"/>
                <w:szCs w:val="24"/>
              </w:rPr>
              <w:t>ЛР 1, ЛР 2, ЛР 3, ЛР 5, ЛР 6, ЛР 7, ЛР 10, ЛР 12, ЛР-18, ЛР-19</w:t>
            </w:r>
          </w:p>
        </w:tc>
      </w:tr>
      <w:tr w:rsidR="00B67BB8" w:rsidRPr="00B12FDC" w14:paraId="491C25E6" w14:textId="77777777" w:rsidTr="00BE1DD9">
        <w:trPr>
          <w:trHeight w:val="389"/>
        </w:trPr>
        <w:tc>
          <w:tcPr>
            <w:tcW w:w="1940" w:type="dxa"/>
            <w:vMerge/>
            <w:tcBorders>
              <w:left w:val="single" w:sz="4" w:space="0" w:color="000000"/>
              <w:right w:val="single" w:sz="4" w:space="0" w:color="000000"/>
            </w:tcBorders>
            <w:vAlign w:val="center"/>
            <w:hideMark/>
          </w:tcPr>
          <w:p w14:paraId="491C25E0" w14:textId="77777777" w:rsidR="00B67BB8" w:rsidRPr="001C3FEC" w:rsidRDefault="00B67BB8">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E1"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1.Боевое Знамя– символ воинской чести, доблести и славы. Боевые традиции Вооруженных сил РФ. </w:t>
            </w:r>
          </w:p>
          <w:p w14:paraId="491C25E2"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2. Ордена – почетные награды за воинские отличия в бою и заслуги в военной службе. Ритуалы Вооруженных Сил Российской Федерации. </w:t>
            </w:r>
          </w:p>
          <w:p w14:paraId="491C25E3" w14:textId="77777777" w:rsidR="00B67BB8" w:rsidRPr="00B67BB8" w:rsidRDefault="00B67BB8">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rPr>
              <w:t>3. Патриотизм и верность воинскому долгу. Дружба, войсковое товарищество</w:t>
            </w:r>
          </w:p>
        </w:tc>
        <w:tc>
          <w:tcPr>
            <w:tcW w:w="1846" w:type="dxa"/>
            <w:vMerge/>
            <w:tcBorders>
              <w:left w:val="single" w:sz="4" w:space="0" w:color="000000"/>
              <w:bottom w:val="single" w:sz="4" w:space="0" w:color="000000"/>
              <w:right w:val="single" w:sz="4" w:space="0" w:color="000000"/>
            </w:tcBorders>
          </w:tcPr>
          <w:p w14:paraId="491C25E4" w14:textId="77777777" w:rsidR="00B67BB8" w:rsidRPr="001C3FEC" w:rsidRDefault="00B67BB8">
            <w:pPr>
              <w:widowControl w:val="0"/>
              <w:autoSpaceDE w:val="0"/>
              <w:autoSpaceDN w:val="0"/>
              <w:spacing w:after="0" w:line="240" w:lineRule="auto"/>
              <w:jc w:val="center"/>
              <w:rPr>
                <w:rFonts w:ascii="Times New Roman" w:hAnsi="Times New Roman" w:cs="Times New Roman"/>
                <w:b/>
                <w:sz w:val="24"/>
                <w:szCs w:val="24"/>
              </w:rPr>
            </w:pPr>
          </w:p>
        </w:tc>
        <w:tc>
          <w:tcPr>
            <w:tcW w:w="1934" w:type="dxa"/>
            <w:vMerge/>
            <w:tcBorders>
              <w:left w:val="single" w:sz="4" w:space="0" w:color="000000"/>
              <w:right w:val="single" w:sz="4" w:space="0" w:color="000000"/>
            </w:tcBorders>
            <w:vAlign w:val="center"/>
            <w:hideMark/>
          </w:tcPr>
          <w:p w14:paraId="491C25E5" w14:textId="77777777" w:rsidR="00B67BB8" w:rsidRPr="00B12FDC" w:rsidRDefault="00B67BB8">
            <w:pPr>
              <w:spacing w:after="0" w:line="240" w:lineRule="auto"/>
              <w:rPr>
                <w:rFonts w:ascii="Times New Roman" w:hAnsi="Times New Roman" w:cs="Times New Roman"/>
                <w:sz w:val="24"/>
                <w:szCs w:val="24"/>
              </w:rPr>
            </w:pPr>
          </w:p>
        </w:tc>
      </w:tr>
      <w:tr w:rsidR="00B67BB8" w:rsidRPr="00B12FDC" w14:paraId="491C25EC" w14:textId="77777777" w:rsidTr="00BE1DD9">
        <w:trPr>
          <w:trHeight w:val="389"/>
        </w:trPr>
        <w:tc>
          <w:tcPr>
            <w:tcW w:w="1940" w:type="dxa"/>
            <w:vMerge/>
            <w:tcBorders>
              <w:left w:val="single" w:sz="4" w:space="0" w:color="000000"/>
              <w:right w:val="single" w:sz="4" w:space="0" w:color="000000"/>
            </w:tcBorders>
            <w:vAlign w:val="center"/>
            <w:hideMark/>
          </w:tcPr>
          <w:p w14:paraId="491C25E7" w14:textId="77777777" w:rsidR="00B67BB8" w:rsidRPr="001C3FEC" w:rsidRDefault="00B67BB8">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E8"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b/>
              </w:rPr>
              <w:t>Практические занятия:</w:t>
            </w:r>
            <w:r w:rsidRPr="00B67BB8">
              <w:rPr>
                <w:rFonts w:ascii="Times New Roman" w:hAnsi="Times New Roman" w:cs="Times New Roman"/>
              </w:rPr>
              <w:t xml:space="preserve"> </w:t>
            </w:r>
          </w:p>
          <w:p w14:paraId="491C25E9" w14:textId="77777777" w:rsidR="00B67BB8" w:rsidRPr="00B67BB8" w:rsidRDefault="00B67BB8">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rPr>
              <w:t>Воинские звания и военная форма одежды военнослужащих Вооруженных Сил Российской Федерации</w:t>
            </w:r>
          </w:p>
        </w:tc>
        <w:tc>
          <w:tcPr>
            <w:tcW w:w="1846" w:type="dxa"/>
            <w:tcBorders>
              <w:top w:val="single" w:sz="4" w:space="0" w:color="000000"/>
              <w:left w:val="single" w:sz="4" w:space="0" w:color="000000"/>
              <w:bottom w:val="single" w:sz="4" w:space="0" w:color="000000"/>
              <w:right w:val="single" w:sz="4" w:space="0" w:color="000000"/>
            </w:tcBorders>
          </w:tcPr>
          <w:p w14:paraId="491C25EA" w14:textId="77777777" w:rsidR="00B67BB8" w:rsidRPr="001C3FEC" w:rsidRDefault="00B67BB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4" w:type="dxa"/>
            <w:vMerge/>
            <w:tcBorders>
              <w:left w:val="single" w:sz="4" w:space="0" w:color="000000"/>
              <w:right w:val="single" w:sz="4" w:space="0" w:color="000000"/>
            </w:tcBorders>
            <w:vAlign w:val="center"/>
            <w:hideMark/>
          </w:tcPr>
          <w:p w14:paraId="491C25EB" w14:textId="77777777" w:rsidR="00B67BB8" w:rsidRPr="00B12FDC" w:rsidRDefault="00B67BB8">
            <w:pPr>
              <w:spacing w:after="0" w:line="240" w:lineRule="auto"/>
              <w:rPr>
                <w:rFonts w:ascii="Times New Roman" w:hAnsi="Times New Roman" w:cs="Times New Roman"/>
                <w:sz w:val="24"/>
                <w:szCs w:val="24"/>
              </w:rPr>
            </w:pPr>
          </w:p>
        </w:tc>
      </w:tr>
      <w:tr w:rsidR="00B67BB8" w:rsidRPr="00B12FDC" w14:paraId="491C25F1" w14:textId="77777777" w:rsidTr="00BE1DD9">
        <w:trPr>
          <w:trHeight w:val="389"/>
        </w:trPr>
        <w:tc>
          <w:tcPr>
            <w:tcW w:w="1940" w:type="dxa"/>
            <w:vMerge/>
            <w:tcBorders>
              <w:left w:val="single" w:sz="4" w:space="0" w:color="000000"/>
              <w:right w:val="single" w:sz="4" w:space="0" w:color="000000"/>
            </w:tcBorders>
            <w:vAlign w:val="center"/>
            <w:hideMark/>
          </w:tcPr>
          <w:p w14:paraId="491C25ED" w14:textId="77777777" w:rsidR="00B67BB8" w:rsidRPr="001C3FEC" w:rsidRDefault="00B67BB8">
            <w:pPr>
              <w:spacing w:after="0" w:line="240" w:lineRule="auto"/>
              <w:rPr>
                <w:rFonts w:ascii="Times New Roman" w:hAnsi="Times New Roman" w:cs="Times New Roman"/>
              </w:rPr>
            </w:pPr>
          </w:p>
        </w:tc>
        <w:tc>
          <w:tcPr>
            <w:tcW w:w="9460" w:type="dxa"/>
            <w:tcBorders>
              <w:top w:val="single" w:sz="4" w:space="0" w:color="000000"/>
              <w:left w:val="single" w:sz="4" w:space="0" w:color="000000"/>
              <w:bottom w:val="single" w:sz="4" w:space="0" w:color="000000"/>
              <w:right w:val="single" w:sz="4" w:space="0" w:color="000000"/>
            </w:tcBorders>
          </w:tcPr>
          <w:p w14:paraId="491C25EE" w14:textId="77777777" w:rsidR="00B67BB8" w:rsidRPr="00B67BB8" w:rsidRDefault="00B67BB8">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b/>
              </w:rPr>
              <w:t>Самостоятельная работа</w:t>
            </w:r>
          </w:p>
        </w:tc>
        <w:tc>
          <w:tcPr>
            <w:tcW w:w="1846" w:type="dxa"/>
            <w:tcBorders>
              <w:top w:val="single" w:sz="4" w:space="0" w:color="000000"/>
              <w:left w:val="single" w:sz="4" w:space="0" w:color="000000"/>
              <w:bottom w:val="single" w:sz="4" w:space="0" w:color="000000"/>
              <w:right w:val="single" w:sz="4" w:space="0" w:color="000000"/>
            </w:tcBorders>
          </w:tcPr>
          <w:p w14:paraId="491C25EF" w14:textId="77777777" w:rsidR="00B67BB8" w:rsidRPr="001C3FEC" w:rsidRDefault="00B67BB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34" w:type="dxa"/>
            <w:vMerge/>
            <w:tcBorders>
              <w:left w:val="single" w:sz="4" w:space="0" w:color="000000"/>
              <w:bottom w:val="single" w:sz="4" w:space="0" w:color="000000"/>
              <w:right w:val="single" w:sz="4" w:space="0" w:color="000000"/>
            </w:tcBorders>
            <w:vAlign w:val="center"/>
            <w:hideMark/>
          </w:tcPr>
          <w:p w14:paraId="491C25F0" w14:textId="77777777" w:rsidR="00B67BB8" w:rsidRPr="00B12FDC" w:rsidRDefault="00B67BB8">
            <w:pPr>
              <w:spacing w:after="0" w:line="240" w:lineRule="auto"/>
              <w:rPr>
                <w:rFonts w:ascii="Times New Roman" w:hAnsi="Times New Roman" w:cs="Times New Roman"/>
                <w:sz w:val="24"/>
                <w:szCs w:val="24"/>
              </w:rPr>
            </w:pPr>
          </w:p>
        </w:tc>
      </w:tr>
      <w:tr w:rsidR="00B67BB8" w:rsidRPr="00B12FDC" w14:paraId="491C25FE" w14:textId="77777777" w:rsidTr="00256569">
        <w:trPr>
          <w:trHeight w:val="389"/>
        </w:trPr>
        <w:tc>
          <w:tcPr>
            <w:tcW w:w="1940" w:type="dxa"/>
            <w:vMerge w:val="restart"/>
            <w:tcBorders>
              <w:top w:val="single" w:sz="4" w:space="0" w:color="000000"/>
              <w:left w:val="single" w:sz="4" w:space="0" w:color="000000"/>
              <w:right w:val="single" w:sz="4" w:space="0" w:color="000000"/>
            </w:tcBorders>
            <w:vAlign w:val="center"/>
            <w:hideMark/>
          </w:tcPr>
          <w:p w14:paraId="491C25F2" w14:textId="77777777" w:rsidR="00B67BB8" w:rsidRPr="00B67BB8" w:rsidRDefault="00B67BB8" w:rsidP="00994ADD">
            <w:pPr>
              <w:spacing w:after="0" w:line="240" w:lineRule="auto"/>
              <w:rPr>
                <w:rFonts w:ascii="Times New Roman" w:hAnsi="Times New Roman" w:cs="Times New Roman"/>
                <w:b/>
              </w:rPr>
            </w:pPr>
            <w:r w:rsidRPr="00B67BB8">
              <w:rPr>
                <w:rFonts w:ascii="Times New Roman" w:hAnsi="Times New Roman" w:cs="Times New Roman"/>
                <w:b/>
              </w:rPr>
              <w:t>Тема 2.5. Организационные и правовые основы военной службы в Российской Федерации</w:t>
            </w:r>
          </w:p>
        </w:tc>
        <w:tc>
          <w:tcPr>
            <w:tcW w:w="9460" w:type="dxa"/>
            <w:tcBorders>
              <w:top w:val="single" w:sz="4" w:space="0" w:color="000000"/>
              <w:left w:val="single" w:sz="4" w:space="0" w:color="000000"/>
              <w:bottom w:val="single" w:sz="4" w:space="0" w:color="000000"/>
              <w:right w:val="single" w:sz="4" w:space="0" w:color="000000"/>
            </w:tcBorders>
          </w:tcPr>
          <w:p w14:paraId="491C25F3" w14:textId="77777777" w:rsidR="00B67BB8" w:rsidRDefault="00B67BB8">
            <w:pPr>
              <w:widowControl w:val="0"/>
              <w:autoSpaceDE w:val="0"/>
              <w:autoSpaceDN w:val="0"/>
              <w:spacing w:after="0" w:line="240" w:lineRule="auto"/>
              <w:jc w:val="both"/>
              <w:rPr>
                <w:rFonts w:ascii="Times New Roman" w:hAnsi="Times New Roman"/>
                <w:sz w:val="24"/>
                <w:szCs w:val="24"/>
              </w:rPr>
            </w:pPr>
            <w:r w:rsidRPr="00B67BB8">
              <w:rPr>
                <w:rFonts w:ascii="Times New Roman" w:hAnsi="Times New Roman" w:cs="Times New Roman"/>
                <w:b/>
              </w:rPr>
              <w:t>Содержание учебного материала</w:t>
            </w:r>
          </w:p>
        </w:tc>
        <w:tc>
          <w:tcPr>
            <w:tcW w:w="1846" w:type="dxa"/>
            <w:vMerge w:val="restart"/>
            <w:tcBorders>
              <w:top w:val="single" w:sz="4" w:space="0" w:color="000000"/>
              <w:left w:val="single" w:sz="4" w:space="0" w:color="000000"/>
              <w:right w:val="single" w:sz="4" w:space="0" w:color="000000"/>
            </w:tcBorders>
          </w:tcPr>
          <w:p w14:paraId="491C25F4" w14:textId="77777777" w:rsidR="00B67BB8" w:rsidRDefault="00B9732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p w14:paraId="491C25F5" w14:textId="77777777" w:rsidR="00B97325" w:rsidRDefault="00B97325">
            <w:pPr>
              <w:widowControl w:val="0"/>
              <w:autoSpaceDE w:val="0"/>
              <w:autoSpaceDN w:val="0"/>
              <w:spacing w:after="0" w:line="240" w:lineRule="auto"/>
              <w:jc w:val="center"/>
              <w:rPr>
                <w:rFonts w:ascii="Times New Roman" w:hAnsi="Times New Roman"/>
                <w:b/>
                <w:sz w:val="24"/>
                <w:szCs w:val="24"/>
              </w:rPr>
            </w:pPr>
          </w:p>
          <w:p w14:paraId="491C25F6" w14:textId="77777777" w:rsidR="00B97325" w:rsidRDefault="00B9732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34" w:type="dxa"/>
            <w:vMerge w:val="restart"/>
            <w:tcBorders>
              <w:top w:val="single" w:sz="4" w:space="0" w:color="000000"/>
              <w:left w:val="single" w:sz="4" w:space="0" w:color="000000"/>
              <w:right w:val="single" w:sz="4" w:space="0" w:color="000000"/>
            </w:tcBorders>
            <w:vAlign w:val="center"/>
            <w:hideMark/>
          </w:tcPr>
          <w:p w14:paraId="491C25F7"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01,</w:t>
            </w:r>
          </w:p>
          <w:p w14:paraId="491C25F8"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02,</w:t>
            </w:r>
          </w:p>
          <w:p w14:paraId="491C25F9"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06, </w:t>
            </w:r>
          </w:p>
          <w:p w14:paraId="491C25FA"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ОК 07,</w:t>
            </w:r>
          </w:p>
          <w:p w14:paraId="491C25FB"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ПК 3.1, </w:t>
            </w:r>
          </w:p>
          <w:p w14:paraId="491C25FC" w14:textId="77777777" w:rsidR="00774A16"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ПК 3.2</w:t>
            </w:r>
          </w:p>
          <w:p w14:paraId="491C25FD" w14:textId="77777777" w:rsidR="00B67BB8" w:rsidRPr="00B12FDC" w:rsidRDefault="00774A16" w:rsidP="00774A16">
            <w:pPr>
              <w:spacing w:after="0" w:line="240" w:lineRule="auto"/>
              <w:rPr>
                <w:rFonts w:ascii="Times New Roman" w:hAnsi="Times New Roman" w:cs="Times New Roman"/>
                <w:sz w:val="24"/>
                <w:szCs w:val="24"/>
              </w:rPr>
            </w:pPr>
            <w:r>
              <w:rPr>
                <w:rFonts w:ascii="Times New Roman" w:hAnsi="Times New Roman"/>
                <w:sz w:val="24"/>
                <w:szCs w:val="24"/>
              </w:rPr>
              <w:t>ЛР 1, ЛР 2, ЛР 3, ЛР 5, ЛР 6, ЛР 7, ЛР 10, ЛР 12, ЛР-18, ЛР-19</w:t>
            </w:r>
          </w:p>
        </w:tc>
      </w:tr>
      <w:tr w:rsidR="00B67BB8" w:rsidRPr="00B12FDC" w14:paraId="491C2605" w14:textId="77777777" w:rsidTr="00256569">
        <w:trPr>
          <w:trHeight w:val="389"/>
        </w:trPr>
        <w:tc>
          <w:tcPr>
            <w:tcW w:w="1940" w:type="dxa"/>
            <w:vMerge/>
            <w:tcBorders>
              <w:left w:val="single" w:sz="4" w:space="0" w:color="000000"/>
              <w:right w:val="single" w:sz="4" w:space="0" w:color="000000"/>
            </w:tcBorders>
            <w:vAlign w:val="center"/>
            <w:hideMark/>
          </w:tcPr>
          <w:p w14:paraId="491C25FF" w14:textId="77777777" w:rsidR="00B67BB8" w:rsidRDefault="00B67BB8">
            <w:pPr>
              <w:spacing w:after="0" w:line="240" w:lineRule="auto"/>
            </w:pPr>
          </w:p>
        </w:tc>
        <w:tc>
          <w:tcPr>
            <w:tcW w:w="9460" w:type="dxa"/>
            <w:tcBorders>
              <w:top w:val="single" w:sz="4" w:space="0" w:color="000000"/>
              <w:left w:val="single" w:sz="4" w:space="0" w:color="000000"/>
              <w:bottom w:val="single" w:sz="4" w:space="0" w:color="000000"/>
              <w:right w:val="single" w:sz="4" w:space="0" w:color="000000"/>
            </w:tcBorders>
          </w:tcPr>
          <w:p w14:paraId="491C2600"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1.Военная служба – особый вид государственной службы. Воинские должности и звания военнослужащих. Правовой статус военнослужащих.</w:t>
            </w:r>
          </w:p>
          <w:p w14:paraId="491C2601"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 2.Права и обязанности военнослужащих. Социальное обеспечение военнослужащих. Начало, срок и окончание военной службы. Увольнение с военной службы.</w:t>
            </w:r>
          </w:p>
          <w:p w14:paraId="491C2602" w14:textId="77777777" w:rsidR="00B67BB8" w:rsidRPr="00B67BB8" w:rsidRDefault="00B67BB8">
            <w:pPr>
              <w:widowControl w:val="0"/>
              <w:autoSpaceDE w:val="0"/>
              <w:autoSpaceDN w:val="0"/>
              <w:spacing w:after="0" w:line="240" w:lineRule="auto"/>
              <w:jc w:val="both"/>
              <w:rPr>
                <w:rFonts w:ascii="Times New Roman" w:hAnsi="Times New Roman" w:cs="Times New Roman"/>
                <w:sz w:val="24"/>
                <w:szCs w:val="24"/>
              </w:rPr>
            </w:pPr>
            <w:r w:rsidRPr="00B67BB8">
              <w:rPr>
                <w:rFonts w:ascii="Times New Roman" w:hAnsi="Times New Roman" w:cs="Times New Roman"/>
              </w:rPr>
              <w:t xml:space="preserve"> 3. Прохождение военной службы по призыву. Военная служба по контракту. Альтернативная гражданская служба</w:t>
            </w:r>
          </w:p>
        </w:tc>
        <w:tc>
          <w:tcPr>
            <w:tcW w:w="1846" w:type="dxa"/>
            <w:vMerge/>
            <w:tcBorders>
              <w:left w:val="single" w:sz="4" w:space="0" w:color="000000"/>
              <w:bottom w:val="single" w:sz="4" w:space="0" w:color="000000"/>
              <w:right w:val="single" w:sz="4" w:space="0" w:color="000000"/>
            </w:tcBorders>
          </w:tcPr>
          <w:p w14:paraId="491C2603" w14:textId="77777777" w:rsidR="00B67BB8" w:rsidRDefault="00B67BB8">
            <w:pPr>
              <w:widowControl w:val="0"/>
              <w:autoSpaceDE w:val="0"/>
              <w:autoSpaceDN w:val="0"/>
              <w:spacing w:after="0" w:line="240" w:lineRule="auto"/>
              <w:jc w:val="center"/>
              <w:rPr>
                <w:rFonts w:ascii="Times New Roman" w:hAnsi="Times New Roman"/>
                <w:b/>
                <w:sz w:val="24"/>
                <w:szCs w:val="24"/>
              </w:rPr>
            </w:pPr>
          </w:p>
        </w:tc>
        <w:tc>
          <w:tcPr>
            <w:tcW w:w="1934" w:type="dxa"/>
            <w:vMerge/>
            <w:tcBorders>
              <w:left w:val="single" w:sz="4" w:space="0" w:color="000000"/>
              <w:right w:val="single" w:sz="4" w:space="0" w:color="000000"/>
            </w:tcBorders>
            <w:vAlign w:val="center"/>
            <w:hideMark/>
          </w:tcPr>
          <w:p w14:paraId="491C2604" w14:textId="77777777" w:rsidR="00B67BB8" w:rsidRPr="00B12FDC" w:rsidRDefault="00B67BB8">
            <w:pPr>
              <w:spacing w:after="0" w:line="240" w:lineRule="auto"/>
              <w:rPr>
                <w:rFonts w:ascii="Times New Roman" w:hAnsi="Times New Roman" w:cs="Times New Roman"/>
                <w:sz w:val="24"/>
                <w:szCs w:val="24"/>
              </w:rPr>
            </w:pPr>
          </w:p>
        </w:tc>
      </w:tr>
      <w:tr w:rsidR="00B67BB8" w:rsidRPr="00B12FDC" w14:paraId="491C260B" w14:textId="77777777" w:rsidTr="00256569">
        <w:trPr>
          <w:trHeight w:val="389"/>
        </w:trPr>
        <w:tc>
          <w:tcPr>
            <w:tcW w:w="1940" w:type="dxa"/>
            <w:vMerge/>
            <w:tcBorders>
              <w:left w:val="single" w:sz="4" w:space="0" w:color="000000"/>
              <w:right w:val="single" w:sz="4" w:space="0" w:color="000000"/>
            </w:tcBorders>
            <w:vAlign w:val="center"/>
            <w:hideMark/>
          </w:tcPr>
          <w:p w14:paraId="491C2606" w14:textId="77777777" w:rsidR="00B67BB8" w:rsidRDefault="00B67BB8">
            <w:pPr>
              <w:spacing w:after="0" w:line="240" w:lineRule="auto"/>
            </w:pPr>
          </w:p>
        </w:tc>
        <w:tc>
          <w:tcPr>
            <w:tcW w:w="9460" w:type="dxa"/>
            <w:tcBorders>
              <w:top w:val="single" w:sz="4" w:space="0" w:color="000000"/>
              <w:left w:val="single" w:sz="4" w:space="0" w:color="000000"/>
              <w:bottom w:val="single" w:sz="4" w:space="0" w:color="000000"/>
              <w:right w:val="single" w:sz="4" w:space="0" w:color="000000"/>
            </w:tcBorders>
          </w:tcPr>
          <w:p w14:paraId="491C2607"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b/>
              </w:rPr>
              <w:t>Практическое занятие:</w:t>
            </w:r>
            <w:r w:rsidRPr="00B67BB8">
              <w:rPr>
                <w:rFonts w:ascii="Times New Roman" w:hAnsi="Times New Roman" w:cs="Times New Roman"/>
              </w:rPr>
              <w:t xml:space="preserve"> </w:t>
            </w:r>
          </w:p>
          <w:p w14:paraId="491C2608" w14:textId="77777777" w:rsidR="00B67BB8" w:rsidRPr="00B67BB8" w:rsidRDefault="00B67BB8">
            <w:pPr>
              <w:widowControl w:val="0"/>
              <w:autoSpaceDE w:val="0"/>
              <w:autoSpaceDN w:val="0"/>
              <w:spacing w:after="0" w:line="240" w:lineRule="auto"/>
              <w:jc w:val="both"/>
              <w:rPr>
                <w:rFonts w:ascii="Times New Roman" w:hAnsi="Times New Roman" w:cs="Times New Roman"/>
                <w:sz w:val="24"/>
                <w:szCs w:val="24"/>
              </w:rPr>
            </w:pPr>
            <w:r w:rsidRPr="00B67BB8">
              <w:rPr>
                <w:rFonts w:ascii="Times New Roman" w:hAnsi="Times New Roman" w:cs="Times New Roman"/>
              </w:rPr>
              <w:t>Ответственность военнослужащих. Общевоинские уставы Вооруженных Сил Российской Федерации</w:t>
            </w:r>
          </w:p>
        </w:tc>
        <w:tc>
          <w:tcPr>
            <w:tcW w:w="1846" w:type="dxa"/>
            <w:tcBorders>
              <w:top w:val="single" w:sz="4" w:space="0" w:color="000000"/>
              <w:left w:val="single" w:sz="4" w:space="0" w:color="000000"/>
              <w:bottom w:val="single" w:sz="4" w:space="0" w:color="000000"/>
              <w:right w:val="single" w:sz="4" w:space="0" w:color="000000"/>
            </w:tcBorders>
          </w:tcPr>
          <w:p w14:paraId="491C2609" w14:textId="77777777" w:rsidR="00B67BB8" w:rsidRDefault="00B67BB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34" w:type="dxa"/>
            <w:vMerge/>
            <w:tcBorders>
              <w:left w:val="single" w:sz="4" w:space="0" w:color="000000"/>
              <w:right w:val="single" w:sz="4" w:space="0" w:color="000000"/>
            </w:tcBorders>
            <w:vAlign w:val="center"/>
            <w:hideMark/>
          </w:tcPr>
          <w:p w14:paraId="491C260A" w14:textId="77777777" w:rsidR="00B67BB8" w:rsidRPr="00B12FDC" w:rsidRDefault="00B67BB8">
            <w:pPr>
              <w:spacing w:after="0" w:line="240" w:lineRule="auto"/>
              <w:rPr>
                <w:rFonts w:ascii="Times New Roman" w:hAnsi="Times New Roman" w:cs="Times New Roman"/>
                <w:sz w:val="24"/>
                <w:szCs w:val="24"/>
              </w:rPr>
            </w:pPr>
          </w:p>
        </w:tc>
      </w:tr>
      <w:tr w:rsidR="00B67BB8" w14:paraId="491C2610" w14:textId="77777777" w:rsidTr="00256569">
        <w:trPr>
          <w:trHeight w:val="389"/>
        </w:trPr>
        <w:tc>
          <w:tcPr>
            <w:tcW w:w="1940" w:type="dxa"/>
            <w:vMerge/>
            <w:tcBorders>
              <w:left w:val="single" w:sz="4" w:space="0" w:color="000000"/>
              <w:right w:val="single" w:sz="4" w:space="0" w:color="000000"/>
            </w:tcBorders>
            <w:vAlign w:val="center"/>
            <w:hideMark/>
          </w:tcPr>
          <w:p w14:paraId="491C260C" w14:textId="77777777" w:rsidR="00B67BB8" w:rsidRDefault="00B67BB8">
            <w:pPr>
              <w:spacing w:after="0" w:line="240" w:lineRule="auto"/>
              <w:rPr>
                <w:rFonts w:ascii="Times New Roman" w:hAnsi="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491C260D" w14:textId="77777777" w:rsidR="00B67BB8" w:rsidRPr="00B67BB8" w:rsidRDefault="00B67BB8">
            <w:pPr>
              <w:widowControl w:val="0"/>
              <w:autoSpaceDE w:val="0"/>
              <w:autoSpaceDN w:val="0"/>
              <w:spacing w:after="0" w:line="240" w:lineRule="auto"/>
              <w:jc w:val="both"/>
              <w:rPr>
                <w:rFonts w:ascii="Times New Roman" w:hAnsi="Times New Roman" w:cs="Times New Roman"/>
                <w:b/>
                <w:sz w:val="24"/>
                <w:szCs w:val="24"/>
              </w:rPr>
            </w:pPr>
            <w:r w:rsidRPr="00B67BB8">
              <w:rPr>
                <w:rFonts w:ascii="Times New Roman" w:hAnsi="Times New Roman" w:cs="Times New Roman"/>
                <w:b/>
              </w:rPr>
              <w:t>Самостоятельная работа</w:t>
            </w:r>
          </w:p>
        </w:tc>
        <w:tc>
          <w:tcPr>
            <w:tcW w:w="1846" w:type="dxa"/>
            <w:tcBorders>
              <w:top w:val="single" w:sz="4" w:space="0" w:color="000000"/>
              <w:left w:val="single" w:sz="4" w:space="0" w:color="000000"/>
              <w:bottom w:val="single" w:sz="4" w:space="0" w:color="000000"/>
              <w:right w:val="single" w:sz="4" w:space="0" w:color="000000"/>
            </w:tcBorders>
          </w:tcPr>
          <w:p w14:paraId="491C260E" w14:textId="77777777" w:rsidR="00B67BB8" w:rsidRDefault="00B67BB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34" w:type="dxa"/>
            <w:vMerge/>
            <w:tcBorders>
              <w:left w:val="single" w:sz="4" w:space="0" w:color="000000"/>
              <w:bottom w:val="single" w:sz="4" w:space="0" w:color="000000"/>
              <w:right w:val="single" w:sz="4" w:space="0" w:color="000000"/>
            </w:tcBorders>
            <w:vAlign w:val="center"/>
            <w:hideMark/>
          </w:tcPr>
          <w:p w14:paraId="491C260F" w14:textId="77777777" w:rsidR="00B67BB8" w:rsidRDefault="00B67BB8">
            <w:pPr>
              <w:spacing w:after="0" w:line="240" w:lineRule="auto"/>
              <w:rPr>
                <w:rFonts w:ascii="Times New Roman" w:hAnsi="Times New Roman"/>
                <w:sz w:val="24"/>
                <w:szCs w:val="24"/>
              </w:rPr>
            </w:pPr>
          </w:p>
        </w:tc>
      </w:tr>
      <w:tr w:rsidR="00B67BB8" w14:paraId="491C261D" w14:textId="77777777" w:rsidTr="00B62B75">
        <w:trPr>
          <w:trHeight w:val="389"/>
        </w:trPr>
        <w:tc>
          <w:tcPr>
            <w:tcW w:w="1940" w:type="dxa"/>
            <w:vMerge w:val="restart"/>
            <w:tcBorders>
              <w:top w:val="single" w:sz="4" w:space="0" w:color="000000"/>
              <w:left w:val="single" w:sz="4" w:space="0" w:color="000000"/>
              <w:right w:val="single" w:sz="4" w:space="0" w:color="000000"/>
            </w:tcBorders>
            <w:vAlign w:val="center"/>
            <w:hideMark/>
          </w:tcPr>
          <w:p w14:paraId="491C2611" w14:textId="77777777" w:rsidR="00B67BB8" w:rsidRPr="00B67BB8" w:rsidRDefault="00B67BB8" w:rsidP="001321ED">
            <w:pPr>
              <w:spacing w:after="0" w:line="240" w:lineRule="auto"/>
              <w:rPr>
                <w:rFonts w:ascii="Times New Roman" w:hAnsi="Times New Roman" w:cs="Times New Roman"/>
                <w:b/>
              </w:rPr>
            </w:pPr>
            <w:r w:rsidRPr="00B67BB8">
              <w:rPr>
                <w:rFonts w:ascii="Times New Roman" w:hAnsi="Times New Roman" w:cs="Times New Roman"/>
                <w:b/>
              </w:rPr>
              <w:lastRenderedPageBreak/>
              <w:t>Тема 2.6. Медицинское обеспечение военнослужащих в мирное и военное время</w:t>
            </w:r>
          </w:p>
        </w:tc>
        <w:tc>
          <w:tcPr>
            <w:tcW w:w="9460" w:type="dxa"/>
            <w:tcBorders>
              <w:top w:val="single" w:sz="4" w:space="0" w:color="000000"/>
              <w:left w:val="single" w:sz="4" w:space="0" w:color="000000"/>
              <w:bottom w:val="single" w:sz="4" w:space="0" w:color="000000"/>
              <w:right w:val="single" w:sz="4" w:space="0" w:color="000000"/>
            </w:tcBorders>
          </w:tcPr>
          <w:p w14:paraId="491C2612" w14:textId="77777777" w:rsidR="00B67BB8" w:rsidRPr="00B67BB8" w:rsidRDefault="00B67BB8">
            <w:pPr>
              <w:widowControl w:val="0"/>
              <w:autoSpaceDE w:val="0"/>
              <w:autoSpaceDN w:val="0"/>
              <w:spacing w:after="0" w:line="240" w:lineRule="auto"/>
              <w:jc w:val="both"/>
              <w:rPr>
                <w:rFonts w:ascii="Times New Roman" w:hAnsi="Times New Roman" w:cs="Times New Roman"/>
                <w:sz w:val="24"/>
                <w:szCs w:val="24"/>
              </w:rPr>
            </w:pPr>
            <w:r w:rsidRPr="00B67BB8">
              <w:rPr>
                <w:rFonts w:ascii="Times New Roman" w:hAnsi="Times New Roman" w:cs="Times New Roman"/>
                <w:b/>
              </w:rPr>
              <w:t>Содержание учебного материала</w:t>
            </w:r>
          </w:p>
        </w:tc>
        <w:tc>
          <w:tcPr>
            <w:tcW w:w="1846" w:type="dxa"/>
            <w:vMerge w:val="restart"/>
            <w:tcBorders>
              <w:top w:val="single" w:sz="4" w:space="0" w:color="000000"/>
              <w:left w:val="single" w:sz="4" w:space="0" w:color="000000"/>
              <w:right w:val="single" w:sz="4" w:space="0" w:color="000000"/>
            </w:tcBorders>
          </w:tcPr>
          <w:p w14:paraId="491C2613" w14:textId="77777777" w:rsidR="00B67BB8" w:rsidRDefault="00753D5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p w14:paraId="491C2614" w14:textId="77777777" w:rsidR="00B97325" w:rsidRDefault="00B97325">
            <w:pPr>
              <w:widowControl w:val="0"/>
              <w:autoSpaceDE w:val="0"/>
              <w:autoSpaceDN w:val="0"/>
              <w:spacing w:after="0" w:line="240" w:lineRule="auto"/>
              <w:jc w:val="center"/>
              <w:rPr>
                <w:rFonts w:ascii="Times New Roman" w:hAnsi="Times New Roman"/>
                <w:b/>
                <w:sz w:val="24"/>
                <w:szCs w:val="24"/>
              </w:rPr>
            </w:pPr>
          </w:p>
          <w:p w14:paraId="491C2615" w14:textId="77777777" w:rsidR="00B97325" w:rsidRDefault="00B9732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34" w:type="dxa"/>
            <w:vMerge w:val="restart"/>
            <w:tcBorders>
              <w:top w:val="single" w:sz="4" w:space="0" w:color="000000"/>
              <w:left w:val="single" w:sz="4" w:space="0" w:color="000000"/>
              <w:right w:val="single" w:sz="4" w:space="0" w:color="000000"/>
            </w:tcBorders>
            <w:vAlign w:val="center"/>
            <w:hideMark/>
          </w:tcPr>
          <w:p w14:paraId="491C2616"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01,</w:t>
            </w:r>
          </w:p>
          <w:p w14:paraId="491C2617"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02,</w:t>
            </w:r>
          </w:p>
          <w:p w14:paraId="491C2618"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ОК 06, </w:t>
            </w:r>
          </w:p>
          <w:p w14:paraId="491C2619"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ОК 07,</w:t>
            </w:r>
          </w:p>
          <w:p w14:paraId="491C261A" w14:textId="77777777" w:rsidR="00774A16" w:rsidRPr="005A4987"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 xml:space="preserve"> ПК 3.1, </w:t>
            </w:r>
          </w:p>
          <w:p w14:paraId="491C261B" w14:textId="77777777" w:rsidR="00774A16" w:rsidRDefault="00774A16" w:rsidP="00774A16">
            <w:pPr>
              <w:widowControl w:val="0"/>
              <w:autoSpaceDE w:val="0"/>
              <w:autoSpaceDN w:val="0"/>
              <w:spacing w:after="0" w:line="240" w:lineRule="auto"/>
              <w:jc w:val="right"/>
              <w:rPr>
                <w:rFonts w:ascii="Times New Roman" w:hAnsi="Times New Roman" w:cs="Times New Roman"/>
              </w:rPr>
            </w:pPr>
            <w:r w:rsidRPr="005A4987">
              <w:rPr>
                <w:rFonts w:ascii="Times New Roman" w:hAnsi="Times New Roman" w:cs="Times New Roman"/>
              </w:rPr>
              <w:t>ПК 3.2</w:t>
            </w:r>
          </w:p>
          <w:p w14:paraId="491C261C" w14:textId="77777777" w:rsidR="00B67BB8" w:rsidRPr="00B12FDC" w:rsidRDefault="00774A16" w:rsidP="00774A16">
            <w:pPr>
              <w:spacing w:after="0" w:line="240" w:lineRule="auto"/>
              <w:jc w:val="right"/>
              <w:rPr>
                <w:rFonts w:ascii="Times New Roman" w:hAnsi="Times New Roman" w:cs="Times New Roman"/>
                <w:sz w:val="24"/>
                <w:szCs w:val="24"/>
              </w:rPr>
            </w:pPr>
            <w:r>
              <w:rPr>
                <w:rFonts w:ascii="Times New Roman" w:hAnsi="Times New Roman"/>
                <w:sz w:val="24"/>
                <w:szCs w:val="24"/>
              </w:rPr>
              <w:t>ЛР 1, ЛР 2, ЛР 3, ЛР 5, ЛР 6, ЛР 7, ЛР 10, ЛР 12, ЛР-18, ЛР-19</w:t>
            </w:r>
          </w:p>
        </w:tc>
      </w:tr>
      <w:tr w:rsidR="00B67BB8" w14:paraId="491C2626" w14:textId="77777777" w:rsidTr="00B62B75">
        <w:trPr>
          <w:trHeight w:val="389"/>
        </w:trPr>
        <w:tc>
          <w:tcPr>
            <w:tcW w:w="1940" w:type="dxa"/>
            <w:vMerge/>
            <w:tcBorders>
              <w:left w:val="single" w:sz="4" w:space="0" w:color="000000"/>
              <w:right w:val="single" w:sz="4" w:space="0" w:color="000000"/>
            </w:tcBorders>
            <w:vAlign w:val="center"/>
            <w:hideMark/>
          </w:tcPr>
          <w:p w14:paraId="491C261E" w14:textId="77777777" w:rsidR="00B67BB8" w:rsidRPr="00B67BB8" w:rsidRDefault="00B67BB8">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491C261F"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1.Медицинское обеспечение военнослужащих в мирное время. Организация амбулаторного приема в воинской части. </w:t>
            </w:r>
          </w:p>
          <w:p w14:paraId="491C2620"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2.Медицинское обеспечение военнослужащих в военное время. </w:t>
            </w:r>
          </w:p>
          <w:p w14:paraId="491C2621"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3.Санитарные потери военнослужащих, их структура. </w:t>
            </w:r>
          </w:p>
          <w:p w14:paraId="491C2622" w14:textId="77777777" w:rsidR="00B67BB8" w:rsidRPr="00B67BB8" w:rsidRDefault="00B67BB8">
            <w:pPr>
              <w:widowControl w:val="0"/>
              <w:autoSpaceDE w:val="0"/>
              <w:autoSpaceDN w:val="0"/>
              <w:spacing w:after="0" w:line="240" w:lineRule="auto"/>
              <w:jc w:val="both"/>
              <w:rPr>
                <w:rFonts w:ascii="Times New Roman" w:hAnsi="Times New Roman" w:cs="Times New Roman"/>
              </w:rPr>
            </w:pPr>
            <w:r w:rsidRPr="00B67BB8">
              <w:rPr>
                <w:rFonts w:ascii="Times New Roman" w:hAnsi="Times New Roman" w:cs="Times New Roman"/>
              </w:rPr>
              <w:t xml:space="preserve">4.Методика прогнозирования санитарных потерь в ходе боевых действий. </w:t>
            </w:r>
          </w:p>
          <w:p w14:paraId="491C2623" w14:textId="77777777" w:rsidR="00B67BB8" w:rsidRPr="00B67BB8" w:rsidRDefault="00B67BB8">
            <w:pPr>
              <w:widowControl w:val="0"/>
              <w:autoSpaceDE w:val="0"/>
              <w:autoSpaceDN w:val="0"/>
              <w:spacing w:after="0" w:line="240" w:lineRule="auto"/>
              <w:jc w:val="both"/>
              <w:rPr>
                <w:rFonts w:ascii="Times New Roman" w:hAnsi="Times New Roman" w:cs="Times New Roman"/>
                <w:sz w:val="24"/>
                <w:szCs w:val="24"/>
              </w:rPr>
            </w:pPr>
            <w:r w:rsidRPr="00B67BB8">
              <w:rPr>
                <w:rFonts w:ascii="Times New Roman" w:hAnsi="Times New Roman" w:cs="Times New Roman"/>
              </w:rPr>
              <w:t>5.Организация лечебно-эвакуационного обеспечения Вооруженных Сил при проведении боевых действий.</w:t>
            </w:r>
          </w:p>
        </w:tc>
        <w:tc>
          <w:tcPr>
            <w:tcW w:w="1846" w:type="dxa"/>
            <w:vMerge/>
            <w:tcBorders>
              <w:left w:val="single" w:sz="4" w:space="0" w:color="000000"/>
              <w:bottom w:val="single" w:sz="4" w:space="0" w:color="000000"/>
              <w:right w:val="single" w:sz="4" w:space="0" w:color="000000"/>
            </w:tcBorders>
          </w:tcPr>
          <w:p w14:paraId="491C2624" w14:textId="77777777" w:rsidR="00B67BB8" w:rsidRDefault="00B67BB8">
            <w:pPr>
              <w:widowControl w:val="0"/>
              <w:autoSpaceDE w:val="0"/>
              <w:autoSpaceDN w:val="0"/>
              <w:spacing w:after="0" w:line="240" w:lineRule="auto"/>
              <w:jc w:val="center"/>
              <w:rPr>
                <w:rFonts w:ascii="Times New Roman" w:hAnsi="Times New Roman"/>
                <w:b/>
                <w:sz w:val="24"/>
                <w:szCs w:val="24"/>
              </w:rPr>
            </w:pPr>
          </w:p>
        </w:tc>
        <w:tc>
          <w:tcPr>
            <w:tcW w:w="1934" w:type="dxa"/>
            <w:vMerge/>
            <w:tcBorders>
              <w:left w:val="single" w:sz="4" w:space="0" w:color="000000"/>
              <w:right w:val="single" w:sz="4" w:space="0" w:color="000000"/>
            </w:tcBorders>
            <w:vAlign w:val="center"/>
            <w:hideMark/>
          </w:tcPr>
          <w:p w14:paraId="491C2625" w14:textId="77777777" w:rsidR="00B67BB8" w:rsidRPr="00B12FDC" w:rsidRDefault="00B67BB8">
            <w:pPr>
              <w:spacing w:after="0" w:line="240" w:lineRule="auto"/>
              <w:rPr>
                <w:rFonts w:ascii="Times New Roman" w:hAnsi="Times New Roman" w:cs="Times New Roman"/>
                <w:sz w:val="24"/>
                <w:szCs w:val="24"/>
              </w:rPr>
            </w:pPr>
          </w:p>
        </w:tc>
      </w:tr>
      <w:tr w:rsidR="00B67BB8" w14:paraId="491C262B" w14:textId="77777777" w:rsidTr="009867A0">
        <w:trPr>
          <w:trHeight w:val="389"/>
        </w:trPr>
        <w:tc>
          <w:tcPr>
            <w:tcW w:w="1940" w:type="dxa"/>
            <w:vMerge/>
            <w:tcBorders>
              <w:left w:val="single" w:sz="4" w:space="0" w:color="000000"/>
              <w:right w:val="single" w:sz="4" w:space="0" w:color="000000"/>
            </w:tcBorders>
            <w:vAlign w:val="center"/>
            <w:hideMark/>
          </w:tcPr>
          <w:p w14:paraId="491C2627" w14:textId="77777777" w:rsidR="00B67BB8" w:rsidRPr="00B67BB8" w:rsidRDefault="00B67BB8">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491C2628" w14:textId="77777777" w:rsidR="00B67BB8" w:rsidRPr="00B67BB8" w:rsidRDefault="00B67BB8" w:rsidP="00B67BB8">
            <w:pPr>
              <w:widowControl w:val="0"/>
              <w:autoSpaceDE w:val="0"/>
              <w:autoSpaceDN w:val="0"/>
              <w:spacing w:after="0" w:line="240" w:lineRule="auto"/>
              <w:jc w:val="both"/>
              <w:rPr>
                <w:rFonts w:ascii="Times New Roman" w:hAnsi="Times New Roman" w:cs="Times New Roman"/>
                <w:sz w:val="24"/>
                <w:szCs w:val="24"/>
              </w:rPr>
            </w:pPr>
            <w:r w:rsidRPr="00B67BB8">
              <w:rPr>
                <w:rFonts w:ascii="Times New Roman" w:hAnsi="Times New Roman" w:cs="Times New Roman"/>
                <w:b/>
              </w:rPr>
              <w:t>Практическое занятие:</w:t>
            </w:r>
            <w:r w:rsidRPr="00B67BB8">
              <w:rPr>
                <w:rFonts w:ascii="Times New Roman" w:hAnsi="Times New Roman" w:cs="Times New Roman"/>
              </w:rPr>
              <w:t xml:space="preserve"> Организация лечебно-эвакуационных мероприятий в воинской части в ходе боевых действий </w:t>
            </w:r>
          </w:p>
        </w:tc>
        <w:tc>
          <w:tcPr>
            <w:tcW w:w="1846" w:type="dxa"/>
            <w:tcBorders>
              <w:top w:val="single" w:sz="4" w:space="0" w:color="000000"/>
              <w:left w:val="single" w:sz="4" w:space="0" w:color="000000"/>
              <w:bottom w:val="single" w:sz="4" w:space="0" w:color="000000"/>
              <w:right w:val="single" w:sz="4" w:space="0" w:color="000000"/>
            </w:tcBorders>
          </w:tcPr>
          <w:p w14:paraId="491C2629" w14:textId="77777777" w:rsidR="00B67BB8" w:rsidRDefault="00B67BB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34" w:type="dxa"/>
            <w:vMerge/>
            <w:tcBorders>
              <w:left w:val="single" w:sz="4" w:space="0" w:color="000000"/>
              <w:right w:val="single" w:sz="4" w:space="0" w:color="000000"/>
            </w:tcBorders>
            <w:vAlign w:val="center"/>
            <w:hideMark/>
          </w:tcPr>
          <w:p w14:paraId="491C262A" w14:textId="77777777" w:rsidR="00B67BB8" w:rsidRPr="00B12FDC" w:rsidRDefault="00B67BB8">
            <w:pPr>
              <w:spacing w:after="0" w:line="240" w:lineRule="auto"/>
              <w:rPr>
                <w:rFonts w:ascii="Times New Roman" w:hAnsi="Times New Roman" w:cs="Times New Roman"/>
                <w:sz w:val="24"/>
                <w:szCs w:val="24"/>
              </w:rPr>
            </w:pPr>
          </w:p>
        </w:tc>
      </w:tr>
      <w:tr w:rsidR="00B67BB8" w14:paraId="491C2631" w14:textId="77777777" w:rsidTr="009867A0">
        <w:trPr>
          <w:trHeight w:val="389"/>
        </w:trPr>
        <w:tc>
          <w:tcPr>
            <w:tcW w:w="1940" w:type="dxa"/>
            <w:vMerge/>
            <w:tcBorders>
              <w:left w:val="single" w:sz="4" w:space="0" w:color="000000"/>
              <w:bottom w:val="single" w:sz="4" w:space="0" w:color="000000"/>
              <w:right w:val="single" w:sz="4" w:space="0" w:color="000000"/>
            </w:tcBorders>
            <w:vAlign w:val="center"/>
            <w:hideMark/>
          </w:tcPr>
          <w:p w14:paraId="491C262C" w14:textId="77777777" w:rsidR="00B67BB8" w:rsidRPr="00B67BB8" w:rsidRDefault="00B67BB8">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491C262D" w14:textId="77777777" w:rsidR="00B67BB8" w:rsidRDefault="00B67BB8">
            <w:pPr>
              <w:widowControl w:val="0"/>
              <w:autoSpaceDE w:val="0"/>
              <w:autoSpaceDN w:val="0"/>
              <w:spacing w:after="0" w:line="240" w:lineRule="auto"/>
              <w:jc w:val="both"/>
              <w:rPr>
                <w:rFonts w:ascii="Times New Roman" w:hAnsi="Times New Roman" w:cs="Times New Roman"/>
                <w:b/>
              </w:rPr>
            </w:pPr>
            <w:r w:rsidRPr="00B67BB8">
              <w:rPr>
                <w:rFonts w:ascii="Times New Roman" w:hAnsi="Times New Roman" w:cs="Times New Roman"/>
                <w:b/>
              </w:rPr>
              <w:t>Самостоятельная работа</w:t>
            </w:r>
          </w:p>
          <w:p w14:paraId="491C262E" w14:textId="77777777" w:rsidR="00753D53" w:rsidRPr="00B67BB8" w:rsidRDefault="00753D53">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rPr>
              <w:t>Подготовка к промежуточной аттестации</w:t>
            </w:r>
          </w:p>
        </w:tc>
        <w:tc>
          <w:tcPr>
            <w:tcW w:w="1846" w:type="dxa"/>
            <w:tcBorders>
              <w:top w:val="single" w:sz="4" w:space="0" w:color="000000"/>
              <w:left w:val="single" w:sz="4" w:space="0" w:color="000000"/>
              <w:bottom w:val="single" w:sz="4" w:space="0" w:color="000000"/>
              <w:right w:val="single" w:sz="4" w:space="0" w:color="000000"/>
            </w:tcBorders>
          </w:tcPr>
          <w:p w14:paraId="491C262F" w14:textId="77777777" w:rsidR="00B67BB8" w:rsidRDefault="00753D5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r w:rsidR="00B67BB8">
              <w:rPr>
                <w:rFonts w:ascii="Times New Roman" w:hAnsi="Times New Roman"/>
                <w:b/>
                <w:sz w:val="24"/>
                <w:szCs w:val="24"/>
              </w:rPr>
              <w:t>-</w:t>
            </w:r>
          </w:p>
        </w:tc>
        <w:tc>
          <w:tcPr>
            <w:tcW w:w="1934" w:type="dxa"/>
            <w:vMerge/>
            <w:tcBorders>
              <w:left w:val="single" w:sz="4" w:space="0" w:color="000000"/>
              <w:bottom w:val="single" w:sz="4" w:space="0" w:color="000000"/>
              <w:right w:val="single" w:sz="4" w:space="0" w:color="000000"/>
            </w:tcBorders>
            <w:vAlign w:val="center"/>
            <w:hideMark/>
          </w:tcPr>
          <w:p w14:paraId="491C2630" w14:textId="77777777" w:rsidR="00B67BB8" w:rsidRPr="00B12FDC" w:rsidRDefault="00B67BB8">
            <w:pPr>
              <w:spacing w:after="0" w:line="240" w:lineRule="auto"/>
              <w:rPr>
                <w:rFonts w:ascii="Times New Roman" w:hAnsi="Times New Roman" w:cs="Times New Roman"/>
                <w:sz w:val="24"/>
                <w:szCs w:val="24"/>
              </w:rPr>
            </w:pPr>
          </w:p>
        </w:tc>
      </w:tr>
      <w:tr w:rsidR="00B97325" w14:paraId="491C2635" w14:textId="77777777" w:rsidTr="0053535E">
        <w:trPr>
          <w:trHeight w:val="389"/>
        </w:trPr>
        <w:tc>
          <w:tcPr>
            <w:tcW w:w="11400" w:type="dxa"/>
            <w:gridSpan w:val="2"/>
            <w:tcBorders>
              <w:top w:val="single" w:sz="4" w:space="0" w:color="000000"/>
              <w:left w:val="single" w:sz="4" w:space="0" w:color="000000"/>
              <w:bottom w:val="single" w:sz="4" w:space="0" w:color="000000"/>
              <w:right w:val="single" w:sz="4" w:space="0" w:color="000000"/>
            </w:tcBorders>
            <w:vAlign w:val="center"/>
            <w:hideMark/>
          </w:tcPr>
          <w:p w14:paraId="491C2632" w14:textId="77777777" w:rsidR="00B97325" w:rsidRPr="00B12FDC" w:rsidRDefault="00B97325">
            <w:pPr>
              <w:widowControl w:val="0"/>
              <w:autoSpaceDE w:val="0"/>
              <w:autoSpaceDN w:val="0"/>
              <w:spacing w:after="0" w:line="240" w:lineRule="auto"/>
              <w:jc w:val="both"/>
              <w:rPr>
                <w:rFonts w:ascii="Times New Roman" w:hAnsi="Times New Roman" w:cs="Times New Roman"/>
                <w:b/>
              </w:rPr>
            </w:pPr>
            <w:r>
              <w:rPr>
                <w:rFonts w:ascii="Times New Roman" w:hAnsi="Times New Roman" w:cs="Times New Roman"/>
                <w:b/>
              </w:rPr>
              <w:t>Промежуточная аттестация зачет</w:t>
            </w:r>
          </w:p>
        </w:tc>
        <w:tc>
          <w:tcPr>
            <w:tcW w:w="1846" w:type="dxa"/>
            <w:tcBorders>
              <w:top w:val="single" w:sz="4" w:space="0" w:color="000000"/>
              <w:left w:val="single" w:sz="4" w:space="0" w:color="000000"/>
              <w:bottom w:val="single" w:sz="4" w:space="0" w:color="000000"/>
              <w:right w:val="single" w:sz="4" w:space="0" w:color="000000"/>
            </w:tcBorders>
          </w:tcPr>
          <w:p w14:paraId="491C2633" w14:textId="77777777" w:rsidR="00B97325" w:rsidRDefault="00B97325" w:rsidP="00B9732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34" w:type="dxa"/>
            <w:vMerge/>
            <w:tcBorders>
              <w:left w:val="single" w:sz="4" w:space="0" w:color="000000"/>
              <w:right w:val="single" w:sz="4" w:space="0" w:color="000000"/>
            </w:tcBorders>
            <w:vAlign w:val="center"/>
            <w:hideMark/>
          </w:tcPr>
          <w:p w14:paraId="491C2634" w14:textId="77777777" w:rsidR="00B97325" w:rsidRDefault="00B97325">
            <w:pPr>
              <w:spacing w:after="0" w:line="240" w:lineRule="auto"/>
              <w:rPr>
                <w:rFonts w:ascii="Times New Roman" w:hAnsi="Times New Roman"/>
                <w:sz w:val="24"/>
                <w:szCs w:val="24"/>
              </w:rPr>
            </w:pPr>
          </w:p>
        </w:tc>
      </w:tr>
      <w:tr w:rsidR="00587718" w14:paraId="491C2639" w14:textId="77777777" w:rsidTr="001A7437">
        <w:trPr>
          <w:trHeight w:val="389"/>
        </w:trPr>
        <w:tc>
          <w:tcPr>
            <w:tcW w:w="11400" w:type="dxa"/>
            <w:gridSpan w:val="2"/>
            <w:tcBorders>
              <w:top w:val="single" w:sz="4" w:space="0" w:color="000000"/>
              <w:left w:val="single" w:sz="4" w:space="0" w:color="000000"/>
              <w:bottom w:val="single" w:sz="4" w:space="0" w:color="000000"/>
              <w:right w:val="single" w:sz="4" w:space="0" w:color="000000"/>
            </w:tcBorders>
            <w:vAlign w:val="center"/>
            <w:hideMark/>
          </w:tcPr>
          <w:p w14:paraId="491C2636" w14:textId="77777777" w:rsidR="00587718" w:rsidRPr="00B12FDC" w:rsidRDefault="00587718">
            <w:pPr>
              <w:widowControl w:val="0"/>
              <w:autoSpaceDE w:val="0"/>
              <w:autoSpaceDN w:val="0"/>
              <w:spacing w:after="0" w:line="240" w:lineRule="auto"/>
              <w:jc w:val="both"/>
              <w:rPr>
                <w:rFonts w:ascii="Times New Roman" w:hAnsi="Times New Roman" w:cs="Times New Roman"/>
                <w:b/>
              </w:rPr>
            </w:pPr>
            <w:r>
              <w:rPr>
                <w:rFonts w:ascii="Times New Roman" w:hAnsi="Times New Roman" w:cs="Times New Roman"/>
                <w:b/>
              </w:rPr>
              <w:t>ВСЕГО</w:t>
            </w:r>
          </w:p>
        </w:tc>
        <w:tc>
          <w:tcPr>
            <w:tcW w:w="1846" w:type="dxa"/>
            <w:tcBorders>
              <w:top w:val="single" w:sz="4" w:space="0" w:color="000000"/>
              <w:left w:val="single" w:sz="4" w:space="0" w:color="000000"/>
              <w:bottom w:val="single" w:sz="4" w:space="0" w:color="000000"/>
              <w:right w:val="single" w:sz="4" w:space="0" w:color="000000"/>
            </w:tcBorders>
          </w:tcPr>
          <w:p w14:paraId="491C2637" w14:textId="77777777" w:rsidR="00587718" w:rsidRDefault="0058771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36</w:t>
            </w:r>
          </w:p>
        </w:tc>
        <w:tc>
          <w:tcPr>
            <w:tcW w:w="1934" w:type="dxa"/>
            <w:vMerge/>
            <w:tcBorders>
              <w:left w:val="single" w:sz="4" w:space="0" w:color="000000"/>
              <w:bottom w:val="single" w:sz="4" w:space="0" w:color="000000"/>
              <w:right w:val="single" w:sz="4" w:space="0" w:color="000000"/>
            </w:tcBorders>
            <w:vAlign w:val="center"/>
            <w:hideMark/>
          </w:tcPr>
          <w:p w14:paraId="491C2638" w14:textId="77777777" w:rsidR="00587718" w:rsidRDefault="00587718">
            <w:pPr>
              <w:spacing w:after="0" w:line="240" w:lineRule="auto"/>
              <w:rPr>
                <w:rFonts w:ascii="Times New Roman" w:hAnsi="Times New Roman"/>
                <w:sz w:val="24"/>
                <w:szCs w:val="24"/>
              </w:rPr>
            </w:pPr>
          </w:p>
        </w:tc>
      </w:tr>
    </w:tbl>
    <w:p w14:paraId="491C263A" w14:textId="77777777" w:rsidR="00C3389C" w:rsidRDefault="00C3389C" w:rsidP="00C3389C">
      <w:pPr>
        <w:spacing w:after="0" w:line="240" w:lineRule="auto"/>
        <w:rPr>
          <w:rFonts w:ascii="Times New Roman" w:hAnsi="Times New Roman"/>
          <w:b/>
          <w:sz w:val="14"/>
          <w:szCs w:val="14"/>
        </w:rPr>
        <w:sectPr w:rsidR="00C3389C">
          <w:pgSz w:w="16838" w:h="11906" w:orient="landscape"/>
          <w:pgMar w:top="851" w:right="1134" w:bottom="1701" w:left="851" w:header="709" w:footer="159" w:gutter="0"/>
          <w:cols w:space="720"/>
        </w:sectPr>
      </w:pPr>
    </w:p>
    <w:p w14:paraId="491C263B" w14:textId="77777777" w:rsidR="00C3389C" w:rsidRDefault="00C3389C" w:rsidP="00C3389C">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5" w:name="_Toc153720742"/>
      <w:bookmarkStart w:id="6" w:name="_Toc154076889"/>
      <w:r>
        <w:rPr>
          <w:rFonts w:ascii="Times New Roman" w:hAnsi="Times New Roman"/>
          <w:b/>
          <w:bCs/>
          <w:color w:val="000000"/>
          <w:sz w:val="24"/>
          <w:szCs w:val="24"/>
        </w:rPr>
        <w:lastRenderedPageBreak/>
        <w:t>3. УСЛОВИЯ РЕАЛИЗАЦИИ ПРОГРАММЫ УЧЕБНОЙ ДИСЦИПЛИНЫ</w:t>
      </w:r>
      <w:bookmarkEnd w:id="5"/>
      <w:bookmarkEnd w:id="6"/>
    </w:p>
    <w:p w14:paraId="491C263C" w14:textId="77777777" w:rsidR="00C3389C" w:rsidRDefault="00C3389C" w:rsidP="00C3389C">
      <w:pPr>
        <w:widowControl w:val="0"/>
        <w:autoSpaceDE w:val="0"/>
        <w:autoSpaceDN w:val="0"/>
        <w:spacing w:after="0" w:line="240" w:lineRule="auto"/>
        <w:ind w:left="720"/>
        <w:rPr>
          <w:rFonts w:ascii="Times New Roman" w:hAnsi="Times New Roman"/>
          <w:b/>
          <w:color w:val="000000"/>
          <w:sz w:val="24"/>
          <w:szCs w:val="24"/>
        </w:rPr>
      </w:pPr>
    </w:p>
    <w:p w14:paraId="491C263D" w14:textId="77777777" w:rsidR="007365F3" w:rsidRDefault="007365F3" w:rsidP="00C3389C">
      <w:pPr>
        <w:pStyle w:val="aa"/>
        <w:ind w:firstLine="709"/>
        <w:jc w:val="both"/>
        <w:textAlignment w:val="baseline"/>
        <w:rPr>
          <w:lang w:val="ru-RU"/>
        </w:rPr>
      </w:pPr>
      <w:r w:rsidRPr="007365F3">
        <w:rPr>
          <w:lang w:val="ru-RU"/>
        </w:rPr>
        <w:t>3.1. Требования к материально-техническому обеспечению</w:t>
      </w:r>
    </w:p>
    <w:p w14:paraId="491C263E" w14:textId="77777777" w:rsidR="007365F3" w:rsidRDefault="007365F3" w:rsidP="00C3389C">
      <w:pPr>
        <w:pStyle w:val="aa"/>
        <w:ind w:firstLine="709"/>
        <w:jc w:val="both"/>
        <w:textAlignment w:val="baseline"/>
        <w:rPr>
          <w:lang w:val="ru-RU"/>
        </w:rPr>
      </w:pPr>
      <w:r w:rsidRPr="007365F3">
        <w:rPr>
          <w:lang w:val="ru-RU"/>
        </w:rPr>
        <w:t xml:space="preserve"> Реализация учебной дисциплины требует наличия учебного кабинета безопасности жизнедеятельности.</w:t>
      </w:r>
    </w:p>
    <w:p w14:paraId="491C263F" w14:textId="77777777" w:rsidR="00396B3F" w:rsidRPr="00396B3F" w:rsidRDefault="00396B3F" w:rsidP="00396B3F">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rPr>
      </w:pPr>
      <w:bookmarkStart w:id="7" w:name="_Hlk124864820"/>
      <w:r w:rsidRPr="00396B3F">
        <w:rPr>
          <w:rFonts w:ascii="Times New Roman" w:eastAsia="Times New Roman" w:hAnsi="Times New Roman" w:cs="Times New Roman"/>
          <w:b/>
          <w:bCs/>
          <w:sz w:val="24"/>
          <w:szCs w:val="24"/>
        </w:rPr>
        <w:t>Кабинет № 412 «Первой медицинской помощи»</w:t>
      </w:r>
      <w:r w:rsidRPr="00396B3F">
        <w:rPr>
          <w:rFonts w:ascii="Times New Roman" w:eastAsia="Times New Roman" w:hAnsi="Times New Roman" w:cs="Times New Roman"/>
          <w:bCs/>
          <w:sz w:val="24"/>
          <w:szCs w:val="24"/>
        </w:rPr>
        <w:t xml:space="preserve"> рабочее место преподавателя (стол, стул, компьютер); 28 посадочных мест для обучающихся (14 столов, 28 стульев), 1 доска, телевизор наглядные пособия; комплект учебно-методической документации по дисциплине.</w:t>
      </w:r>
    </w:p>
    <w:p w14:paraId="491C2640" w14:textId="77777777" w:rsidR="00396B3F" w:rsidRPr="00396B3F" w:rsidRDefault="00396B3F" w:rsidP="00396B3F">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rPr>
      </w:pPr>
      <w:r w:rsidRPr="00396B3F">
        <w:rPr>
          <w:rFonts w:ascii="Times New Roman" w:eastAsia="Times New Roman" w:hAnsi="Times New Roman" w:cs="Times New Roman"/>
          <w:bCs/>
          <w:sz w:val="24"/>
          <w:szCs w:val="24"/>
        </w:rPr>
        <w:t xml:space="preserve">Комплект плакатов Оказание первой медицинской помощи, Модель скелета человека со стойкой на колесах, Индивидуальные противохимические пакеты, Индивидуальные перевязочные пакеты, Аптечка индивидуальна АИ-2 , носилки санитарные, шина транспортная: комплект для верхних и нижних конечностей, шины </w:t>
      </w:r>
      <w:proofErr w:type="spellStart"/>
      <w:r w:rsidRPr="00396B3F">
        <w:rPr>
          <w:rFonts w:ascii="Times New Roman" w:eastAsia="Times New Roman" w:hAnsi="Times New Roman" w:cs="Times New Roman"/>
          <w:bCs/>
          <w:sz w:val="24"/>
          <w:szCs w:val="24"/>
        </w:rPr>
        <w:t>иммобилизационные</w:t>
      </w:r>
      <w:proofErr w:type="spellEnd"/>
      <w:r w:rsidRPr="00396B3F">
        <w:rPr>
          <w:rFonts w:ascii="Times New Roman" w:eastAsia="Times New Roman" w:hAnsi="Times New Roman" w:cs="Times New Roman"/>
          <w:bCs/>
          <w:sz w:val="24"/>
          <w:szCs w:val="24"/>
        </w:rPr>
        <w:t xml:space="preserve"> пневматические КШп-2, Максим-1 тренажер сердечно-сосудистой и мозговой реанимации пружинно-механический (торс), жгут кровоостанавливающий, перевязочные и дезинфицирующие средства</w:t>
      </w:r>
      <w:bookmarkEnd w:id="7"/>
      <w:r w:rsidRPr="00396B3F">
        <w:rPr>
          <w:rFonts w:ascii="Times New Roman" w:eastAsia="Times New Roman" w:hAnsi="Times New Roman" w:cs="Times New Roman"/>
          <w:bCs/>
          <w:sz w:val="24"/>
          <w:szCs w:val="24"/>
        </w:rPr>
        <w:t xml:space="preserve">  </w:t>
      </w:r>
    </w:p>
    <w:p w14:paraId="491C2641" w14:textId="77777777" w:rsidR="00396B3F" w:rsidRDefault="00396B3F" w:rsidP="00C3389C">
      <w:pPr>
        <w:pStyle w:val="aa"/>
        <w:ind w:firstLine="709"/>
        <w:jc w:val="both"/>
        <w:textAlignment w:val="baseline"/>
        <w:rPr>
          <w:lang w:val="ru-RU"/>
        </w:rPr>
      </w:pPr>
    </w:p>
    <w:p w14:paraId="491C2642" w14:textId="77777777" w:rsidR="00396B3F" w:rsidRPr="00A36F05" w:rsidRDefault="00396B3F" w:rsidP="00396B3F">
      <w:pPr>
        <w:suppressAutoHyphens/>
        <w:ind w:firstLine="709"/>
        <w:jc w:val="both"/>
        <w:rPr>
          <w:b/>
          <w:bCs/>
          <w:sz w:val="24"/>
          <w:szCs w:val="24"/>
        </w:rPr>
      </w:pPr>
      <w:r w:rsidRPr="00A36F05">
        <w:rPr>
          <w:b/>
          <w:bCs/>
          <w:sz w:val="24"/>
          <w:szCs w:val="24"/>
        </w:rPr>
        <w:t>3.2. Информационное обеспечение реализации программы</w:t>
      </w:r>
    </w:p>
    <w:p w14:paraId="491C2643" w14:textId="77777777" w:rsidR="00396B3F" w:rsidRPr="00D6588C" w:rsidRDefault="00396B3F" w:rsidP="00396B3F">
      <w:pPr>
        <w:suppressAutoHyphens/>
        <w:ind w:firstLine="709"/>
        <w:jc w:val="both"/>
        <w:rPr>
          <w:rFonts w:ascii="Times New Roman" w:hAnsi="Times New Roman" w:cs="Times New Roman"/>
          <w:bCs/>
          <w:sz w:val="24"/>
          <w:szCs w:val="24"/>
        </w:rPr>
      </w:pPr>
      <w:r w:rsidRPr="00D6588C">
        <w:rPr>
          <w:rFonts w:ascii="Times New Roman" w:hAnsi="Times New Roman" w:cs="Times New Roman"/>
          <w:bCs/>
          <w:sz w:val="24"/>
          <w:szCs w:val="24"/>
        </w:rPr>
        <w:t>Перечень рекомендуемых учебных изданий, Интернет-ресурсов, дополнительной литературы:</w:t>
      </w:r>
    </w:p>
    <w:p w14:paraId="491C2644" w14:textId="77777777" w:rsidR="00396B3F" w:rsidRPr="00A36F05" w:rsidRDefault="00396B3F" w:rsidP="00396B3F">
      <w:pPr>
        <w:pStyle w:val="aa"/>
        <w:jc w:val="both"/>
        <w:rPr>
          <w:lang w:val="ru-RU"/>
        </w:rPr>
      </w:pPr>
      <w:r w:rsidRPr="00A36F05">
        <w:rPr>
          <w:b/>
          <w:bCs/>
          <w:i/>
          <w:iCs/>
          <w:lang w:val="ru-RU"/>
        </w:rPr>
        <w:t xml:space="preserve">Основная литература: </w:t>
      </w:r>
    </w:p>
    <w:p w14:paraId="491C2645" w14:textId="77777777" w:rsidR="00396B3F" w:rsidRPr="00A36F05" w:rsidRDefault="00396B3F" w:rsidP="00396B3F">
      <w:pPr>
        <w:pStyle w:val="af0"/>
        <w:ind w:left="0"/>
        <w:jc w:val="both"/>
        <w:rPr>
          <w:sz w:val="24"/>
          <w:szCs w:val="24"/>
        </w:rPr>
      </w:pPr>
      <w:r w:rsidRPr="00A36F05">
        <w:rPr>
          <w:sz w:val="24"/>
          <w:szCs w:val="24"/>
        </w:rPr>
        <w:t xml:space="preserve">1. Резчиков, Е. А.  Безопасность </w:t>
      </w:r>
      <w:proofErr w:type="gramStart"/>
      <w:r w:rsidRPr="00A36F05">
        <w:rPr>
          <w:sz w:val="24"/>
          <w:szCs w:val="24"/>
        </w:rPr>
        <w:t>жизнедеятельности :</w:t>
      </w:r>
      <w:proofErr w:type="gramEnd"/>
      <w:r w:rsidRPr="00A36F05">
        <w:rPr>
          <w:sz w:val="24"/>
          <w:szCs w:val="24"/>
        </w:rPr>
        <w:t xml:space="preserve"> учебник для среднего профессионального образования / Е. А. Резчиков, А. В. Рязанцева. — 2-е изд., </w:t>
      </w:r>
      <w:proofErr w:type="spellStart"/>
      <w:r w:rsidRPr="00A36F05">
        <w:rPr>
          <w:sz w:val="24"/>
          <w:szCs w:val="24"/>
        </w:rPr>
        <w:t>перераб</w:t>
      </w:r>
      <w:proofErr w:type="spellEnd"/>
      <w:proofErr w:type="gramStart"/>
      <w:r w:rsidRPr="00A36F05">
        <w:rPr>
          <w:sz w:val="24"/>
          <w:szCs w:val="24"/>
        </w:rPr>
        <w:t>.</w:t>
      </w:r>
      <w:proofErr w:type="gramEnd"/>
      <w:r w:rsidRPr="00A36F05">
        <w:rPr>
          <w:sz w:val="24"/>
          <w:szCs w:val="24"/>
        </w:rPr>
        <w:t xml:space="preserve"> и доп. — </w:t>
      </w:r>
      <w:proofErr w:type="gramStart"/>
      <w:r w:rsidRPr="00A36F05">
        <w:rPr>
          <w:sz w:val="24"/>
          <w:szCs w:val="24"/>
        </w:rPr>
        <w:t>Москва :</w:t>
      </w:r>
      <w:proofErr w:type="gramEnd"/>
      <w:r w:rsidRPr="00A36F05">
        <w:rPr>
          <w:sz w:val="24"/>
          <w:szCs w:val="24"/>
        </w:rPr>
        <w:t xml:space="preserve"> Издательство </w:t>
      </w:r>
      <w:proofErr w:type="spellStart"/>
      <w:r w:rsidRPr="00A36F05">
        <w:rPr>
          <w:sz w:val="24"/>
          <w:szCs w:val="24"/>
        </w:rPr>
        <w:t>Юрайт</w:t>
      </w:r>
      <w:proofErr w:type="spellEnd"/>
      <w:r w:rsidRPr="00A36F05">
        <w:rPr>
          <w:sz w:val="24"/>
          <w:szCs w:val="24"/>
        </w:rPr>
        <w:t xml:space="preserve">, 2023. — 639 с. — (Профессиональное образование). — ISBN 978-5-534-13550-3. — </w:t>
      </w:r>
      <w:proofErr w:type="gramStart"/>
      <w:r w:rsidRPr="00A36F05">
        <w:rPr>
          <w:sz w:val="24"/>
          <w:szCs w:val="24"/>
        </w:rPr>
        <w:t>Текст :</w:t>
      </w:r>
      <w:proofErr w:type="gramEnd"/>
      <w:r w:rsidRPr="00A36F05">
        <w:rPr>
          <w:sz w:val="24"/>
          <w:szCs w:val="24"/>
        </w:rPr>
        <w:t xml:space="preserve"> электронный // Образовательная платформа </w:t>
      </w:r>
      <w:proofErr w:type="spellStart"/>
      <w:r w:rsidRPr="00A36F05">
        <w:rPr>
          <w:sz w:val="24"/>
          <w:szCs w:val="24"/>
        </w:rPr>
        <w:t>Юрайт</w:t>
      </w:r>
      <w:proofErr w:type="spellEnd"/>
      <w:r w:rsidRPr="00A36F05">
        <w:rPr>
          <w:sz w:val="24"/>
          <w:szCs w:val="24"/>
        </w:rPr>
        <w:t xml:space="preserve"> [сайт]. — URL: </w:t>
      </w:r>
      <w:hyperlink r:id="rId10" w:tgtFrame="_blank" w:history="1">
        <w:r w:rsidRPr="00A36F05">
          <w:rPr>
            <w:sz w:val="24"/>
            <w:szCs w:val="24"/>
          </w:rPr>
          <w:t>https://urait.ru/bcode/518397</w:t>
        </w:r>
      </w:hyperlink>
    </w:p>
    <w:p w14:paraId="491C2646" w14:textId="77777777" w:rsidR="00396B3F" w:rsidRPr="00A36F05" w:rsidRDefault="00396B3F" w:rsidP="00396B3F">
      <w:pPr>
        <w:pStyle w:val="af0"/>
        <w:ind w:left="0"/>
        <w:jc w:val="both"/>
        <w:rPr>
          <w:sz w:val="24"/>
          <w:szCs w:val="24"/>
        </w:rPr>
      </w:pPr>
      <w:r w:rsidRPr="00A36F05">
        <w:rPr>
          <w:sz w:val="24"/>
          <w:szCs w:val="24"/>
        </w:rPr>
        <w:t xml:space="preserve">2. Безопасность </w:t>
      </w:r>
      <w:proofErr w:type="gramStart"/>
      <w:r w:rsidRPr="00A36F05">
        <w:rPr>
          <w:sz w:val="24"/>
          <w:szCs w:val="24"/>
        </w:rPr>
        <w:t>жизнедеятельности :</w:t>
      </w:r>
      <w:proofErr w:type="gramEnd"/>
      <w:r w:rsidRPr="00A36F05">
        <w:rPr>
          <w:sz w:val="24"/>
          <w:szCs w:val="24"/>
        </w:rPr>
        <w:t xml:space="preserve"> учебник и практикум для среднего профессионального образования / С. В. Абрамова [и др.</w:t>
      </w:r>
      <w:proofErr w:type="gramStart"/>
      <w:r w:rsidRPr="00A36F05">
        <w:rPr>
          <w:sz w:val="24"/>
          <w:szCs w:val="24"/>
        </w:rPr>
        <w:t>] ;</w:t>
      </w:r>
      <w:proofErr w:type="gramEnd"/>
      <w:r w:rsidRPr="00A36F05">
        <w:rPr>
          <w:sz w:val="24"/>
          <w:szCs w:val="24"/>
        </w:rPr>
        <w:t xml:space="preserve"> под общей редакцией В. П. Соломина. — </w:t>
      </w:r>
      <w:proofErr w:type="gramStart"/>
      <w:r w:rsidRPr="00A36F05">
        <w:rPr>
          <w:sz w:val="24"/>
          <w:szCs w:val="24"/>
        </w:rPr>
        <w:t>Москва :</w:t>
      </w:r>
      <w:proofErr w:type="gramEnd"/>
      <w:r w:rsidRPr="00A36F05">
        <w:rPr>
          <w:sz w:val="24"/>
          <w:szCs w:val="24"/>
        </w:rPr>
        <w:t xml:space="preserve"> Издательство </w:t>
      </w:r>
      <w:proofErr w:type="spellStart"/>
      <w:r w:rsidRPr="00A36F05">
        <w:rPr>
          <w:sz w:val="24"/>
          <w:szCs w:val="24"/>
        </w:rPr>
        <w:t>Юрайт</w:t>
      </w:r>
      <w:proofErr w:type="spellEnd"/>
      <w:r w:rsidRPr="00A36F05">
        <w:rPr>
          <w:sz w:val="24"/>
          <w:szCs w:val="24"/>
        </w:rPr>
        <w:t xml:space="preserve">, 2023. — 399 с. — (Профессиональное образование). — ISBN 978-5-534-02041-0. — </w:t>
      </w:r>
      <w:proofErr w:type="gramStart"/>
      <w:r w:rsidRPr="00A36F05">
        <w:rPr>
          <w:sz w:val="24"/>
          <w:szCs w:val="24"/>
        </w:rPr>
        <w:t>Текст :</w:t>
      </w:r>
      <w:proofErr w:type="gramEnd"/>
      <w:r w:rsidRPr="00A36F05">
        <w:rPr>
          <w:sz w:val="24"/>
          <w:szCs w:val="24"/>
        </w:rPr>
        <w:t xml:space="preserve"> электронный // Образовательная платформа </w:t>
      </w:r>
      <w:proofErr w:type="spellStart"/>
      <w:r w:rsidRPr="00A36F05">
        <w:rPr>
          <w:sz w:val="24"/>
          <w:szCs w:val="24"/>
        </w:rPr>
        <w:t>Юрайт</w:t>
      </w:r>
      <w:proofErr w:type="spellEnd"/>
      <w:r w:rsidRPr="00A36F05">
        <w:rPr>
          <w:sz w:val="24"/>
          <w:szCs w:val="24"/>
        </w:rPr>
        <w:t xml:space="preserve"> [сайт]. — URL: </w:t>
      </w:r>
      <w:hyperlink r:id="rId11" w:tgtFrame="_blank" w:history="1">
        <w:r w:rsidRPr="00A36F05">
          <w:rPr>
            <w:sz w:val="24"/>
            <w:szCs w:val="24"/>
          </w:rPr>
          <w:t>https://urait.ru/bcode/511659</w:t>
        </w:r>
      </w:hyperlink>
    </w:p>
    <w:p w14:paraId="491C2647" w14:textId="77777777" w:rsidR="00396B3F" w:rsidRPr="00A36F05" w:rsidRDefault="00396B3F" w:rsidP="00396B3F">
      <w:pPr>
        <w:pStyle w:val="af0"/>
        <w:ind w:left="0"/>
        <w:jc w:val="both"/>
        <w:rPr>
          <w:sz w:val="24"/>
          <w:szCs w:val="24"/>
        </w:rPr>
      </w:pPr>
      <w:r w:rsidRPr="00A36F05">
        <w:rPr>
          <w:sz w:val="24"/>
          <w:szCs w:val="24"/>
        </w:rPr>
        <w:t xml:space="preserve">3. </w:t>
      </w:r>
      <w:proofErr w:type="spellStart"/>
      <w:r w:rsidRPr="00A36F05">
        <w:rPr>
          <w:sz w:val="24"/>
          <w:szCs w:val="24"/>
        </w:rPr>
        <w:t>Каракеян</w:t>
      </w:r>
      <w:proofErr w:type="spellEnd"/>
      <w:r w:rsidRPr="00A36F05">
        <w:rPr>
          <w:sz w:val="24"/>
          <w:szCs w:val="24"/>
        </w:rPr>
        <w:t xml:space="preserve">, В. И.  Безопасность </w:t>
      </w:r>
      <w:proofErr w:type="gramStart"/>
      <w:r w:rsidRPr="00A36F05">
        <w:rPr>
          <w:sz w:val="24"/>
          <w:szCs w:val="24"/>
        </w:rPr>
        <w:t>жизнедеятельности :</w:t>
      </w:r>
      <w:proofErr w:type="gramEnd"/>
      <w:r w:rsidRPr="00A36F05">
        <w:rPr>
          <w:sz w:val="24"/>
          <w:szCs w:val="24"/>
        </w:rPr>
        <w:t xml:space="preserve"> учебник и практикум для среднего профессионального образования / В. И. </w:t>
      </w:r>
      <w:proofErr w:type="spellStart"/>
      <w:r w:rsidRPr="00A36F05">
        <w:rPr>
          <w:sz w:val="24"/>
          <w:szCs w:val="24"/>
        </w:rPr>
        <w:t>Каракеян</w:t>
      </w:r>
      <w:proofErr w:type="spellEnd"/>
      <w:r w:rsidRPr="00A36F05">
        <w:rPr>
          <w:sz w:val="24"/>
          <w:szCs w:val="24"/>
        </w:rPr>
        <w:t xml:space="preserve">, И. М. Никулина. — 3-е изд., </w:t>
      </w:r>
      <w:proofErr w:type="spellStart"/>
      <w:r w:rsidRPr="00A36F05">
        <w:rPr>
          <w:sz w:val="24"/>
          <w:szCs w:val="24"/>
        </w:rPr>
        <w:t>перераб</w:t>
      </w:r>
      <w:proofErr w:type="spellEnd"/>
      <w:proofErr w:type="gramStart"/>
      <w:r w:rsidRPr="00A36F05">
        <w:rPr>
          <w:sz w:val="24"/>
          <w:szCs w:val="24"/>
        </w:rPr>
        <w:t>.</w:t>
      </w:r>
      <w:proofErr w:type="gramEnd"/>
      <w:r w:rsidRPr="00A36F05">
        <w:rPr>
          <w:sz w:val="24"/>
          <w:szCs w:val="24"/>
        </w:rPr>
        <w:t xml:space="preserve"> и доп. — </w:t>
      </w:r>
      <w:proofErr w:type="gramStart"/>
      <w:r w:rsidRPr="00A36F05">
        <w:rPr>
          <w:sz w:val="24"/>
          <w:szCs w:val="24"/>
        </w:rPr>
        <w:t>Москва :</w:t>
      </w:r>
      <w:proofErr w:type="gramEnd"/>
      <w:r w:rsidRPr="00A36F05">
        <w:rPr>
          <w:sz w:val="24"/>
          <w:szCs w:val="24"/>
        </w:rPr>
        <w:t xml:space="preserve"> Издательство </w:t>
      </w:r>
      <w:proofErr w:type="spellStart"/>
      <w:r w:rsidRPr="00A36F05">
        <w:rPr>
          <w:sz w:val="24"/>
          <w:szCs w:val="24"/>
        </w:rPr>
        <w:t>Юрайт</w:t>
      </w:r>
      <w:proofErr w:type="spellEnd"/>
      <w:r w:rsidRPr="00A36F05">
        <w:rPr>
          <w:sz w:val="24"/>
          <w:szCs w:val="24"/>
        </w:rPr>
        <w:t xml:space="preserve">, 2023. — 313 с. — (Профессиональное образование). — ISBN 978-5-534-04629-8. — </w:t>
      </w:r>
      <w:proofErr w:type="gramStart"/>
      <w:r w:rsidRPr="00A36F05">
        <w:rPr>
          <w:sz w:val="24"/>
          <w:szCs w:val="24"/>
        </w:rPr>
        <w:t>Текст :</w:t>
      </w:r>
      <w:proofErr w:type="gramEnd"/>
      <w:r w:rsidRPr="00A36F05">
        <w:rPr>
          <w:sz w:val="24"/>
          <w:szCs w:val="24"/>
        </w:rPr>
        <w:t xml:space="preserve"> электронный // Образовательная платформа </w:t>
      </w:r>
      <w:proofErr w:type="spellStart"/>
      <w:r w:rsidRPr="00A36F05">
        <w:rPr>
          <w:sz w:val="24"/>
          <w:szCs w:val="24"/>
        </w:rPr>
        <w:t>Юрайт</w:t>
      </w:r>
      <w:proofErr w:type="spellEnd"/>
      <w:r w:rsidRPr="00A36F05">
        <w:rPr>
          <w:sz w:val="24"/>
          <w:szCs w:val="24"/>
        </w:rPr>
        <w:t xml:space="preserve"> [сайт]. — URL: </w:t>
      </w:r>
      <w:hyperlink r:id="rId12" w:tgtFrame="_blank" w:history="1">
        <w:r w:rsidRPr="00A36F05">
          <w:rPr>
            <w:sz w:val="24"/>
            <w:szCs w:val="24"/>
          </w:rPr>
          <w:t>https://urait.ru/bcode/511628</w:t>
        </w:r>
      </w:hyperlink>
    </w:p>
    <w:p w14:paraId="491C2648" w14:textId="77777777" w:rsidR="00396B3F" w:rsidRPr="00A36F05" w:rsidRDefault="00396B3F" w:rsidP="00396B3F">
      <w:pPr>
        <w:pStyle w:val="aa"/>
        <w:jc w:val="both"/>
        <w:rPr>
          <w:b/>
          <w:i/>
          <w:lang w:val="ru-RU" w:eastAsia="en-US"/>
        </w:rPr>
      </w:pPr>
      <w:r w:rsidRPr="00A36F05">
        <w:rPr>
          <w:b/>
          <w:i/>
          <w:lang w:val="ru-RU" w:eastAsia="en-US"/>
        </w:rPr>
        <w:t xml:space="preserve">Дополнительная литература: </w:t>
      </w:r>
    </w:p>
    <w:p w14:paraId="491C2649" w14:textId="77777777" w:rsidR="00396B3F" w:rsidRPr="00A36F05" w:rsidRDefault="00396B3F" w:rsidP="00396B3F">
      <w:pPr>
        <w:pStyle w:val="11"/>
        <w:ind w:left="0"/>
        <w:jc w:val="both"/>
        <w:rPr>
          <w:b w:val="0"/>
          <w:bCs w:val="0"/>
          <w:sz w:val="24"/>
          <w:szCs w:val="24"/>
        </w:rPr>
      </w:pPr>
      <w:r w:rsidRPr="00A36F05">
        <w:rPr>
          <w:b w:val="0"/>
          <w:bCs w:val="0"/>
          <w:sz w:val="24"/>
          <w:szCs w:val="24"/>
        </w:rPr>
        <w:t xml:space="preserve">1.  Белов, С. В.  Безопасность жизнедеятельности и защита окружающей среды (техносферная безопасность) в 2 ч. Часть </w:t>
      </w:r>
      <w:proofErr w:type="gramStart"/>
      <w:r w:rsidRPr="00A36F05">
        <w:rPr>
          <w:b w:val="0"/>
          <w:bCs w:val="0"/>
          <w:sz w:val="24"/>
          <w:szCs w:val="24"/>
        </w:rPr>
        <w:t>1 :</w:t>
      </w:r>
      <w:proofErr w:type="gramEnd"/>
      <w:r w:rsidRPr="00A36F05">
        <w:rPr>
          <w:b w:val="0"/>
          <w:bCs w:val="0"/>
          <w:sz w:val="24"/>
          <w:szCs w:val="24"/>
        </w:rPr>
        <w:t xml:space="preserve"> учебник для среднего профессионального образования / С. В. Белов. — 5-е изд., </w:t>
      </w:r>
      <w:proofErr w:type="spellStart"/>
      <w:r w:rsidRPr="00A36F05">
        <w:rPr>
          <w:b w:val="0"/>
          <w:bCs w:val="0"/>
          <w:sz w:val="24"/>
          <w:szCs w:val="24"/>
        </w:rPr>
        <w:t>перераб</w:t>
      </w:r>
      <w:proofErr w:type="spellEnd"/>
      <w:proofErr w:type="gramStart"/>
      <w:r w:rsidRPr="00A36F05">
        <w:rPr>
          <w:b w:val="0"/>
          <w:bCs w:val="0"/>
          <w:sz w:val="24"/>
          <w:szCs w:val="24"/>
        </w:rPr>
        <w:t>.</w:t>
      </w:r>
      <w:proofErr w:type="gramEnd"/>
      <w:r w:rsidRPr="00A36F05">
        <w:rPr>
          <w:b w:val="0"/>
          <w:bCs w:val="0"/>
          <w:sz w:val="24"/>
          <w:szCs w:val="24"/>
        </w:rPr>
        <w:t xml:space="preserve"> и доп. — </w:t>
      </w:r>
      <w:proofErr w:type="gramStart"/>
      <w:r w:rsidRPr="00A36F05">
        <w:rPr>
          <w:b w:val="0"/>
          <w:bCs w:val="0"/>
          <w:sz w:val="24"/>
          <w:szCs w:val="24"/>
        </w:rPr>
        <w:t>Москва :</w:t>
      </w:r>
      <w:proofErr w:type="gramEnd"/>
      <w:r w:rsidRPr="00A36F05">
        <w:rPr>
          <w:b w:val="0"/>
          <w:bCs w:val="0"/>
          <w:sz w:val="24"/>
          <w:szCs w:val="24"/>
        </w:rPr>
        <w:t xml:space="preserve"> Издательство </w:t>
      </w:r>
      <w:proofErr w:type="spellStart"/>
      <w:r w:rsidRPr="00A36F05">
        <w:rPr>
          <w:b w:val="0"/>
          <w:bCs w:val="0"/>
          <w:sz w:val="24"/>
          <w:szCs w:val="24"/>
        </w:rPr>
        <w:t>Юрайт</w:t>
      </w:r>
      <w:proofErr w:type="spellEnd"/>
      <w:r w:rsidRPr="00A36F05">
        <w:rPr>
          <w:b w:val="0"/>
          <w:bCs w:val="0"/>
          <w:sz w:val="24"/>
          <w:szCs w:val="24"/>
        </w:rPr>
        <w:t xml:space="preserve">, 2023. — 350 с. — (Профессиональное образование). — ISBN 978-5-9916-9962-4. — </w:t>
      </w:r>
      <w:proofErr w:type="gramStart"/>
      <w:r w:rsidRPr="00A36F05">
        <w:rPr>
          <w:b w:val="0"/>
          <w:bCs w:val="0"/>
          <w:sz w:val="24"/>
          <w:szCs w:val="24"/>
        </w:rPr>
        <w:t>Текст :</w:t>
      </w:r>
      <w:proofErr w:type="gramEnd"/>
      <w:r w:rsidRPr="00A36F05">
        <w:rPr>
          <w:b w:val="0"/>
          <w:bCs w:val="0"/>
          <w:sz w:val="24"/>
          <w:szCs w:val="24"/>
        </w:rPr>
        <w:t xml:space="preserve"> электронный // Образовательная платформа </w:t>
      </w:r>
      <w:proofErr w:type="spellStart"/>
      <w:r w:rsidRPr="00A36F05">
        <w:rPr>
          <w:b w:val="0"/>
          <w:bCs w:val="0"/>
          <w:sz w:val="24"/>
          <w:szCs w:val="24"/>
        </w:rPr>
        <w:t>Юрайт</w:t>
      </w:r>
      <w:proofErr w:type="spellEnd"/>
      <w:r w:rsidRPr="00A36F05">
        <w:rPr>
          <w:b w:val="0"/>
          <w:bCs w:val="0"/>
          <w:sz w:val="24"/>
          <w:szCs w:val="24"/>
        </w:rPr>
        <w:t xml:space="preserve"> [сайт]. — URL: </w:t>
      </w:r>
      <w:hyperlink r:id="rId13" w:tgtFrame="_blank" w:history="1">
        <w:r w:rsidRPr="00A36F05">
          <w:rPr>
            <w:b w:val="0"/>
            <w:bCs w:val="0"/>
            <w:sz w:val="24"/>
            <w:szCs w:val="24"/>
          </w:rPr>
          <w:t>https://urait.ru/bcode/514114</w:t>
        </w:r>
      </w:hyperlink>
    </w:p>
    <w:p w14:paraId="491C264A" w14:textId="77777777" w:rsidR="00396B3F" w:rsidRPr="00A36F05" w:rsidRDefault="00396B3F" w:rsidP="00396B3F">
      <w:pPr>
        <w:pStyle w:val="11"/>
        <w:ind w:left="0"/>
        <w:jc w:val="both"/>
        <w:rPr>
          <w:b w:val="0"/>
          <w:bCs w:val="0"/>
          <w:sz w:val="24"/>
          <w:szCs w:val="24"/>
        </w:rPr>
      </w:pPr>
      <w:r w:rsidRPr="00A36F05">
        <w:rPr>
          <w:b w:val="0"/>
          <w:bCs w:val="0"/>
          <w:sz w:val="24"/>
          <w:szCs w:val="24"/>
        </w:rPr>
        <w:t xml:space="preserve">2.  Белов, С. В.  Безопасность жизнедеятельности и защита окружающей среды (техносферная безопасность) в 2 ч. Часть </w:t>
      </w:r>
      <w:proofErr w:type="gramStart"/>
      <w:r w:rsidRPr="00A36F05">
        <w:rPr>
          <w:b w:val="0"/>
          <w:bCs w:val="0"/>
          <w:sz w:val="24"/>
          <w:szCs w:val="24"/>
        </w:rPr>
        <w:t>2 :</w:t>
      </w:r>
      <w:proofErr w:type="gramEnd"/>
      <w:r w:rsidRPr="00A36F05">
        <w:rPr>
          <w:b w:val="0"/>
          <w:bCs w:val="0"/>
          <w:sz w:val="24"/>
          <w:szCs w:val="24"/>
        </w:rPr>
        <w:t xml:space="preserve"> учебник для среднего профессионального образования / С. В. Белов. — 5-е изд., </w:t>
      </w:r>
      <w:proofErr w:type="spellStart"/>
      <w:r w:rsidRPr="00A36F05">
        <w:rPr>
          <w:b w:val="0"/>
          <w:bCs w:val="0"/>
          <w:sz w:val="24"/>
          <w:szCs w:val="24"/>
        </w:rPr>
        <w:t>перераб</w:t>
      </w:r>
      <w:proofErr w:type="spellEnd"/>
      <w:proofErr w:type="gramStart"/>
      <w:r w:rsidRPr="00A36F05">
        <w:rPr>
          <w:b w:val="0"/>
          <w:bCs w:val="0"/>
          <w:sz w:val="24"/>
          <w:szCs w:val="24"/>
        </w:rPr>
        <w:t>.</w:t>
      </w:r>
      <w:proofErr w:type="gramEnd"/>
      <w:r w:rsidRPr="00A36F05">
        <w:rPr>
          <w:b w:val="0"/>
          <w:bCs w:val="0"/>
          <w:sz w:val="24"/>
          <w:szCs w:val="24"/>
        </w:rPr>
        <w:t xml:space="preserve"> и доп. — </w:t>
      </w:r>
      <w:proofErr w:type="gramStart"/>
      <w:r w:rsidRPr="00A36F05">
        <w:rPr>
          <w:b w:val="0"/>
          <w:bCs w:val="0"/>
          <w:sz w:val="24"/>
          <w:szCs w:val="24"/>
        </w:rPr>
        <w:t>Москва :</w:t>
      </w:r>
      <w:proofErr w:type="gramEnd"/>
      <w:r w:rsidRPr="00A36F05">
        <w:rPr>
          <w:b w:val="0"/>
          <w:bCs w:val="0"/>
          <w:sz w:val="24"/>
          <w:szCs w:val="24"/>
        </w:rPr>
        <w:t xml:space="preserve"> Издательство </w:t>
      </w:r>
      <w:proofErr w:type="spellStart"/>
      <w:r w:rsidRPr="00A36F05">
        <w:rPr>
          <w:b w:val="0"/>
          <w:bCs w:val="0"/>
          <w:sz w:val="24"/>
          <w:szCs w:val="24"/>
        </w:rPr>
        <w:t>Юрайт</w:t>
      </w:r>
      <w:proofErr w:type="spellEnd"/>
      <w:r w:rsidRPr="00A36F05">
        <w:rPr>
          <w:b w:val="0"/>
          <w:bCs w:val="0"/>
          <w:sz w:val="24"/>
          <w:szCs w:val="24"/>
        </w:rPr>
        <w:t xml:space="preserve">, 2023. — 362 с. — (Профессиональное образование). — ISBN 978-5-9916-9964-8. — </w:t>
      </w:r>
      <w:proofErr w:type="gramStart"/>
      <w:r w:rsidRPr="00A36F05">
        <w:rPr>
          <w:b w:val="0"/>
          <w:bCs w:val="0"/>
          <w:sz w:val="24"/>
          <w:szCs w:val="24"/>
        </w:rPr>
        <w:t>Текст :</w:t>
      </w:r>
      <w:proofErr w:type="gramEnd"/>
      <w:r w:rsidRPr="00A36F05">
        <w:rPr>
          <w:b w:val="0"/>
          <w:bCs w:val="0"/>
          <w:sz w:val="24"/>
          <w:szCs w:val="24"/>
        </w:rPr>
        <w:t xml:space="preserve"> электронный // Образовательная платформа </w:t>
      </w:r>
      <w:proofErr w:type="spellStart"/>
      <w:r w:rsidRPr="00A36F05">
        <w:rPr>
          <w:b w:val="0"/>
          <w:bCs w:val="0"/>
          <w:sz w:val="24"/>
          <w:szCs w:val="24"/>
        </w:rPr>
        <w:t>Юрайт</w:t>
      </w:r>
      <w:proofErr w:type="spellEnd"/>
      <w:r w:rsidRPr="00A36F05">
        <w:rPr>
          <w:b w:val="0"/>
          <w:bCs w:val="0"/>
          <w:sz w:val="24"/>
          <w:szCs w:val="24"/>
        </w:rPr>
        <w:t xml:space="preserve"> [сайт]. — URL: </w:t>
      </w:r>
      <w:hyperlink r:id="rId14" w:tgtFrame="_blank" w:history="1">
        <w:r w:rsidRPr="00A36F05">
          <w:rPr>
            <w:b w:val="0"/>
            <w:bCs w:val="0"/>
            <w:sz w:val="24"/>
            <w:szCs w:val="24"/>
          </w:rPr>
          <w:t>https://urait.ru/bcode/514117</w:t>
        </w:r>
      </w:hyperlink>
    </w:p>
    <w:p w14:paraId="491C264B" w14:textId="77777777" w:rsidR="00396B3F" w:rsidRPr="00A36F05" w:rsidRDefault="00396B3F" w:rsidP="00396B3F">
      <w:pPr>
        <w:pStyle w:val="11"/>
        <w:tabs>
          <w:tab w:val="left" w:pos="0"/>
        </w:tabs>
        <w:ind w:left="0"/>
        <w:jc w:val="both"/>
        <w:rPr>
          <w:i/>
          <w:sz w:val="24"/>
          <w:szCs w:val="24"/>
        </w:rPr>
      </w:pPr>
      <w:r w:rsidRPr="00A36F05">
        <w:rPr>
          <w:i/>
          <w:sz w:val="24"/>
          <w:szCs w:val="24"/>
        </w:rPr>
        <w:t>Интернет-источники:</w:t>
      </w:r>
    </w:p>
    <w:p w14:paraId="491C264C" w14:textId="77777777" w:rsidR="00396B3F" w:rsidRPr="00A36F05" w:rsidRDefault="00396B3F" w:rsidP="00396B3F">
      <w:pPr>
        <w:pStyle w:val="af0"/>
        <w:widowControl/>
        <w:numPr>
          <w:ilvl w:val="0"/>
          <w:numId w:val="5"/>
        </w:numPr>
        <w:tabs>
          <w:tab w:val="left" w:pos="426"/>
        </w:tabs>
        <w:autoSpaceDE/>
        <w:autoSpaceDN/>
        <w:ind w:left="0" w:firstLine="0"/>
        <w:jc w:val="both"/>
        <w:rPr>
          <w:sz w:val="24"/>
          <w:szCs w:val="24"/>
        </w:rPr>
      </w:pPr>
      <w:r w:rsidRPr="00A36F05">
        <w:rPr>
          <w:sz w:val="24"/>
          <w:szCs w:val="24"/>
        </w:rPr>
        <w:lastRenderedPageBreak/>
        <w:t>Огромный выбор конспектов лабораторных и практических работ, инструкционные и технологические карты почти на все основные темы курса http://www.metod-kopilka.ru/page-2-1.html</w:t>
      </w:r>
    </w:p>
    <w:p w14:paraId="491C264D" w14:textId="77777777" w:rsidR="00396B3F" w:rsidRPr="00A36F05" w:rsidRDefault="00396B3F" w:rsidP="00396B3F">
      <w:pPr>
        <w:pStyle w:val="aa"/>
        <w:numPr>
          <w:ilvl w:val="0"/>
          <w:numId w:val="5"/>
        </w:numPr>
        <w:tabs>
          <w:tab w:val="left" w:pos="426"/>
        </w:tabs>
        <w:ind w:left="0" w:firstLine="0"/>
        <w:jc w:val="both"/>
        <w:rPr>
          <w:color w:val="001A34"/>
          <w:lang w:val="ru-RU"/>
        </w:rPr>
      </w:pPr>
      <w:r w:rsidRPr="00A36F05">
        <w:rPr>
          <w:lang w:val="ru-RU"/>
        </w:rPr>
        <w:t xml:space="preserve">Электронная библиотечная система (ЭБС) «Университетская библиотека </w:t>
      </w:r>
      <w:r w:rsidRPr="00A36F05">
        <w:t>ONLINE</w:t>
      </w:r>
      <w:r w:rsidRPr="00A36F05">
        <w:rPr>
          <w:lang w:val="ru-RU"/>
        </w:rPr>
        <w:t xml:space="preserve">» </w:t>
      </w:r>
      <w:r w:rsidRPr="00A36F05">
        <w:t>https</w:t>
      </w:r>
      <w:r w:rsidRPr="00A36F05">
        <w:rPr>
          <w:lang w:val="ru-RU"/>
        </w:rPr>
        <w:t>://</w:t>
      </w:r>
      <w:proofErr w:type="spellStart"/>
      <w:r w:rsidRPr="00A36F05">
        <w:t>urait</w:t>
      </w:r>
      <w:proofErr w:type="spellEnd"/>
      <w:r w:rsidRPr="00A36F05">
        <w:rPr>
          <w:lang w:val="ru-RU"/>
        </w:rPr>
        <w:t>.</w:t>
      </w:r>
      <w:proofErr w:type="spellStart"/>
      <w:r w:rsidRPr="00A36F05">
        <w:t>ru</w:t>
      </w:r>
      <w:proofErr w:type="spellEnd"/>
      <w:r w:rsidRPr="00A36F05">
        <w:rPr>
          <w:lang w:val="ru-RU"/>
        </w:rPr>
        <w:t xml:space="preserve"> /</w:t>
      </w:r>
    </w:p>
    <w:p w14:paraId="491C264E" w14:textId="77777777" w:rsidR="00396B3F" w:rsidRPr="003E64B3" w:rsidRDefault="00396B3F" w:rsidP="00396B3F">
      <w:pPr>
        <w:pStyle w:val="aa"/>
        <w:numPr>
          <w:ilvl w:val="0"/>
          <w:numId w:val="5"/>
        </w:numPr>
        <w:tabs>
          <w:tab w:val="left" w:pos="426"/>
        </w:tabs>
        <w:ind w:left="0" w:firstLine="0"/>
        <w:jc w:val="both"/>
      </w:pPr>
      <w:r w:rsidRPr="00B85B75">
        <w:rPr>
          <w:lang w:val="ru-RU"/>
        </w:rPr>
        <w:t>Компьютерная</w:t>
      </w:r>
      <w:r w:rsidRPr="001010E9">
        <w:rPr>
          <w:bCs/>
        </w:rPr>
        <w:t xml:space="preserve"> </w:t>
      </w:r>
      <w:proofErr w:type="spellStart"/>
      <w:r w:rsidRPr="001010E9">
        <w:rPr>
          <w:bCs/>
        </w:rPr>
        <w:t>справочная</w:t>
      </w:r>
      <w:proofErr w:type="spellEnd"/>
      <w:r w:rsidRPr="001010E9">
        <w:rPr>
          <w:bCs/>
        </w:rPr>
        <w:t xml:space="preserve"> </w:t>
      </w:r>
      <w:proofErr w:type="spellStart"/>
      <w:r w:rsidRPr="001010E9">
        <w:rPr>
          <w:bCs/>
        </w:rPr>
        <w:t>правовая</w:t>
      </w:r>
      <w:proofErr w:type="spellEnd"/>
      <w:r w:rsidRPr="001010E9">
        <w:rPr>
          <w:bCs/>
        </w:rPr>
        <w:t xml:space="preserve"> </w:t>
      </w:r>
      <w:proofErr w:type="spellStart"/>
      <w:r w:rsidRPr="001010E9">
        <w:rPr>
          <w:bCs/>
        </w:rPr>
        <w:t>система</w:t>
      </w:r>
      <w:proofErr w:type="spellEnd"/>
      <w:r w:rsidRPr="001010E9">
        <w:rPr>
          <w:bCs/>
        </w:rPr>
        <w:t>.</w:t>
      </w:r>
    </w:p>
    <w:p w14:paraId="491C264F" w14:textId="77777777" w:rsidR="00396B3F" w:rsidRPr="00A36F05" w:rsidRDefault="00396B3F" w:rsidP="00396B3F">
      <w:pPr>
        <w:pStyle w:val="aa"/>
        <w:tabs>
          <w:tab w:val="left" w:pos="426"/>
        </w:tabs>
        <w:jc w:val="both"/>
      </w:pPr>
    </w:p>
    <w:p w14:paraId="491C2650" w14:textId="77777777" w:rsidR="00396B3F" w:rsidRPr="00A36F05" w:rsidRDefault="00396B3F" w:rsidP="00396B3F">
      <w:pPr>
        <w:pStyle w:val="af0"/>
        <w:ind w:left="0"/>
        <w:jc w:val="center"/>
        <w:rPr>
          <w:b/>
          <w:sz w:val="24"/>
          <w:szCs w:val="24"/>
        </w:rPr>
      </w:pPr>
      <w:r w:rsidRPr="00A36F05">
        <w:rPr>
          <w:b/>
          <w:sz w:val="24"/>
          <w:szCs w:val="24"/>
        </w:rPr>
        <w:t>4. КОНТРОЛЬ И ОЦЕНКА РЕЗУЛЬТАТОВ ОСВОЕНИЯ ДИСЦИПЛИНЫ</w:t>
      </w:r>
    </w:p>
    <w:p w14:paraId="491C2651" w14:textId="77777777" w:rsidR="00396B3F" w:rsidRPr="00A36F05" w:rsidRDefault="00396B3F" w:rsidP="00396B3F">
      <w:pPr>
        <w:pStyle w:val="af0"/>
        <w:ind w:left="0"/>
        <w:rPr>
          <w:sz w:val="24"/>
          <w:szCs w:val="24"/>
        </w:rPr>
      </w:pPr>
    </w:p>
    <w:tbl>
      <w:tblPr>
        <w:tblStyle w:val="af2"/>
        <w:tblW w:w="10065" w:type="dxa"/>
        <w:tblInd w:w="-176" w:type="dxa"/>
        <w:tblLayout w:type="fixed"/>
        <w:tblLook w:val="04A0" w:firstRow="1" w:lastRow="0" w:firstColumn="1" w:lastColumn="0" w:noHBand="0" w:noVBand="1"/>
      </w:tblPr>
      <w:tblGrid>
        <w:gridCol w:w="2411"/>
        <w:gridCol w:w="2976"/>
        <w:gridCol w:w="2551"/>
        <w:gridCol w:w="2127"/>
      </w:tblGrid>
      <w:tr w:rsidR="00396B3F" w:rsidRPr="00A36F05" w14:paraId="491C2657" w14:textId="77777777" w:rsidTr="00396B3F">
        <w:tc>
          <w:tcPr>
            <w:tcW w:w="2411" w:type="dxa"/>
            <w:tcBorders>
              <w:bottom w:val="single" w:sz="4" w:space="0" w:color="auto"/>
            </w:tcBorders>
            <w:vAlign w:val="center"/>
          </w:tcPr>
          <w:p w14:paraId="491C2652" w14:textId="77777777" w:rsidR="00396B3F" w:rsidRPr="00A36F05" w:rsidRDefault="00396B3F" w:rsidP="00CD28DB">
            <w:pPr>
              <w:suppressAutoHyphens/>
              <w:jc w:val="center"/>
              <w:rPr>
                <w:b/>
                <w:bCs/>
                <w:i/>
                <w:sz w:val="24"/>
                <w:szCs w:val="24"/>
                <w:lang w:val="ru-RU"/>
              </w:rPr>
            </w:pPr>
            <w:r w:rsidRPr="00A36F05">
              <w:rPr>
                <w:b/>
                <w:bCs/>
                <w:i/>
                <w:sz w:val="24"/>
                <w:szCs w:val="24"/>
                <w:lang w:val="ru-RU"/>
              </w:rPr>
              <w:t>Код и наименование профессиональных и общих компетенций</w:t>
            </w:r>
          </w:p>
          <w:p w14:paraId="491C2653" w14:textId="77777777" w:rsidR="00396B3F" w:rsidRPr="00396B3F" w:rsidRDefault="00396B3F" w:rsidP="00396B3F">
            <w:pPr>
              <w:contextualSpacing/>
              <w:jc w:val="center"/>
              <w:rPr>
                <w:b/>
                <w:sz w:val="24"/>
                <w:szCs w:val="24"/>
                <w:lang w:val="ru-RU"/>
              </w:rPr>
            </w:pPr>
            <w:proofErr w:type="spellStart"/>
            <w:r w:rsidRPr="00A36F05">
              <w:rPr>
                <w:b/>
                <w:bCs/>
                <w:i/>
                <w:sz w:val="24"/>
                <w:szCs w:val="24"/>
              </w:rPr>
              <w:t>формируемых</w:t>
            </w:r>
            <w:proofErr w:type="spellEnd"/>
            <w:r w:rsidRPr="00A36F05">
              <w:rPr>
                <w:b/>
                <w:bCs/>
                <w:i/>
                <w:sz w:val="24"/>
                <w:szCs w:val="24"/>
              </w:rPr>
              <w:t xml:space="preserve"> в </w:t>
            </w:r>
            <w:proofErr w:type="spellStart"/>
            <w:r w:rsidRPr="00A36F05">
              <w:rPr>
                <w:b/>
                <w:bCs/>
                <w:i/>
                <w:sz w:val="24"/>
                <w:szCs w:val="24"/>
              </w:rPr>
              <w:t>рамках</w:t>
            </w:r>
            <w:proofErr w:type="spellEnd"/>
            <w:r w:rsidRPr="00A36F05">
              <w:rPr>
                <w:b/>
                <w:bCs/>
                <w:i/>
                <w:sz w:val="24"/>
                <w:szCs w:val="24"/>
              </w:rPr>
              <w:t xml:space="preserve"> </w:t>
            </w:r>
            <w:proofErr w:type="spellStart"/>
            <w:r w:rsidRPr="00A36F05">
              <w:rPr>
                <w:b/>
                <w:bCs/>
                <w:i/>
                <w:sz w:val="24"/>
                <w:szCs w:val="24"/>
              </w:rPr>
              <w:t>дисциплины</w:t>
            </w:r>
            <w:proofErr w:type="spellEnd"/>
          </w:p>
        </w:tc>
        <w:tc>
          <w:tcPr>
            <w:tcW w:w="2976" w:type="dxa"/>
            <w:tcBorders>
              <w:bottom w:val="single" w:sz="4" w:space="0" w:color="auto"/>
            </w:tcBorders>
            <w:vAlign w:val="center"/>
          </w:tcPr>
          <w:p w14:paraId="491C2654" w14:textId="77777777" w:rsidR="00396B3F" w:rsidRPr="00A36F05" w:rsidRDefault="00396B3F" w:rsidP="00CD28DB">
            <w:pPr>
              <w:contextualSpacing/>
              <w:jc w:val="center"/>
              <w:rPr>
                <w:b/>
                <w:sz w:val="24"/>
                <w:szCs w:val="24"/>
              </w:rPr>
            </w:pPr>
            <w:proofErr w:type="spellStart"/>
            <w:r w:rsidRPr="00A36F05">
              <w:rPr>
                <w:b/>
                <w:bCs/>
                <w:i/>
                <w:sz w:val="24"/>
                <w:szCs w:val="24"/>
              </w:rPr>
              <w:t>Результаты</w:t>
            </w:r>
            <w:proofErr w:type="spellEnd"/>
            <w:r w:rsidRPr="00A36F05">
              <w:rPr>
                <w:b/>
                <w:bCs/>
                <w:i/>
                <w:sz w:val="24"/>
                <w:szCs w:val="24"/>
              </w:rPr>
              <w:t xml:space="preserve"> </w:t>
            </w:r>
            <w:proofErr w:type="spellStart"/>
            <w:r w:rsidRPr="00A36F05">
              <w:rPr>
                <w:b/>
                <w:bCs/>
                <w:i/>
                <w:sz w:val="24"/>
                <w:szCs w:val="24"/>
              </w:rPr>
              <w:t>обучения</w:t>
            </w:r>
            <w:proofErr w:type="spellEnd"/>
          </w:p>
        </w:tc>
        <w:tc>
          <w:tcPr>
            <w:tcW w:w="2551" w:type="dxa"/>
            <w:tcBorders>
              <w:bottom w:val="single" w:sz="4" w:space="0" w:color="auto"/>
            </w:tcBorders>
            <w:vAlign w:val="center"/>
          </w:tcPr>
          <w:p w14:paraId="491C2655" w14:textId="77777777" w:rsidR="00396B3F" w:rsidRPr="00A36F05" w:rsidRDefault="00396B3F" w:rsidP="00CD28DB">
            <w:pPr>
              <w:contextualSpacing/>
              <w:jc w:val="center"/>
              <w:rPr>
                <w:b/>
                <w:sz w:val="24"/>
                <w:szCs w:val="24"/>
              </w:rPr>
            </w:pPr>
            <w:proofErr w:type="spellStart"/>
            <w:r w:rsidRPr="00A36F05">
              <w:rPr>
                <w:b/>
                <w:bCs/>
                <w:i/>
                <w:sz w:val="24"/>
                <w:szCs w:val="24"/>
              </w:rPr>
              <w:t>Критерии</w:t>
            </w:r>
            <w:proofErr w:type="spellEnd"/>
            <w:r w:rsidRPr="00A36F05">
              <w:rPr>
                <w:b/>
                <w:bCs/>
                <w:i/>
                <w:sz w:val="24"/>
                <w:szCs w:val="24"/>
              </w:rPr>
              <w:t xml:space="preserve"> </w:t>
            </w:r>
            <w:proofErr w:type="spellStart"/>
            <w:r w:rsidRPr="00A36F05">
              <w:rPr>
                <w:b/>
                <w:bCs/>
                <w:i/>
                <w:sz w:val="24"/>
                <w:szCs w:val="24"/>
              </w:rPr>
              <w:t>оценки</w:t>
            </w:r>
            <w:proofErr w:type="spellEnd"/>
          </w:p>
        </w:tc>
        <w:tc>
          <w:tcPr>
            <w:tcW w:w="2127" w:type="dxa"/>
            <w:tcBorders>
              <w:bottom w:val="single" w:sz="4" w:space="0" w:color="auto"/>
            </w:tcBorders>
            <w:vAlign w:val="center"/>
          </w:tcPr>
          <w:p w14:paraId="491C2656" w14:textId="77777777" w:rsidR="00396B3F" w:rsidRPr="00A36F05" w:rsidRDefault="00396B3F" w:rsidP="00CD28DB">
            <w:pPr>
              <w:contextualSpacing/>
              <w:jc w:val="center"/>
              <w:rPr>
                <w:b/>
                <w:sz w:val="24"/>
                <w:szCs w:val="24"/>
              </w:rPr>
            </w:pPr>
            <w:proofErr w:type="spellStart"/>
            <w:r w:rsidRPr="00A36F05">
              <w:rPr>
                <w:b/>
                <w:bCs/>
                <w:i/>
                <w:sz w:val="24"/>
                <w:szCs w:val="24"/>
              </w:rPr>
              <w:t>Методы</w:t>
            </w:r>
            <w:proofErr w:type="spellEnd"/>
            <w:r w:rsidRPr="00A36F05">
              <w:rPr>
                <w:b/>
                <w:bCs/>
                <w:i/>
                <w:sz w:val="24"/>
                <w:szCs w:val="24"/>
              </w:rPr>
              <w:t xml:space="preserve"> </w:t>
            </w:r>
            <w:proofErr w:type="spellStart"/>
            <w:r w:rsidRPr="00A36F05">
              <w:rPr>
                <w:b/>
                <w:bCs/>
                <w:i/>
                <w:sz w:val="24"/>
                <w:szCs w:val="24"/>
              </w:rPr>
              <w:t>оценки</w:t>
            </w:r>
            <w:proofErr w:type="spellEnd"/>
          </w:p>
        </w:tc>
      </w:tr>
      <w:tr w:rsidR="00396B3F" w:rsidRPr="00396B3F" w14:paraId="491C2686" w14:textId="77777777" w:rsidTr="007D75DF">
        <w:trPr>
          <w:trHeight w:val="310"/>
        </w:trPr>
        <w:tc>
          <w:tcPr>
            <w:tcW w:w="2411" w:type="dxa"/>
            <w:vMerge w:val="restart"/>
            <w:tcBorders>
              <w:top w:val="single" w:sz="4" w:space="0" w:color="auto"/>
              <w:left w:val="single" w:sz="4" w:space="0" w:color="auto"/>
              <w:bottom w:val="single" w:sz="4" w:space="0" w:color="auto"/>
              <w:right w:val="single" w:sz="4" w:space="0" w:color="auto"/>
            </w:tcBorders>
          </w:tcPr>
          <w:p w14:paraId="491C2658" w14:textId="77777777" w:rsidR="00774A16" w:rsidRPr="00BC0ADC" w:rsidRDefault="00774A16" w:rsidP="00774A16">
            <w:pPr>
              <w:jc w:val="right"/>
              <w:rPr>
                <w:rFonts w:ascii="Times New Roman" w:hAnsi="Times New Roman" w:cs="Times New Roman"/>
                <w:lang w:val="ru-RU"/>
              </w:rPr>
            </w:pPr>
            <w:r w:rsidRPr="00BC0ADC">
              <w:rPr>
                <w:rFonts w:ascii="Times New Roman" w:hAnsi="Times New Roman" w:cs="Times New Roman"/>
                <w:lang w:val="ru-RU"/>
              </w:rPr>
              <w:t xml:space="preserve">            ОК 01,</w:t>
            </w:r>
          </w:p>
          <w:p w14:paraId="491C2659" w14:textId="77777777" w:rsidR="00774A16" w:rsidRPr="00BC0ADC" w:rsidRDefault="00774A16" w:rsidP="00774A16">
            <w:pPr>
              <w:jc w:val="right"/>
              <w:rPr>
                <w:rFonts w:ascii="Times New Roman" w:hAnsi="Times New Roman" w:cs="Times New Roman"/>
                <w:lang w:val="ru-RU"/>
              </w:rPr>
            </w:pPr>
            <w:r w:rsidRPr="00BC0ADC">
              <w:rPr>
                <w:rFonts w:ascii="Times New Roman" w:hAnsi="Times New Roman" w:cs="Times New Roman"/>
                <w:lang w:val="ru-RU"/>
              </w:rPr>
              <w:t xml:space="preserve">            ОК 02,</w:t>
            </w:r>
          </w:p>
          <w:p w14:paraId="491C265A" w14:textId="77777777" w:rsidR="00774A16" w:rsidRPr="00BC0ADC" w:rsidRDefault="00774A16" w:rsidP="00774A16">
            <w:pPr>
              <w:jc w:val="right"/>
              <w:rPr>
                <w:rFonts w:ascii="Times New Roman" w:hAnsi="Times New Roman" w:cs="Times New Roman"/>
                <w:lang w:val="ru-RU"/>
              </w:rPr>
            </w:pPr>
            <w:r w:rsidRPr="00BC0ADC">
              <w:rPr>
                <w:rFonts w:ascii="Times New Roman" w:hAnsi="Times New Roman" w:cs="Times New Roman"/>
                <w:lang w:val="ru-RU"/>
              </w:rPr>
              <w:t xml:space="preserve"> ОК 06, </w:t>
            </w:r>
          </w:p>
          <w:p w14:paraId="491C265B" w14:textId="77777777" w:rsidR="00774A16" w:rsidRPr="00BC0ADC" w:rsidRDefault="00774A16" w:rsidP="00774A16">
            <w:pPr>
              <w:jc w:val="right"/>
              <w:rPr>
                <w:rFonts w:ascii="Times New Roman" w:hAnsi="Times New Roman" w:cs="Times New Roman"/>
                <w:lang w:val="ru-RU"/>
              </w:rPr>
            </w:pPr>
            <w:r w:rsidRPr="00BC0ADC">
              <w:rPr>
                <w:rFonts w:ascii="Times New Roman" w:hAnsi="Times New Roman" w:cs="Times New Roman"/>
                <w:lang w:val="ru-RU"/>
              </w:rPr>
              <w:t>ОК 07,</w:t>
            </w:r>
          </w:p>
          <w:p w14:paraId="491C265C" w14:textId="77777777" w:rsidR="00774A16" w:rsidRPr="00BC0ADC" w:rsidRDefault="00774A16" w:rsidP="00774A16">
            <w:pPr>
              <w:jc w:val="right"/>
              <w:rPr>
                <w:rFonts w:ascii="Times New Roman" w:hAnsi="Times New Roman" w:cs="Times New Roman"/>
                <w:lang w:val="ru-RU"/>
              </w:rPr>
            </w:pPr>
            <w:r w:rsidRPr="00BC0ADC">
              <w:rPr>
                <w:rFonts w:ascii="Times New Roman" w:hAnsi="Times New Roman" w:cs="Times New Roman"/>
                <w:lang w:val="ru-RU"/>
              </w:rPr>
              <w:t xml:space="preserve"> ПК 3.1, </w:t>
            </w:r>
          </w:p>
          <w:p w14:paraId="491C265D" w14:textId="77777777" w:rsidR="00774A16" w:rsidRPr="00BC0ADC" w:rsidRDefault="00774A16" w:rsidP="00774A16">
            <w:pPr>
              <w:jc w:val="right"/>
              <w:rPr>
                <w:rFonts w:ascii="Times New Roman" w:hAnsi="Times New Roman" w:cs="Times New Roman"/>
                <w:lang w:val="ru-RU"/>
              </w:rPr>
            </w:pPr>
            <w:r w:rsidRPr="00BC0ADC">
              <w:rPr>
                <w:rFonts w:ascii="Times New Roman" w:hAnsi="Times New Roman" w:cs="Times New Roman"/>
                <w:lang w:val="ru-RU"/>
              </w:rPr>
              <w:t>ПК 3.2</w:t>
            </w:r>
          </w:p>
          <w:p w14:paraId="491C265E" w14:textId="77777777" w:rsidR="00396B3F" w:rsidRPr="00774A16" w:rsidRDefault="00774A16" w:rsidP="00774A16">
            <w:pPr>
              <w:suppressAutoHyphens/>
              <w:jc w:val="right"/>
              <w:rPr>
                <w:rFonts w:ascii="Times New Roman" w:hAnsi="Times New Roman" w:cs="Times New Roman"/>
                <w:b/>
                <w:sz w:val="24"/>
                <w:szCs w:val="24"/>
                <w:lang w:val="ru-RU"/>
              </w:rPr>
            </w:pPr>
            <w:r w:rsidRPr="00774A16">
              <w:rPr>
                <w:rFonts w:ascii="Times New Roman" w:hAnsi="Times New Roman"/>
                <w:sz w:val="24"/>
                <w:szCs w:val="24"/>
                <w:lang w:val="ru-RU"/>
              </w:rPr>
              <w:t>ЛР 1, ЛР 2, ЛР 3, ЛР 5, ЛР 6, ЛР 7, ЛР 10, ЛР 12, ЛР-18, ЛР-19</w:t>
            </w:r>
          </w:p>
        </w:tc>
        <w:tc>
          <w:tcPr>
            <w:tcW w:w="2976" w:type="dxa"/>
            <w:vMerge w:val="restart"/>
            <w:tcBorders>
              <w:top w:val="single" w:sz="4" w:space="0" w:color="auto"/>
              <w:left w:val="single" w:sz="4" w:space="0" w:color="auto"/>
              <w:bottom w:val="single" w:sz="4" w:space="0" w:color="auto"/>
              <w:right w:val="single" w:sz="4" w:space="0" w:color="auto"/>
            </w:tcBorders>
          </w:tcPr>
          <w:p w14:paraId="491C265F" w14:textId="77777777" w:rsidR="00396B3F" w:rsidRDefault="00396B3F" w:rsidP="00CD28DB">
            <w:pPr>
              <w:ind w:left="94" w:right="72" w:hanging="14"/>
              <w:rPr>
                <w:rFonts w:ascii="Times New Roman" w:hAnsi="Times New Roman" w:cs="Times New Roman"/>
                <w:sz w:val="24"/>
                <w:szCs w:val="24"/>
                <w:lang w:val="ru-RU"/>
              </w:rPr>
            </w:pPr>
            <w:r>
              <w:rPr>
                <w:rFonts w:ascii="Times New Roman" w:hAnsi="Times New Roman" w:cs="Times New Roman"/>
                <w:sz w:val="24"/>
                <w:szCs w:val="24"/>
                <w:lang w:val="ru-RU"/>
              </w:rPr>
              <w:t>Умения:</w:t>
            </w:r>
          </w:p>
          <w:p w14:paraId="491C2660" w14:textId="77777777" w:rsidR="00396B3F" w:rsidRPr="007D75DF" w:rsidRDefault="00396B3F" w:rsidP="00396B3F">
            <w:pPr>
              <w:suppressAutoHyphens/>
              <w:jc w:val="both"/>
              <w:rPr>
                <w:rFonts w:ascii="Times New Roman" w:hAnsi="Times New Roman" w:cs="Times New Roman"/>
                <w:lang w:val="ru-RU"/>
              </w:rPr>
            </w:pPr>
            <w:r w:rsidRPr="007D75DF">
              <w:rPr>
                <w:rFonts w:ascii="Times New Roman" w:hAnsi="Times New Roman" w:cs="Times New Roman"/>
                <w:lang w:val="ru-RU"/>
              </w:rPr>
              <w:t>-пользоваться первичными средствами пожаротушения;</w:t>
            </w:r>
          </w:p>
          <w:p w14:paraId="491C2661" w14:textId="77777777" w:rsidR="00396B3F" w:rsidRPr="007D75DF" w:rsidRDefault="00396B3F" w:rsidP="00396B3F">
            <w:pPr>
              <w:suppressAutoHyphens/>
              <w:jc w:val="both"/>
              <w:rPr>
                <w:rFonts w:ascii="Times New Roman" w:hAnsi="Times New Roman" w:cs="Times New Roman"/>
                <w:lang w:val="ru-RU"/>
              </w:rPr>
            </w:pPr>
            <w:r w:rsidRPr="007D75DF">
              <w:rPr>
                <w:rFonts w:ascii="Times New Roman" w:hAnsi="Times New Roman" w:cs="Times New Roman"/>
                <w:lang w:val="ru-RU"/>
              </w:rPr>
              <w:t>- применять правила поведения в чрезвычайных ситуациях природного характера и техногенного и при угрозе террористического акта;</w:t>
            </w:r>
          </w:p>
          <w:p w14:paraId="491C2662" w14:textId="77777777" w:rsidR="00396B3F" w:rsidRPr="007D75DF" w:rsidRDefault="00396B3F" w:rsidP="00396B3F">
            <w:pPr>
              <w:suppressAutoHyphens/>
              <w:jc w:val="both"/>
              <w:rPr>
                <w:rFonts w:ascii="Times New Roman" w:hAnsi="Times New Roman" w:cs="Times New Roman"/>
                <w:lang w:val="ru-RU"/>
              </w:rPr>
            </w:pPr>
            <w:r w:rsidRPr="007D75DF">
              <w:rPr>
                <w:rFonts w:ascii="Times New Roman" w:hAnsi="Times New Roman" w:cs="Times New Roman"/>
                <w:lang w:val="ru-RU"/>
              </w:rPr>
              <w:t>- применять правила поведения и действия по гражданской обороны;</w:t>
            </w:r>
          </w:p>
          <w:p w14:paraId="491C2663" w14:textId="77777777" w:rsidR="00396B3F" w:rsidRPr="007D75DF" w:rsidRDefault="00396B3F" w:rsidP="00396B3F">
            <w:pPr>
              <w:suppressAutoHyphens/>
              <w:jc w:val="both"/>
              <w:rPr>
                <w:rFonts w:ascii="Times New Roman" w:hAnsi="Times New Roman" w:cs="Times New Roman"/>
                <w:lang w:val="ru-RU"/>
              </w:rPr>
            </w:pPr>
            <w:r w:rsidRPr="007D75DF">
              <w:rPr>
                <w:rFonts w:ascii="Times New Roman" w:hAnsi="Times New Roman" w:cs="Times New Roman"/>
                <w:lang w:val="ru-RU"/>
              </w:rPr>
              <w:t xml:space="preserve"> соблюдать сигналам нормы экологической безопасности;</w:t>
            </w:r>
          </w:p>
          <w:p w14:paraId="491C2664" w14:textId="77777777" w:rsidR="00396B3F" w:rsidRPr="007D75DF" w:rsidRDefault="00396B3F" w:rsidP="00396B3F">
            <w:pPr>
              <w:suppressAutoHyphens/>
              <w:jc w:val="both"/>
              <w:rPr>
                <w:rFonts w:ascii="Times New Roman" w:hAnsi="Times New Roman" w:cs="Times New Roman"/>
                <w:lang w:val="ru-RU"/>
              </w:rPr>
            </w:pPr>
            <w:r w:rsidRPr="007D75DF">
              <w:rPr>
                <w:rFonts w:ascii="Times New Roman" w:hAnsi="Times New Roman" w:cs="Times New Roman"/>
                <w:lang w:val="ru-RU"/>
              </w:rPr>
              <w:t>использовать средства индивидуальной и коллективной защиты от оружия массового поражения;</w:t>
            </w:r>
          </w:p>
          <w:p w14:paraId="491C2665" w14:textId="77777777" w:rsidR="00396B3F" w:rsidRPr="007D75DF" w:rsidRDefault="00396B3F" w:rsidP="00396B3F">
            <w:pPr>
              <w:suppressAutoHyphens/>
              <w:jc w:val="both"/>
              <w:rPr>
                <w:rFonts w:ascii="Times New Roman" w:hAnsi="Times New Roman" w:cs="Times New Roman"/>
                <w:lang w:val="ru-RU"/>
              </w:rPr>
            </w:pPr>
            <w:r w:rsidRPr="007D75DF">
              <w:rPr>
                <w:rFonts w:ascii="Times New Roman" w:hAnsi="Times New Roman" w:cs="Times New Roman"/>
                <w:lang w:val="ru-RU"/>
              </w:rPr>
              <w:t>- определять виды Вооруженных Сил, рода войск, ориентироваться в воинских званиях Вооруженных Сил Российской Федерации;</w:t>
            </w:r>
          </w:p>
          <w:p w14:paraId="491C2666" w14:textId="77777777" w:rsidR="00396B3F" w:rsidRPr="007D75DF" w:rsidRDefault="00396B3F" w:rsidP="00396B3F">
            <w:pPr>
              <w:suppressAutoHyphens/>
              <w:jc w:val="both"/>
              <w:rPr>
                <w:rFonts w:ascii="Times New Roman" w:hAnsi="Times New Roman" w:cs="Times New Roman"/>
                <w:lang w:val="ru-RU"/>
              </w:rPr>
            </w:pPr>
            <w:r w:rsidRPr="007D75DF">
              <w:rPr>
                <w:rFonts w:ascii="Times New Roman" w:hAnsi="Times New Roman" w:cs="Times New Roman"/>
                <w:lang w:val="ru-RU"/>
              </w:rPr>
              <w:t>- владеть общей физической и строевой подготовкой;</w:t>
            </w:r>
          </w:p>
          <w:p w14:paraId="491C2667" w14:textId="77777777" w:rsidR="00396B3F" w:rsidRPr="007D75DF" w:rsidRDefault="00396B3F" w:rsidP="00396B3F">
            <w:pPr>
              <w:suppressAutoHyphens/>
              <w:jc w:val="both"/>
              <w:rPr>
                <w:rFonts w:ascii="Times New Roman" w:hAnsi="Times New Roman" w:cs="Times New Roman"/>
                <w:lang w:val="ru-RU"/>
              </w:rPr>
            </w:pPr>
            <w:r w:rsidRPr="007D75DF">
              <w:rPr>
                <w:rFonts w:ascii="Times New Roman" w:hAnsi="Times New Roman" w:cs="Times New Roman"/>
                <w:lang w:val="ru-RU"/>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91C2668" w14:textId="77777777" w:rsidR="00396B3F" w:rsidRDefault="00396B3F" w:rsidP="00396B3F">
            <w:pPr>
              <w:ind w:left="94" w:right="72" w:hanging="14"/>
              <w:rPr>
                <w:rFonts w:ascii="Times New Roman" w:hAnsi="Times New Roman" w:cs="Times New Roman"/>
                <w:lang w:val="ru-RU"/>
              </w:rPr>
            </w:pPr>
            <w:r w:rsidRPr="007D75DF">
              <w:rPr>
                <w:rFonts w:ascii="Times New Roman" w:hAnsi="Times New Roman" w:cs="Times New Roman"/>
                <w:lang w:val="ru-RU"/>
              </w:rPr>
              <w:t>- оказывать первую помощь пострадавшим</w:t>
            </w:r>
          </w:p>
          <w:p w14:paraId="491C2669" w14:textId="77777777" w:rsidR="00396B3F" w:rsidRDefault="00396B3F" w:rsidP="00396B3F">
            <w:pPr>
              <w:ind w:left="94" w:right="72" w:hanging="14"/>
              <w:rPr>
                <w:rFonts w:ascii="Times New Roman" w:hAnsi="Times New Roman" w:cs="Times New Roman"/>
                <w:lang w:val="ru-RU"/>
              </w:rPr>
            </w:pPr>
          </w:p>
          <w:p w14:paraId="491C266A" w14:textId="77777777" w:rsidR="00396B3F" w:rsidRDefault="00396B3F" w:rsidP="00396B3F">
            <w:pPr>
              <w:ind w:left="94" w:right="72" w:hanging="14"/>
              <w:rPr>
                <w:rFonts w:ascii="Times New Roman" w:hAnsi="Times New Roman" w:cs="Times New Roman"/>
                <w:lang w:val="ru-RU"/>
              </w:rPr>
            </w:pPr>
            <w:r>
              <w:rPr>
                <w:rFonts w:ascii="Times New Roman" w:hAnsi="Times New Roman" w:cs="Times New Roman"/>
                <w:lang w:val="ru-RU"/>
              </w:rPr>
              <w:t>Знания:</w:t>
            </w:r>
          </w:p>
          <w:p w14:paraId="491C266B"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xml:space="preserve">принципов обеспечения </w:t>
            </w:r>
            <w:r w:rsidRPr="007D75DF">
              <w:rPr>
                <w:rFonts w:ascii="Times New Roman" w:hAnsi="Times New Roman" w:cs="Times New Roman"/>
                <w:lang w:val="ru-RU"/>
              </w:rPr>
              <w:lastRenderedPageBreak/>
              <w:t xml:space="preserve">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w:t>
            </w:r>
            <w:proofErr w:type="gramStart"/>
            <w:r w:rsidRPr="007D75DF">
              <w:rPr>
                <w:rFonts w:ascii="Times New Roman" w:hAnsi="Times New Roman" w:cs="Times New Roman"/>
                <w:lang w:val="ru-RU"/>
              </w:rPr>
              <w:t>противодействия  терроризму</w:t>
            </w:r>
            <w:proofErr w:type="gramEnd"/>
            <w:r w:rsidRPr="007D75DF">
              <w:rPr>
                <w:rFonts w:ascii="Times New Roman" w:hAnsi="Times New Roman" w:cs="Times New Roman"/>
                <w:lang w:val="ru-RU"/>
              </w:rPr>
              <w:t xml:space="preserve"> как серьезной угрозе национальной безопасности России;</w:t>
            </w:r>
          </w:p>
          <w:p w14:paraId="491C266C"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491C266D"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способов защиты населения от оружия массового поражения;</w:t>
            </w:r>
          </w:p>
          <w:p w14:paraId="491C266E"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задач и основных мероприятий гражданской обороны;</w:t>
            </w:r>
          </w:p>
          <w:p w14:paraId="491C266F"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меры пожарной безопасности и правила безопасного поведения при пожарах;</w:t>
            </w:r>
          </w:p>
          <w:p w14:paraId="491C2670"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основ военной службы и обороны государства;</w:t>
            </w:r>
          </w:p>
          <w:p w14:paraId="491C2671"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91C2672"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области применения получаемых профессиональных знаний при исполнении обязанностей военной службы;</w:t>
            </w:r>
          </w:p>
          <w:p w14:paraId="491C2673" w14:textId="77777777" w:rsidR="00D6588C" w:rsidRPr="007D75DF" w:rsidRDefault="00D6588C" w:rsidP="00D6588C">
            <w:pPr>
              <w:suppressAutoHyphens/>
              <w:jc w:val="both"/>
              <w:rPr>
                <w:rFonts w:ascii="Times New Roman" w:hAnsi="Times New Roman" w:cs="Times New Roman"/>
                <w:lang w:val="ru-RU"/>
              </w:rPr>
            </w:pPr>
            <w:r w:rsidRPr="007D75DF">
              <w:rPr>
                <w:rFonts w:ascii="Times New Roman" w:hAnsi="Times New Roman" w:cs="Times New Roman"/>
                <w:lang w:val="ru-RU"/>
              </w:rPr>
              <w:t xml:space="preserve"> - организации и порядка призыва граждан на военную службу и поступления на неё в добровольном порядке;</w:t>
            </w:r>
          </w:p>
          <w:p w14:paraId="491C2674" w14:textId="77777777" w:rsidR="00D6588C" w:rsidRPr="008003E2" w:rsidRDefault="00D6588C" w:rsidP="00D6588C">
            <w:pPr>
              <w:suppressAutoHyphens/>
              <w:jc w:val="both"/>
              <w:rPr>
                <w:rFonts w:ascii="Times New Roman" w:hAnsi="Times New Roman" w:cs="Times New Roman"/>
                <w:lang w:val="ru-RU"/>
              </w:rPr>
            </w:pPr>
            <w:r w:rsidRPr="008003E2">
              <w:rPr>
                <w:rFonts w:ascii="Times New Roman" w:hAnsi="Times New Roman" w:cs="Times New Roman"/>
                <w:lang w:val="ru-RU"/>
              </w:rPr>
              <w:t>-перечня военно-учетных специальностей—</w:t>
            </w:r>
          </w:p>
          <w:p w14:paraId="491C2675" w14:textId="77777777" w:rsidR="00396B3F" w:rsidRPr="00396B3F" w:rsidRDefault="00D6588C" w:rsidP="007D75DF">
            <w:pPr>
              <w:ind w:left="94" w:right="72" w:hanging="14"/>
              <w:rPr>
                <w:rFonts w:ascii="Times New Roman" w:hAnsi="Times New Roman" w:cs="Times New Roman"/>
                <w:sz w:val="24"/>
                <w:szCs w:val="24"/>
                <w:lang w:val="ru-RU"/>
              </w:rPr>
            </w:pPr>
            <w:r w:rsidRPr="00D6588C">
              <w:rPr>
                <w:rFonts w:ascii="Times New Roman" w:hAnsi="Times New Roman" w:cs="Times New Roman"/>
                <w:lang w:val="ru-RU"/>
              </w:rPr>
              <w:t>порядка и правил оказания первой помощи пострадавшим</w:t>
            </w:r>
          </w:p>
        </w:tc>
        <w:tc>
          <w:tcPr>
            <w:tcW w:w="2551" w:type="dxa"/>
            <w:vMerge w:val="restart"/>
            <w:tcBorders>
              <w:top w:val="single" w:sz="4" w:space="0" w:color="auto"/>
              <w:left w:val="single" w:sz="4" w:space="0" w:color="auto"/>
              <w:bottom w:val="single" w:sz="4" w:space="0" w:color="auto"/>
              <w:right w:val="single" w:sz="4" w:space="0" w:color="auto"/>
            </w:tcBorders>
          </w:tcPr>
          <w:p w14:paraId="491C2676" w14:textId="77777777" w:rsidR="007D75DF" w:rsidRPr="008003E2" w:rsidRDefault="007D75DF" w:rsidP="007D75DF">
            <w:pPr>
              <w:tabs>
                <w:tab w:val="left" w:pos="1134"/>
              </w:tabs>
              <w:jc w:val="both"/>
              <w:rPr>
                <w:rFonts w:ascii="Times New Roman" w:eastAsia="Times New Roman" w:hAnsi="Times New Roman" w:cs="Times New Roman"/>
                <w:color w:val="000000"/>
                <w:sz w:val="24"/>
                <w:szCs w:val="24"/>
                <w:lang w:val="ru-RU" w:eastAsia="ru-RU"/>
              </w:rPr>
            </w:pPr>
            <w:r w:rsidRPr="008003E2">
              <w:rPr>
                <w:rFonts w:ascii="Times New Roman" w:eastAsia="Times New Roman" w:hAnsi="Times New Roman" w:cs="Times New Roman"/>
                <w:color w:val="000000"/>
                <w:sz w:val="24"/>
                <w:szCs w:val="24"/>
                <w:lang w:val="ru-RU" w:eastAsia="ru-RU"/>
              </w:rPr>
              <w:lastRenderedPageBreak/>
              <w:t>Оценка</w:t>
            </w:r>
            <w:r w:rsidRPr="007D75DF">
              <w:rPr>
                <w:rFonts w:ascii="Times New Roman" w:eastAsia="Times New Roman" w:hAnsi="Times New Roman" w:cs="Times New Roman"/>
                <w:color w:val="000000"/>
                <w:sz w:val="24"/>
                <w:szCs w:val="24"/>
                <w:lang w:eastAsia="ru-RU"/>
              </w:rPr>
              <w:t> </w:t>
            </w:r>
            <w:r w:rsidRPr="008003E2">
              <w:rPr>
                <w:rFonts w:ascii="Times New Roman" w:eastAsia="Times New Roman" w:hAnsi="Times New Roman" w:cs="Times New Roman"/>
                <w:color w:val="000000"/>
                <w:sz w:val="24"/>
                <w:szCs w:val="24"/>
                <w:lang w:val="ru-RU" w:eastAsia="ru-RU"/>
              </w:rPr>
              <w:t>«зачтено»</w:t>
            </w:r>
            <w:r w:rsidRPr="007D75DF">
              <w:rPr>
                <w:rFonts w:ascii="Times New Roman" w:eastAsia="Times New Roman" w:hAnsi="Times New Roman" w:cs="Times New Roman"/>
                <w:color w:val="000000"/>
                <w:sz w:val="24"/>
                <w:szCs w:val="24"/>
                <w:lang w:eastAsia="ru-RU"/>
              </w:rPr>
              <w:t> </w:t>
            </w:r>
            <w:r w:rsidRPr="008003E2">
              <w:rPr>
                <w:rFonts w:ascii="Times New Roman" w:eastAsia="Times New Roman" w:hAnsi="Times New Roman" w:cs="Times New Roman"/>
                <w:color w:val="000000"/>
                <w:sz w:val="24"/>
                <w:szCs w:val="24"/>
                <w:lang w:val="ru-RU" w:eastAsia="ru-RU"/>
              </w:rPr>
              <w:t xml:space="preserve">выставляется студенту, который </w:t>
            </w:r>
          </w:p>
          <w:p w14:paraId="491C2677" w14:textId="77777777" w:rsidR="007D75DF" w:rsidRPr="008003E2" w:rsidRDefault="007D75DF" w:rsidP="007D75DF">
            <w:pPr>
              <w:tabs>
                <w:tab w:val="left" w:pos="1134"/>
              </w:tabs>
              <w:ind w:firstLine="709"/>
              <w:jc w:val="both"/>
              <w:rPr>
                <w:rFonts w:ascii="Times New Roman" w:eastAsia="Times New Roman" w:hAnsi="Times New Roman" w:cs="Times New Roman"/>
                <w:color w:val="000000"/>
                <w:sz w:val="24"/>
                <w:szCs w:val="24"/>
                <w:lang w:val="ru-RU" w:eastAsia="ru-RU"/>
              </w:rPr>
            </w:pPr>
            <w:r w:rsidRPr="008003E2">
              <w:rPr>
                <w:rFonts w:ascii="Times New Roman" w:eastAsia="Times New Roman" w:hAnsi="Times New Roman" w:cs="Times New Roman"/>
                <w:color w:val="000000"/>
                <w:sz w:val="24"/>
                <w:szCs w:val="24"/>
                <w:lang w:val="ru-RU" w:eastAsia="ru-RU"/>
              </w:rPr>
              <w:t>- прочно усвоил предусмотренный программный материал;</w:t>
            </w:r>
          </w:p>
          <w:p w14:paraId="491C2678" w14:textId="77777777" w:rsidR="007D75DF" w:rsidRPr="008003E2" w:rsidRDefault="007D75DF" w:rsidP="007D75DF">
            <w:pPr>
              <w:tabs>
                <w:tab w:val="left" w:pos="1134"/>
              </w:tabs>
              <w:ind w:firstLine="709"/>
              <w:jc w:val="both"/>
              <w:rPr>
                <w:rFonts w:ascii="Times New Roman" w:eastAsia="Times New Roman" w:hAnsi="Times New Roman" w:cs="Times New Roman"/>
                <w:color w:val="000000"/>
                <w:sz w:val="24"/>
                <w:szCs w:val="24"/>
                <w:lang w:val="ru-RU" w:eastAsia="ru-RU"/>
              </w:rPr>
            </w:pPr>
            <w:r w:rsidRPr="008003E2">
              <w:rPr>
                <w:rFonts w:ascii="Times New Roman" w:eastAsia="Times New Roman" w:hAnsi="Times New Roman" w:cs="Times New Roman"/>
                <w:color w:val="000000"/>
                <w:sz w:val="24"/>
                <w:szCs w:val="24"/>
                <w:lang w:val="ru-RU" w:eastAsia="ru-RU"/>
              </w:rPr>
              <w:t>- правильно, аргументировано ответил на все вопросы, с приведением примеров;</w:t>
            </w:r>
          </w:p>
          <w:p w14:paraId="491C2679" w14:textId="77777777" w:rsidR="007D75DF" w:rsidRPr="008003E2" w:rsidRDefault="007D75DF" w:rsidP="007D75DF">
            <w:pPr>
              <w:tabs>
                <w:tab w:val="left" w:pos="1134"/>
              </w:tabs>
              <w:ind w:firstLine="709"/>
              <w:jc w:val="both"/>
              <w:rPr>
                <w:rFonts w:ascii="Times New Roman" w:eastAsia="Times New Roman" w:hAnsi="Times New Roman" w:cs="Times New Roman"/>
                <w:color w:val="000000"/>
                <w:sz w:val="24"/>
                <w:szCs w:val="24"/>
                <w:lang w:val="ru-RU" w:eastAsia="ru-RU"/>
              </w:rPr>
            </w:pPr>
            <w:r w:rsidRPr="008003E2">
              <w:rPr>
                <w:rFonts w:ascii="Times New Roman" w:eastAsia="Times New Roman" w:hAnsi="Times New Roman" w:cs="Times New Roman"/>
                <w:color w:val="000000"/>
                <w:sz w:val="24"/>
                <w:szCs w:val="24"/>
                <w:lang w:val="ru-RU"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14:paraId="491C267A" w14:textId="77777777" w:rsidR="007D75DF" w:rsidRPr="008003E2" w:rsidRDefault="007D75DF" w:rsidP="007D75DF">
            <w:pPr>
              <w:tabs>
                <w:tab w:val="left" w:pos="1134"/>
              </w:tabs>
              <w:ind w:firstLine="709"/>
              <w:jc w:val="both"/>
              <w:rPr>
                <w:rFonts w:ascii="Times New Roman" w:eastAsia="Times New Roman" w:hAnsi="Times New Roman" w:cs="Times New Roman"/>
                <w:color w:val="000000"/>
                <w:sz w:val="24"/>
                <w:szCs w:val="24"/>
                <w:lang w:val="ru-RU" w:eastAsia="ru-RU"/>
              </w:rPr>
            </w:pPr>
          </w:p>
          <w:p w14:paraId="491C267B" w14:textId="77777777" w:rsidR="007D75DF" w:rsidRPr="008003E2" w:rsidRDefault="007D75DF" w:rsidP="007D75DF">
            <w:pPr>
              <w:jc w:val="both"/>
              <w:rPr>
                <w:rFonts w:ascii="Times New Roman" w:eastAsia="Times New Roman" w:hAnsi="Times New Roman" w:cs="Times New Roman"/>
                <w:color w:val="000000"/>
                <w:sz w:val="24"/>
                <w:szCs w:val="24"/>
                <w:lang w:val="ru-RU" w:eastAsia="ru-RU"/>
              </w:rPr>
            </w:pPr>
            <w:proofErr w:type="gramStart"/>
            <w:r w:rsidRPr="008003E2">
              <w:rPr>
                <w:rFonts w:ascii="Times New Roman" w:eastAsia="Times New Roman" w:hAnsi="Times New Roman" w:cs="Times New Roman"/>
                <w:color w:val="000000"/>
                <w:sz w:val="24"/>
                <w:szCs w:val="24"/>
                <w:lang w:val="ru-RU" w:eastAsia="ru-RU"/>
              </w:rPr>
              <w:t>Оценка  «</w:t>
            </w:r>
            <w:proofErr w:type="gramEnd"/>
            <w:r w:rsidRPr="008003E2">
              <w:rPr>
                <w:rFonts w:ascii="Times New Roman" w:eastAsia="Times New Roman" w:hAnsi="Times New Roman" w:cs="Times New Roman"/>
                <w:color w:val="000000"/>
                <w:sz w:val="24"/>
                <w:szCs w:val="24"/>
                <w:lang w:val="ru-RU" w:eastAsia="ru-RU"/>
              </w:rPr>
              <w:t>не зачтено» выставляется студенту, который:</w:t>
            </w:r>
          </w:p>
          <w:p w14:paraId="491C267C" w14:textId="77777777" w:rsidR="007D75DF" w:rsidRPr="008003E2" w:rsidRDefault="007D75DF" w:rsidP="007D75DF">
            <w:pPr>
              <w:ind w:firstLine="708"/>
              <w:jc w:val="both"/>
              <w:rPr>
                <w:rFonts w:ascii="Times New Roman" w:eastAsia="Times New Roman" w:hAnsi="Times New Roman" w:cs="Times New Roman"/>
                <w:color w:val="000000"/>
                <w:sz w:val="28"/>
                <w:szCs w:val="28"/>
                <w:lang w:val="ru-RU" w:eastAsia="ru-RU"/>
              </w:rPr>
            </w:pPr>
            <w:r w:rsidRPr="008003E2">
              <w:rPr>
                <w:rFonts w:ascii="Times New Roman" w:eastAsia="Times New Roman" w:hAnsi="Times New Roman" w:cs="Times New Roman"/>
                <w:color w:val="000000"/>
                <w:sz w:val="24"/>
                <w:szCs w:val="24"/>
                <w:lang w:val="ru-RU" w:eastAsia="ru-RU"/>
              </w:rPr>
              <w:t xml:space="preserve">- не усвоена значительная часть программного материала; ответ </w:t>
            </w:r>
            <w:r w:rsidRPr="008003E2">
              <w:rPr>
                <w:rFonts w:ascii="Times New Roman" w:eastAsia="Times New Roman" w:hAnsi="Times New Roman" w:cs="Times New Roman"/>
                <w:color w:val="000000"/>
                <w:sz w:val="24"/>
                <w:szCs w:val="24"/>
                <w:lang w:val="ru-RU" w:eastAsia="ru-RU"/>
              </w:rPr>
              <w:lastRenderedPageBreak/>
              <w:t>содержит существенные ошибки.</w:t>
            </w:r>
          </w:p>
          <w:p w14:paraId="491C267D" w14:textId="77777777" w:rsidR="00396B3F" w:rsidRPr="00396B3F" w:rsidRDefault="00396B3F" w:rsidP="00CD28DB">
            <w:pPr>
              <w:contextualSpacing/>
              <w:jc w:val="both"/>
              <w:rPr>
                <w:rFonts w:ascii="Times New Roman" w:hAnsi="Times New Roman" w:cs="Times New Roman"/>
                <w:b/>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14:paraId="491C267E" w14:textId="77777777" w:rsidR="00396B3F" w:rsidRPr="00396B3F" w:rsidRDefault="00396B3F" w:rsidP="00396B3F">
            <w:pPr>
              <w:pStyle w:val="TableParagraph"/>
              <w:widowControl/>
              <w:numPr>
                <w:ilvl w:val="0"/>
                <w:numId w:val="7"/>
              </w:numPr>
              <w:tabs>
                <w:tab w:val="left" w:pos="284"/>
                <w:tab w:val="left" w:pos="343"/>
                <w:tab w:val="left" w:pos="815"/>
              </w:tabs>
              <w:autoSpaceDE/>
              <w:autoSpaceDN/>
              <w:ind w:left="0" w:firstLine="0"/>
              <w:jc w:val="both"/>
              <w:rPr>
                <w:sz w:val="24"/>
                <w:szCs w:val="24"/>
                <w:lang w:val="ru-RU"/>
              </w:rPr>
            </w:pPr>
            <w:r w:rsidRPr="00396B3F">
              <w:rPr>
                <w:sz w:val="24"/>
                <w:szCs w:val="24"/>
                <w:lang w:val="ru-RU"/>
              </w:rPr>
              <w:lastRenderedPageBreak/>
              <w:t>Компьютерное тестирование на знание терминологии</w:t>
            </w:r>
            <w:r w:rsidRPr="00396B3F">
              <w:rPr>
                <w:spacing w:val="-3"/>
                <w:sz w:val="24"/>
                <w:szCs w:val="24"/>
                <w:lang w:val="ru-RU"/>
              </w:rPr>
              <w:t xml:space="preserve"> </w:t>
            </w:r>
            <w:r w:rsidRPr="00396B3F">
              <w:rPr>
                <w:sz w:val="24"/>
                <w:szCs w:val="24"/>
                <w:lang w:val="ru-RU"/>
              </w:rPr>
              <w:t>по теме;</w:t>
            </w:r>
          </w:p>
          <w:p w14:paraId="491C267F" w14:textId="77777777" w:rsidR="00396B3F" w:rsidRPr="00396B3F" w:rsidRDefault="00396B3F" w:rsidP="00396B3F">
            <w:pPr>
              <w:pStyle w:val="TableParagraph"/>
              <w:widowControl/>
              <w:numPr>
                <w:ilvl w:val="0"/>
                <w:numId w:val="7"/>
              </w:numPr>
              <w:tabs>
                <w:tab w:val="left" w:pos="284"/>
                <w:tab w:val="left" w:pos="343"/>
                <w:tab w:val="left" w:pos="815"/>
              </w:tabs>
              <w:autoSpaceDE/>
              <w:autoSpaceDN/>
              <w:ind w:left="0" w:firstLine="0"/>
              <w:jc w:val="both"/>
              <w:rPr>
                <w:sz w:val="24"/>
                <w:szCs w:val="24"/>
              </w:rPr>
            </w:pPr>
            <w:proofErr w:type="spellStart"/>
            <w:r w:rsidRPr="00396B3F">
              <w:rPr>
                <w:sz w:val="24"/>
                <w:szCs w:val="24"/>
              </w:rPr>
              <w:t>Тестирование</w:t>
            </w:r>
            <w:proofErr w:type="spellEnd"/>
          </w:p>
          <w:p w14:paraId="491C2680" w14:textId="77777777" w:rsidR="00396B3F" w:rsidRPr="00396B3F" w:rsidRDefault="00396B3F" w:rsidP="00396B3F">
            <w:pPr>
              <w:pStyle w:val="TableParagraph"/>
              <w:widowControl/>
              <w:numPr>
                <w:ilvl w:val="0"/>
                <w:numId w:val="7"/>
              </w:numPr>
              <w:tabs>
                <w:tab w:val="left" w:pos="284"/>
                <w:tab w:val="left" w:pos="343"/>
                <w:tab w:val="left" w:pos="814"/>
                <w:tab w:val="left" w:pos="815"/>
              </w:tabs>
              <w:autoSpaceDE/>
              <w:autoSpaceDN/>
              <w:ind w:left="0" w:firstLine="0"/>
              <w:jc w:val="both"/>
              <w:rPr>
                <w:sz w:val="24"/>
                <w:szCs w:val="24"/>
              </w:rPr>
            </w:pPr>
            <w:r w:rsidRPr="00396B3F">
              <w:rPr>
                <w:sz w:val="24"/>
                <w:szCs w:val="24"/>
              </w:rPr>
              <w:t>Самостоятельная</w:t>
            </w:r>
            <w:r w:rsidRPr="00396B3F">
              <w:rPr>
                <w:spacing w:val="-15"/>
                <w:sz w:val="24"/>
                <w:szCs w:val="24"/>
              </w:rPr>
              <w:t xml:space="preserve"> </w:t>
            </w:r>
            <w:proofErr w:type="spellStart"/>
            <w:r w:rsidRPr="00396B3F">
              <w:rPr>
                <w:sz w:val="24"/>
                <w:szCs w:val="24"/>
              </w:rPr>
              <w:t>работа</w:t>
            </w:r>
            <w:proofErr w:type="spellEnd"/>
          </w:p>
          <w:p w14:paraId="491C2681" w14:textId="77777777" w:rsidR="00396B3F" w:rsidRPr="00396B3F" w:rsidRDefault="00396B3F" w:rsidP="00396B3F">
            <w:pPr>
              <w:pStyle w:val="TableParagraph"/>
              <w:widowControl/>
              <w:numPr>
                <w:ilvl w:val="0"/>
                <w:numId w:val="7"/>
              </w:numPr>
              <w:tabs>
                <w:tab w:val="left" w:pos="284"/>
                <w:tab w:val="left" w:pos="343"/>
                <w:tab w:val="left" w:pos="814"/>
                <w:tab w:val="left" w:pos="815"/>
              </w:tabs>
              <w:autoSpaceDE/>
              <w:autoSpaceDN/>
              <w:ind w:left="0" w:firstLine="0"/>
              <w:jc w:val="both"/>
              <w:rPr>
                <w:sz w:val="24"/>
                <w:szCs w:val="24"/>
                <w:lang w:val="ru-RU"/>
              </w:rPr>
            </w:pPr>
            <w:r w:rsidRPr="00396B3F">
              <w:rPr>
                <w:sz w:val="24"/>
                <w:szCs w:val="24"/>
                <w:lang w:val="ru-RU"/>
              </w:rPr>
              <w:t>Наблюдение за выполнением практического</w:t>
            </w:r>
            <w:r w:rsidRPr="00396B3F">
              <w:rPr>
                <w:spacing w:val="-57"/>
                <w:sz w:val="24"/>
                <w:szCs w:val="24"/>
                <w:lang w:val="ru-RU"/>
              </w:rPr>
              <w:t xml:space="preserve"> </w:t>
            </w:r>
            <w:r w:rsidRPr="00396B3F">
              <w:rPr>
                <w:sz w:val="24"/>
                <w:szCs w:val="24"/>
                <w:lang w:val="ru-RU"/>
              </w:rPr>
              <w:t>задания (деятельностью</w:t>
            </w:r>
            <w:r w:rsidRPr="00396B3F">
              <w:rPr>
                <w:spacing w:val="1"/>
                <w:sz w:val="24"/>
                <w:szCs w:val="24"/>
                <w:lang w:val="ru-RU"/>
              </w:rPr>
              <w:t xml:space="preserve"> </w:t>
            </w:r>
            <w:r w:rsidRPr="00396B3F">
              <w:rPr>
                <w:sz w:val="24"/>
                <w:szCs w:val="24"/>
                <w:lang w:val="ru-RU"/>
              </w:rPr>
              <w:t>студента)</w:t>
            </w:r>
          </w:p>
          <w:p w14:paraId="491C2682" w14:textId="77777777" w:rsidR="00396B3F" w:rsidRPr="00396B3F" w:rsidRDefault="00396B3F" w:rsidP="00396B3F">
            <w:pPr>
              <w:pStyle w:val="TableParagraph"/>
              <w:widowControl/>
              <w:numPr>
                <w:ilvl w:val="0"/>
                <w:numId w:val="6"/>
              </w:numPr>
              <w:tabs>
                <w:tab w:val="left" w:pos="284"/>
                <w:tab w:val="left" w:pos="343"/>
                <w:tab w:val="left" w:pos="814"/>
                <w:tab w:val="left" w:pos="815"/>
              </w:tabs>
              <w:autoSpaceDE/>
              <w:autoSpaceDN/>
              <w:ind w:left="0" w:firstLine="0"/>
              <w:jc w:val="both"/>
              <w:rPr>
                <w:sz w:val="24"/>
                <w:szCs w:val="24"/>
                <w:lang w:val="ru-RU"/>
              </w:rPr>
            </w:pPr>
            <w:r w:rsidRPr="00396B3F">
              <w:rPr>
                <w:sz w:val="24"/>
                <w:szCs w:val="24"/>
                <w:lang w:val="ru-RU"/>
              </w:rPr>
              <w:t>Оценка</w:t>
            </w:r>
            <w:r w:rsidRPr="00396B3F">
              <w:rPr>
                <w:spacing w:val="-4"/>
                <w:sz w:val="24"/>
                <w:szCs w:val="24"/>
                <w:lang w:val="ru-RU"/>
              </w:rPr>
              <w:t xml:space="preserve"> </w:t>
            </w:r>
            <w:r w:rsidRPr="00396B3F">
              <w:rPr>
                <w:sz w:val="24"/>
                <w:szCs w:val="24"/>
                <w:lang w:val="ru-RU"/>
              </w:rPr>
              <w:t>выполнения практического</w:t>
            </w:r>
            <w:r w:rsidRPr="00396B3F">
              <w:rPr>
                <w:spacing w:val="-2"/>
                <w:sz w:val="24"/>
                <w:szCs w:val="24"/>
                <w:lang w:val="ru-RU"/>
              </w:rPr>
              <w:t xml:space="preserve"> </w:t>
            </w:r>
            <w:r w:rsidRPr="00396B3F">
              <w:rPr>
                <w:sz w:val="24"/>
                <w:szCs w:val="24"/>
                <w:lang w:val="ru-RU"/>
              </w:rPr>
              <w:t>задания (работы)</w:t>
            </w:r>
          </w:p>
          <w:p w14:paraId="491C2683" w14:textId="77777777" w:rsidR="00396B3F" w:rsidRPr="00396B3F" w:rsidRDefault="00396B3F" w:rsidP="00396B3F">
            <w:pPr>
              <w:pStyle w:val="TableParagraph"/>
              <w:widowControl/>
              <w:numPr>
                <w:ilvl w:val="0"/>
                <w:numId w:val="6"/>
              </w:numPr>
              <w:tabs>
                <w:tab w:val="left" w:pos="284"/>
                <w:tab w:val="left" w:pos="343"/>
                <w:tab w:val="left" w:pos="814"/>
                <w:tab w:val="left" w:pos="815"/>
              </w:tabs>
              <w:autoSpaceDE/>
              <w:autoSpaceDN/>
              <w:ind w:left="0" w:firstLine="0"/>
              <w:jc w:val="both"/>
              <w:rPr>
                <w:sz w:val="24"/>
                <w:szCs w:val="24"/>
                <w:lang w:val="ru-RU"/>
              </w:rPr>
            </w:pPr>
            <w:r w:rsidRPr="00396B3F">
              <w:rPr>
                <w:sz w:val="24"/>
                <w:szCs w:val="24"/>
                <w:lang w:val="ru-RU"/>
              </w:rPr>
              <w:t>Подготовка и выступление с докладом, сообщением, презентацией.</w:t>
            </w:r>
          </w:p>
          <w:p w14:paraId="491C2684" w14:textId="77777777" w:rsidR="00396B3F" w:rsidRPr="00396B3F" w:rsidRDefault="00396B3F" w:rsidP="00396B3F">
            <w:pPr>
              <w:pStyle w:val="TableParagraph"/>
              <w:widowControl/>
              <w:numPr>
                <w:ilvl w:val="0"/>
                <w:numId w:val="6"/>
              </w:numPr>
              <w:tabs>
                <w:tab w:val="left" w:pos="284"/>
                <w:tab w:val="left" w:pos="343"/>
                <w:tab w:val="left" w:pos="814"/>
                <w:tab w:val="left" w:pos="815"/>
              </w:tabs>
              <w:autoSpaceDE/>
              <w:autoSpaceDN/>
              <w:ind w:left="0" w:firstLine="0"/>
              <w:jc w:val="both"/>
              <w:rPr>
                <w:sz w:val="24"/>
                <w:szCs w:val="24"/>
              </w:rPr>
            </w:pPr>
            <w:proofErr w:type="spellStart"/>
            <w:r w:rsidRPr="00396B3F">
              <w:rPr>
                <w:sz w:val="24"/>
                <w:szCs w:val="24"/>
              </w:rPr>
              <w:t>Решение</w:t>
            </w:r>
            <w:proofErr w:type="spellEnd"/>
            <w:r w:rsidRPr="00396B3F">
              <w:rPr>
                <w:sz w:val="24"/>
                <w:szCs w:val="24"/>
              </w:rPr>
              <w:t xml:space="preserve"> </w:t>
            </w:r>
            <w:proofErr w:type="spellStart"/>
            <w:r w:rsidRPr="00396B3F">
              <w:rPr>
                <w:sz w:val="24"/>
                <w:szCs w:val="24"/>
              </w:rPr>
              <w:t>ситуационной</w:t>
            </w:r>
            <w:proofErr w:type="spellEnd"/>
            <w:r w:rsidRPr="00396B3F">
              <w:rPr>
                <w:sz w:val="24"/>
                <w:szCs w:val="24"/>
              </w:rPr>
              <w:t xml:space="preserve"> </w:t>
            </w:r>
            <w:proofErr w:type="spellStart"/>
            <w:r w:rsidRPr="00396B3F">
              <w:rPr>
                <w:sz w:val="24"/>
                <w:szCs w:val="24"/>
              </w:rPr>
              <w:t>задачи</w:t>
            </w:r>
            <w:proofErr w:type="spellEnd"/>
            <w:r w:rsidRPr="00396B3F">
              <w:rPr>
                <w:sz w:val="24"/>
                <w:szCs w:val="24"/>
              </w:rPr>
              <w:t>.</w:t>
            </w:r>
          </w:p>
          <w:p w14:paraId="491C2685" w14:textId="77777777" w:rsidR="00396B3F" w:rsidRPr="00396B3F" w:rsidRDefault="00396B3F" w:rsidP="00CD28DB">
            <w:pPr>
              <w:contextualSpacing/>
              <w:jc w:val="both"/>
              <w:rPr>
                <w:rFonts w:ascii="Times New Roman" w:hAnsi="Times New Roman" w:cs="Times New Roman"/>
                <w:b/>
                <w:sz w:val="24"/>
                <w:szCs w:val="24"/>
                <w:lang w:val="ru-RU"/>
              </w:rPr>
            </w:pPr>
            <w:r w:rsidRPr="00396B3F">
              <w:rPr>
                <w:rFonts w:ascii="Times New Roman" w:hAnsi="Times New Roman" w:cs="Times New Roman"/>
                <w:sz w:val="24"/>
                <w:szCs w:val="24"/>
                <w:lang w:val="ru-RU"/>
              </w:rPr>
              <w:t>Зачет</w:t>
            </w:r>
          </w:p>
        </w:tc>
      </w:tr>
    </w:tbl>
    <w:p w14:paraId="491C2687" w14:textId="77777777" w:rsidR="00381548" w:rsidRDefault="00381548" w:rsidP="00381548">
      <w:pPr>
        <w:widowControl w:val="0"/>
        <w:autoSpaceDE w:val="0"/>
        <w:autoSpaceDN w:val="0"/>
        <w:spacing w:after="0" w:line="240" w:lineRule="auto"/>
        <w:ind w:left="720"/>
        <w:jc w:val="center"/>
        <w:rPr>
          <w:rFonts w:ascii="Times New Roman" w:hAnsi="Times New Roman"/>
          <w:b/>
          <w:sz w:val="14"/>
          <w:szCs w:val="14"/>
        </w:rPr>
      </w:pPr>
    </w:p>
    <w:p w14:paraId="491C2688" w14:textId="77777777" w:rsidR="007D75DF" w:rsidRDefault="007D75DF" w:rsidP="00381548">
      <w:pPr>
        <w:widowControl w:val="0"/>
        <w:autoSpaceDE w:val="0"/>
        <w:autoSpaceDN w:val="0"/>
        <w:spacing w:after="0" w:line="240" w:lineRule="auto"/>
        <w:ind w:left="720"/>
        <w:jc w:val="center"/>
        <w:rPr>
          <w:rFonts w:ascii="Times New Roman" w:hAnsi="Times New Roman"/>
          <w:b/>
          <w:sz w:val="14"/>
          <w:szCs w:val="14"/>
        </w:rPr>
      </w:pPr>
    </w:p>
    <w:p w14:paraId="491C2689" w14:textId="77777777" w:rsidR="008678E7" w:rsidRPr="00CF66E5" w:rsidRDefault="008678E7" w:rsidP="008678E7">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491C268A" w14:textId="77777777" w:rsidR="008678E7" w:rsidRPr="00CF66E5" w:rsidRDefault="008678E7" w:rsidP="008678E7">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491C268B"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491C268C"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491C268D"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491C268E"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491C268F"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491C2690"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491C2691"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491C2692"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491C2693"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491C2694" w14:textId="77777777" w:rsidR="008678E7" w:rsidRPr="00CF66E5" w:rsidRDefault="008678E7" w:rsidP="008678E7">
      <w:pPr>
        <w:numPr>
          <w:ilvl w:val="0"/>
          <w:numId w:val="10"/>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491C2695" w14:textId="77777777" w:rsidR="008678E7" w:rsidRPr="00CF66E5" w:rsidRDefault="008678E7" w:rsidP="008678E7">
      <w:pPr>
        <w:spacing w:after="0" w:line="240" w:lineRule="auto"/>
        <w:ind w:left="1454"/>
        <w:jc w:val="both"/>
        <w:rPr>
          <w:rFonts w:ascii="Times New Roman" w:hAnsi="Times New Roman"/>
          <w:sz w:val="24"/>
          <w:szCs w:val="24"/>
        </w:rPr>
      </w:pPr>
    </w:p>
    <w:p w14:paraId="491C2696" w14:textId="77777777" w:rsidR="008678E7" w:rsidRPr="00673D7D" w:rsidRDefault="008678E7" w:rsidP="008678E7">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491C2697" w14:textId="77777777" w:rsidR="008678E7" w:rsidRPr="00673D7D" w:rsidRDefault="008678E7" w:rsidP="008678E7">
      <w:pPr>
        <w:spacing w:after="0" w:line="240" w:lineRule="auto"/>
        <w:jc w:val="both"/>
        <w:rPr>
          <w:rFonts w:ascii="Times New Roman" w:hAnsi="Times New Roman"/>
          <w:b/>
          <w:sz w:val="24"/>
          <w:szCs w:val="24"/>
        </w:rPr>
      </w:pPr>
    </w:p>
    <w:p w14:paraId="491C2698" w14:textId="77777777" w:rsidR="008678E7" w:rsidRPr="00673D7D" w:rsidRDefault="008678E7" w:rsidP="008678E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491C2699" w14:textId="77777777" w:rsidR="008678E7" w:rsidRPr="00673D7D" w:rsidRDefault="008678E7" w:rsidP="008678E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491C269A" w14:textId="77777777" w:rsidR="008678E7" w:rsidRPr="00673D7D" w:rsidRDefault="008678E7" w:rsidP="008678E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491C269B" w14:textId="77777777" w:rsidR="008678E7" w:rsidRPr="00673D7D" w:rsidRDefault="008678E7" w:rsidP="008678E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491C269C" w14:textId="77777777" w:rsidR="008678E7" w:rsidRPr="00673D7D" w:rsidRDefault="008678E7" w:rsidP="008678E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 xml:space="preserve">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w:t>
      </w:r>
      <w:proofErr w:type="spellStart"/>
      <w:r w:rsidRPr="00673D7D">
        <w:rPr>
          <w:rFonts w:ascii="Times New Roman" w:hAnsi="Times New Roman"/>
          <w:bCs/>
          <w:sz w:val="24"/>
          <w:szCs w:val="24"/>
        </w:rPr>
        <w:t>тифлосурдопереводчиков</w:t>
      </w:r>
      <w:proofErr w:type="spellEnd"/>
      <w:r w:rsidRPr="00673D7D">
        <w:rPr>
          <w:rFonts w:ascii="Times New Roman" w:hAnsi="Times New Roman"/>
          <w:bCs/>
          <w:sz w:val="24"/>
          <w:szCs w:val="24"/>
        </w:rPr>
        <w:t>.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491C269D" w14:textId="77777777" w:rsidR="008678E7" w:rsidRPr="00673D7D" w:rsidRDefault="008678E7" w:rsidP="008678E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491C269E" w14:textId="77777777" w:rsidR="008678E7" w:rsidRPr="00673D7D" w:rsidRDefault="008678E7" w:rsidP="008678E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lastRenderedPageBreak/>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491C269F" w14:textId="77777777" w:rsidR="008678E7" w:rsidRDefault="008678E7" w:rsidP="008678E7">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p w14:paraId="491C26A0" w14:textId="77777777" w:rsidR="007D75DF" w:rsidRPr="00A671B5" w:rsidRDefault="007D75DF" w:rsidP="008678E7">
      <w:pPr>
        <w:widowControl w:val="0"/>
        <w:autoSpaceDE w:val="0"/>
        <w:autoSpaceDN w:val="0"/>
        <w:spacing w:after="0" w:line="240" w:lineRule="auto"/>
        <w:ind w:left="720"/>
        <w:jc w:val="center"/>
        <w:rPr>
          <w:rFonts w:ascii="Times New Roman" w:hAnsi="Times New Roman"/>
          <w:b/>
          <w:sz w:val="14"/>
          <w:szCs w:val="14"/>
        </w:rPr>
      </w:pPr>
    </w:p>
    <w:sectPr w:rsidR="007D75DF" w:rsidRPr="00A671B5" w:rsidSect="009936CD">
      <w:headerReference w:type="default" r:id="rId15"/>
      <w:footerReference w:type="default" r:id="rId16"/>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C26A5" w14:textId="77777777" w:rsidR="008F34F0" w:rsidRDefault="008F34F0">
      <w:pPr>
        <w:spacing w:after="0" w:line="240" w:lineRule="auto"/>
      </w:pPr>
      <w:r>
        <w:separator/>
      </w:r>
    </w:p>
  </w:endnote>
  <w:endnote w:type="continuationSeparator" w:id="0">
    <w:p w14:paraId="491C26A6" w14:textId="77777777" w:rsidR="008F34F0" w:rsidRDefault="008F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26A9" w14:textId="77777777" w:rsidR="00203C45" w:rsidRDefault="00C07D4F">
    <w:pPr>
      <w:pStyle w:val="a5"/>
      <w:jc w:val="right"/>
    </w:pPr>
    <w:r>
      <w:fldChar w:fldCharType="begin"/>
    </w:r>
    <w:r w:rsidR="00F54797">
      <w:instrText>PAGE   \* MERGEFORMAT</w:instrText>
    </w:r>
    <w:r>
      <w:fldChar w:fldCharType="separate"/>
    </w:r>
    <w:r w:rsidR="001D14A1">
      <w:rPr>
        <w:noProof/>
      </w:rPr>
      <w:t>15</w:t>
    </w:r>
    <w:r>
      <w:fldChar w:fldCharType="end"/>
    </w:r>
  </w:p>
  <w:p w14:paraId="491C26AA" w14:textId="77777777" w:rsidR="00203C45" w:rsidRDefault="00203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26A3" w14:textId="77777777" w:rsidR="008F34F0" w:rsidRDefault="008F34F0">
      <w:pPr>
        <w:spacing w:after="0" w:line="240" w:lineRule="auto"/>
      </w:pPr>
      <w:r>
        <w:separator/>
      </w:r>
    </w:p>
  </w:footnote>
  <w:footnote w:type="continuationSeparator" w:id="0">
    <w:p w14:paraId="491C26A4" w14:textId="77777777" w:rsidR="008F34F0" w:rsidRDefault="008F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26A7" w14:textId="77777777" w:rsidR="00203C45" w:rsidRDefault="00203C45">
    <w:pPr>
      <w:pStyle w:val="a3"/>
      <w:jc w:val="center"/>
    </w:pPr>
  </w:p>
  <w:p w14:paraId="491C26A8" w14:textId="77777777" w:rsidR="00203C45" w:rsidRDefault="00203C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65619E1"/>
    <w:multiLevelType w:val="hybridMultilevel"/>
    <w:tmpl w:val="1B5CE8F4"/>
    <w:lvl w:ilvl="0" w:tplc="642E96F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D598A5C8">
      <w:numFmt w:val="bullet"/>
      <w:lvlText w:val="•"/>
      <w:lvlJc w:val="left"/>
      <w:pPr>
        <w:ind w:left="1059" w:hanging="708"/>
      </w:pPr>
      <w:rPr>
        <w:rFonts w:hint="default"/>
        <w:lang w:val="ru-RU" w:eastAsia="en-US" w:bidi="ar-SA"/>
      </w:rPr>
    </w:lvl>
    <w:lvl w:ilvl="2" w:tplc="6F467190">
      <w:numFmt w:val="bullet"/>
      <w:lvlText w:val="•"/>
      <w:lvlJc w:val="left"/>
      <w:pPr>
        <w:ind w:left="1299" w:hanging="708"/>
      </w:pPr>
      <w:rPr>
        <w:rFonts w:hint="default"/>
        <w:lang w:val="ru-RU" w:eastAsia="en-US" w:bidi="ar-SA"/>
      </w:rPr>
    </w:lvl>
    <w:lvl w:ilvl="3" w:tplc="12DA92CC">
      <w:numFmt w:val="bullet"/>
      <w:lvlText w:val="•"/>
      <w:lvlJc w:val="left"/>
      <w:pPr>
        <w:ind w:left="1539" w:hanging="708"/>
      </w:pPr>
      <w:rPr>
        <w:rFonts w:hint="default"/>
        <w:lang w:val="ru-RU" w:eastAsia="en-US" w:bidi="ar-SA"/>
      </w:rPr>
    </w:lvl>
    <w:lvl w:ilvl="4" w:tplc="1390E226">
      <w:numFmt w:val="bullet"/>
      <w:lvlText w:val="•"/>
      <w:lvlJc w:val="left"/>
      <w:pPr>
        <w:ind w:left="1778" w:hanging="708"/>
      </w:pPr>
      <w:rPr>
        <w:rFonts w:hint="default"/>
        <w:lang w:val="ru-RU" w:eastAsia="en-US" w:bidi="ar-SA"/>
      </w:rPr>
    </w:lvl>
    <w:lvl w:ilvl="5" w:tplc="8D321AF6">
      <w:numFmt w:val="bullet"/>
      <w:lvlText w:val="•"/>
      <w:lvlJc w:val="left"/>
      <w:pPr>
        <w:ind w:left="2018" w:hanging="708"/>
      </w:pPr>
      <w:rPr>
        <w:rFonts w:hint="default"/>
        <w:lang w:val="ru-RU" w:eastAsia="en-US" w:bidi="ar-SA"/>
      </w:rPr>
    </w:lvl>
    <w:lvl w:ilvl="6" w:tplc="C3F652D4">
      <w:numFmt w:val="bullet"/>
      <w:lvlText w:val="•"/>
      <w:lvlJc w:val="left"/>
      <w:pPr>
        <w:ind w:left="2258" w:hanging="708"/>
      </w:pPr>
      <w:rPr>
        <w:rFonts w:hint="default"/>
        <w:lang w:val="ru-RU" w:eastAsia="en-US" w:bidi="ar-SA"/>
      </w:rPr>
    </w:lvl>
    <w:lvl w:ilvl="7" w:tplc="1D9EBB3E">
      <w:numFmt w:val="bullet"/>
      <w:lvlText w:val="•"/>
      <w:lvlJc w:val="left"/>
      <w:pPr>
        <w:ind w:left="2497" w:hanging="708"/>
      </w:pPr>
      <w:rPr>
        <w:rFonts w:hint="default"/>
        <w:lang w:val="ru-RU" w:eastAsia="en-US" w:bidi="ar-SA"/>
      </w:rPr>
    </w:lvl>
    <w:lvl w:ilvl="8" w:tplc="ED8CBAFC">
      <w:numFmt w:val="bullet"/>
      <w:lvlText w:val="•"/>
      <w:lvlJc w:val="left"/>
      <w:pPr>
        <w:ind w:left="2737" w:hanging="708"/>
      </w:pPr>
      <w:rPr>
        <w:rFonts w:hint="default"/>
        <w:lang w:val="ru-RU" w:eastAsia="en-US" w:bidi="ar-SA"/>
      </w:rPr>
    </w:lvl>
  </w:abstractNum>
  <w:abstractNum w:abstractNumId="2" w15:restartNumberingAfterBreak="0">
    <w:nsid w:val="16683E49"/>
    <w:multiLevelType w:val="hybridMultilevel"/>
    <w:tmpl w:val="7848F13E"/>
    <w:lvl w:ilvl="0" w:tplc="9AB49C6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93ACBB62">
      <w:numFmt w:val="bullet"/>
      <w:lvlText w:val="•"/>
      <w:lvlJc w:val="left"/>
      <w:pPr>
        <w:ind w:left="411" w:hanging="708"/>
      </w:pPr>
      <w:rPr>
        <w:rFonts w:hint="default"/>
        <w:lang w:val="ru-RU" w:eastAsia="en-US" w:bidi="ar-SA"/>
      </w:rPr>
    </w:lvl>
    <w:lvl w:ilvl="2" w:tplc="4676A4EE">
      <w:numFmt w:val="bullet"/>
      <w:lvlText w:val="•"/>
      <w:lvlJc w:val="left"/>
      <w:pPr>
        <w:ind w:left="723" w:hanging="708"/>
      </w:pPr>
      <w:rPr>
        <w:rFonts w:hint="default"/>
        <w:lang w:val="ru-RU" w:eastAsia="en-US" w:bidi="ar-SA"/>
      </w:rPr>
    </w:lvl>
    <w:lvl w:ilvl="3" w:tplc="BB9E26B2">
      <w:numFmt w:val="bullet"/>
      <w:lvlText w:val="•"/>
      <w:lvlJc w:val="left"/>
      <w:pPr>
        <w:ind w:left="1035" w:hanging="708"/>
      </w:pPr>
      <w:rPr>
        <w:rFonts w:hint="default"/>
        <w:lang w:val="ru-RU" w:eastAsia="en-US" w:bidi="ar-SA"/>
      </w:rPr>
    </w:lvl>
    <w:lvl w:ilvl="4" w:tplc="F710B544">
      <w:numFmt w:val="bullet"/>
      <w:lvlText w:val="•"/>
      <w:lvlJc w:val="left"/>
      <w:pPr>
        <w:ind w:left="1346" w:hanging="708"/>
      </w:pPr>
      <w:rPr>
        <w:rFonts w:hint="default"/>
        <w:lang w:val="ru-RU" w:eastAsia="en-US" w:bidi="ar-SA"/>
      </w:rPr>
    </w:lvl>
    <w:lvl w:ilvl="5" w:tplc="69BCE9F0">
      <w:numFmt w:val="bullet"/>
      <w:lvlText w:val="•"/>
      <w:lvlJc w:val="left"/>
      <w:pPr>
        <w:ind w:left="1658" w:hanging="708"/>
      </w:pPr>
      <w:rPr>
        <w:rFonts w:hint="default"/>
        <w:lang w:val="ru-RU" w:eastAsia="en-US" w:bidi="ar-SA"/>
      </w:rPr>
    </w:lvl>
    <w:lvl w:ilvl="6" w:tplc="300224BE">
      <w:numFmt w:val="bullet"/>
      <w:lvlText w:val="•"/>
      <w:lvlJc w:val="left"/>
      <w:pPr>
        <w:ind w:left="1970" w:hanging="708"/>
      </w:pPr>
      <w:rPr>
        <w:rFonts w:hint="default"/>
        <w:lang w:val="ru-RU" w:eastAsia="en-US" w:bidi="ar-SA"/>
      </w:rPr>
    </w:lvl>
    <w:lvl w:ilvl="7" w:tplc="F8DA8116">
      <w:numFmt w:val="bullet"/>
      <w:lvlText w:val="•"/>
      <w:lvlJc w:val="left"/>
      <w:pPr>
        <w:ind w:left="2281" w:hanging="708"/>
      </w:pPr>
      <w:rPr>
        <w:rFonts w:hint="default"/>
        <w:lang w:val="ru-RU" w:eastAsia="en-US" w:bidi="ar-SA"/>
      </w:rPr>
    </w:lvl>
    <w:lvl w:ilvl="8" w:tplc="C002AEDE">
      <w:numFmt w:val="bullet"/>
      <w:lvlText w:val="•"/>
      <w:lvlJc w:val="left"/>
      <w:pPr>
        <w:ind w:left="2593" w:hanging="708"/>
      </w:pPr>
      <w:rPr>
        <w:rFonts w:hint="default"/>
        <w:lang w:val="ru-RU" w:eastAsia="en-US" w:bidi="ar-SA"/>
      </w:rPr>
    </w:lvl>
  </w:abstractNum>
  <w:abstractNum w:abstractNumId="3" w15:restartNumberingAfterBreak="0">
    <w:nsid w:val="20977F7E"/>
    <w:multiLevelType w:val="multilevel"/>
    <w:tmpl w:val="7820F6C2"/>
    <w:lvl w:ilvl="0">
      <w:start w:val="1"/>
      <w:numFmt w:val="decimal"/>
      <w:lvlText w:val="%1."/>
      <w:lvlJc w:val="left"/>
      <w:pPr>
        <w:ind w:left="720" w:hanging="360"/>
      </w:pPr>
      <w:rPr>
        <w:rFonts w:eastAsia="Times New Roman" w:cs="Times New Roman"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4A4E8E"/>
    <w:multiLevelType w:val="multilevel"/>
    <w:tmpl w:val="AE2435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6"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7"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8925486">
    <w:abstractNumId w:val="9"/>
  </w:num>
  <w:num w:numId="2" w16cid:durableId="1884629786">
    <w:abstractNumId w:val="7"/>
  </w:num>
  <w:num w:numId="3" w16cid:durableId="2010062545">
    <w:abstractNumId w:val="5"/>
  </w:num>
  <w:num w:numId="4" w16cid:durableId="936867488">
    <w:abstractNumId w:val="3"/>
  </w:num>
  <w:num w:numId="5" w16cid:durableId="1767846182">
    <w:abstractNumId w:val="8"/>
  </w:num>
  <w:num w:numId="6" w16cid:durableId="2136555435">
    <w:abstractNumId w:val="1"/>
  </w:num>
  <w:num w:numId="7" w16cid:durableId="593056468">
    <w:abstractNumId w:val="2"/>
  </w:num>
  <w:num w:numId="8" w16cid:durableId="42750371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206466">
    <w:abstractNumId w:val="0"/>
  </w:num>
  <w:num w:numId="10" w16cid:durableId="1555502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51E6B"/>
    <w:rsid w:val="000C4FAA"/>
    <w:rsid w:val="000C7CD9"/>
    <w:rsid w:val="00103914"/>
    <w:rsid w:val="00116894"/>
    <w:rsid w:val="001B4ED9"/>
    <w:rsid w:val="001C3FEC"/>
    <w:rsid w:val="001D14A1"/>
    <w:rsid w:val="00203C45"/>
    <w:rsid w:val="002155B5"/>
    <w:rsid w:val="00227A04"/>
    <w:rsid w:val="00231363"/>
    <w:rsid w:val="00373E47"/>
    <w:rsid w:val="00381548"/>
    <w:rsid w:val="003822CA"/>
    <w:rsid w:val="003914DF"/>
    <w:rsid w:val="00396B3F"/>
    <w:rsid w:val="0041062E"/>
    <w:rsid w:val="00415B42"/>
    <w:rsid w:val="004636D8"/>
    <w:rsid w:val="00477603"/>
    <w:rsid w:val="004A6F9E"/>
    <w:rsid w:val="004D700F"/>
    <w:rsid w:val="004F2FE2"/>
    <w:rsid w:val="005301EF"/>
    <w:rsid w:val="00575946"/>
    <w:rsid w:val="00587718"/>
    <w:rsid w:val="005A4987"/>
    <w:rsid w:val="007365F3"/>
    <w:rsid w:val="00750B1E"/>
    <w:rsid w:val="00753D53"/>
    <w:rsid w:val="007658CE"/>
    <w:rsid w:val="00774A16"/>
    <w:rsid w:val="007D75DF"/>
    <w:rsid w:val="007E0628"/>
    <w:rsid w:val="007F22F6"/>
    <w:rsid w:val="008003E2"/>
    <w:rsid w:val="008678E7"/>
    <w:rsid w:val="008F34F0"/>
    <w:rsid w:val="0091056D"/>
    <w:rsid w:val="009623B6"/>
    <w:rsid w:val="009936CD"/>
    <w:rsid w:val="009C3D66"/>
    <w:rsid w:val="00A45550"/>
    <w:rsid w:val="00AE6EBB"/>
    <w:rsid w:val="00B12FDC"/>
    <w:rsid w:val="00B67BB8"/>
    <w:rsid w:val="00B95C27"/>
    <w:rsid w:val="00B97325"/>
    <w:rsid w:val="00BC0ADC"/>
    <w:rsid w:val="00BF1898"/>
    <w:rsid w:val="00C07D4F"/>
    <w:rsid w:val="00C3389C"/>
    <w:rsid w:val="00C83D84"/>
    <w:rsid w:val="00CB6E11"/>
    <w:rsid w:val="00CC539A"/>
    <w:rsid w:val="00D215A9"/>
    <w:rsid w:val="00D6588C"/>
    <w:rsid w:val="00DD3601"/>
    <w:rsid w:val="00DF38E2"/>
    <w:rsid w:val="00E61571"/>
    <w:rsid w:val="00E844BB"/>
    <w:rsid w:val="00E905A3"/>
    <w:rsid w:val="00EA4399"/>
    <w:rsid w:val="00F54797"/>
    <w:rsid w:val="00FB0D9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C2499"/>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
    <w:uiPriority w:val="99"/>
    <w:qFormat/>
    <w:rsid w:val="00381548"/>
    <w:rPr>
      <w:rFonts w:cs="Times New Roman"/>
      <w:color w:val="0000FF"/>
      <w:u w:val="single"/>
    </w:rPr>
  </w:style>
  <w:style w:type="paragraph" w:customStyle="1" w:styleId="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paragraph" w:styleId="ae">
    <w:name w:val="List Paragraph"/>
    <w:aliases w:val="Содержание. 2 уровень,List Paragraph"/>
    <w:basedOn w:val="a"/>
    <w:link w:val="af"/>
    <w:uiPriority w:val="1"/>
    <w:qFormat/>
    <w:rsid w:val="00D215A9"/>
    <w:pPr>
      <w:ind w:left="720"/>
      <w:contextualSpacing/>
    </w:pPr>
  </w:style>
  <w:style w:type="paragraph" w:styleId="af0">
    <w:name w:val="Body Text"/>
    <w:basedOn w:val="a"/>
    <w:link w:val="af1"/>
    <w:uiPriority w:val="1"/>
    <w:qFormat/>
    <w:rsid w:val="00396B3F"/>
    <w:pPr>
      <w:widowControl w:val="0"/>
      <w:autoSpaceDE w:val="0"/>
      <w:autoSpaceDN w:val="0"/>
      <w:spacing w:after="0" w:line="240" w:lineRule="auto"/>
      <w:ind w:left="968"/>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396B3F"/>
    <w:rPr>
      <w:rFonts w:ascii="Times New Roman" w:eastAsia="Times New Roman" w:hAnsi="Times New Roman" w:cs="Times New Roman"/>
      <w:sz w:val="28"/>
      <w:szCs w:val="28"/>
    </w:rPr>
  </w:style>
  <w:style w:type="table" w:styleId="af2">
    <w:name w:val="Table Grid"/>
    <w:basedOn w:val="a1"/>
    <w:uiPriority w:val="59"/>
    <w:rsid w:val="00396B3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396B3F"/>
    <w:pPr>
      <w:widowControl w:val="0"/>
      <w:autoSpaceDE w:val="0"/>
      <w:autoSpaceDN w:val="0"/>
      <w:spacing w:after="0" w:line="240" w:lineRule="auto"/>
      <w:ind w:left="100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396B3F"/>
    <w:pPr>
      <w:widowControl w:val="0"/>
      <w:autoSpaceDE w:val="0"/>
      <w:autoSpaceDN w:val="0"/>
      <w:spacing w:after="0" w:line="240" w:lineRule="auto"/>
    </w:pPr>
    <w:rPr>
      <w:rFonts w:ascii="Times New Roman" w:eastAsia="Times New Roman" w:hAnsi="Times New Roman" w:cs="Times New Roman"/>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396B3F"/>
    <w:pPr>
      <w:spacing w:after="0" w:line="240" w:lineRule="auto"/>
    </w:pPr>
    <w:rPr>
      <w:rFonts w:ascii="Times New Roman" w:eastAsia="Times New Roman" w:hAnsi="Times New Roman" w:cs="Times New Roman"/>
      <w:sz w:val="20"/>
      <w:szCs w:val="20"/>
      <w:lang w:val="en-US" w:eastAsia="ru-RU"/>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396B3F"/>
    <w:rPr>
      <w:rFonts w:ascii="Times New Roman" w:eastAsia="Times New Roman" w:hAnsi="Times New Roman" w:cs="Times New Roman"/>
      <w:sz w:val="20"/>
      <w:szCs w:val="20"/>
      <w:lang w:val="en-US" w:eastAsia="ru-RU"/>
    </w:rPr>
  </w:style>
  <w:style w:type="character" w:styleId="af5">
    <w:name w:val="footnote reference"/>
    <w:aliases w:val="Знак сноски-FN,Ciae niinee-FN,AЗнак сноски зел"/>
    <w:uiPriority w:val="99"/>
    <w:rsid w:val="00396B3F"/>
    <w:rPr>
      <w:rFonts w:cs="Times New Roman"/>
      <w:vertAlign w:val="superscript"/>
    </w:rPr>
  </w:style>
  <w:style w:type="paragraph" w:customStyle="1" w:styleId="Default">
    <w:name w:val="Default"/>
    <w:rsid w:val="00396B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
    <w:name w:val="Абзац списка Знак"/>
    <w:aliases w:val="Содержание. 2 уровень Знак,List Paragraph Знак"/>
    <w:link w:val="ae"/>
    <w:uiPriority w:val="1"/>
    <w:qFormat/>
    <w:locked/>
    <w:rsid w:val="0080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793">
      <w:bodyDiv w:val="1"/>
      <w:marLeft w:val="0"/>
      <w:marRight w:val="0"/>
      <w:marTop w:val="0"/>
      <w:marBottom w:val="0"/>
      <w:divBdr>
        <w:top w:val="none" w:sz="0" w:space="0" w:color="auto"/>
        <w:left w:val="none" w:sz="0" w:space="0" w:color="auto"/>
        <w:bottom w:val="none" w:sz="0" w:space="0" w:color="auto"/>
        <w:right w:val="none" w:sz="0" w:space="0" w:color="auto"/>
      </w:divBdr>
    </w:div>
    <w:div w:id="984821109">
      <w:bodyDiv w:val="1"/>
      <w:marLeft w:val="0"/>
      <w:marRight w:val="0"/>
      <w:marTop w:val="0"/>
      <w:marBottom w:val="0"/>
      <w:divBdr>
        <w:top w:val="none" w:sz="0" w:space="0" w:color="auto"/>
        <w:left w:val="none" w:sz="0" w:space="0" w:color="auto"/>
        <w:bottom w:val="none" w:sz="0" w:space="0" w:color="auto"/>
        <w:right w:val="none" w:sz="0" w:space="0" w:color="auto"/>
      </w:divBdr>
    </w:div>
    <w:div w:id="10264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5141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16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165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rait.ru/bcode/518397" TargetMode="Externa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514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181A1-5F66-426E-99B9-256DBA4A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3235</Words>
  <Characters>18443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Букина Татьяна</cp:lastModifiedBy>
  <cp:revision>2</cp:revision>
  <dcterms:created xsi:type="dcterms:W3CDTF">2025-06-26T13:22:00Z</dcterms:created>
  <dcterms:modified xsi:type="dcterms:W3CDTF">2025-06-26T13:22:00Z</dcterms:modified>
</cp:coreProperties>
</file>