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6375" w14:textId="77777777" w:rsidR="00E511F1" w:rsidRPr="0011060A" w:rsidRDefault="00E511F1" w:rsidP="00E511F1">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764F651D" wp14:editId="764F651E">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1336BB5B" w14:textId="77777777" w:rsidR="009E303F" w:rsidRPr="0011060A" w:rsidRDefault="009E303F" w:rsidP="009E303F">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35BE47B5" w14:textId="77777777" w:rsidR="009E303F" w:rsidRPr="0011060A" w:rsidRDefault="009E303F" w:rsidP="009E303F">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764F6378" w14:textId="77777777" w:rsidR="00E511F1" w:rsidRPr="0011060A" w:rsidRDefault="00E511F1" w:rsidP="00E511F1">
      <w:pPr>
        <w:spacing w:after="0" w:line="240" w:lineRule="auto"/>
        <w:rPr>
          <w:rFonts w:ascii="Times New Roman" w:hAnsi="Times New Roman"/>
          <w:b/>
          <w:sz w:val="24"/>
          <w:szCs w:val="24"/>
        </w:rPr>
      </w:pPr>
    </w:p>
    <w:p w14:paraId="764F6379" w14:textId="77777777" w:rsidR="00E511F1" w:rsidRPr="0011060A" w:rsidRDefault="00E511F1" w:rsidP="00E511F1">
      <w:pPr>
        <w:spacing w:after="0" w:line="240" w:lineRule="auto"/>
        <w:rPr>
          <w:rFonts w:ascii="Times New Roman" w:hAnsi="Times New Roman"/>
          <w:b/>
          <w:sz w:val="24"/>
          <w:szCs w:val="24"/>
        </w:rPr>
      </w:pPr>
    </w:p>
    <w:p w14:paraId="764F637A" w14:textId="77777777" w:rsidR="00E511F1" w:rsidRPr="0011060A" w:rsidRDefault="00E511F1" w:rsidP="00E511F1">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E511F1" w:rsidRPr="0011060A" w14:paraId="764F6384" w14:textId="77777777" w:rsidTr="00B64A76">
        <w:trPr>
          <w:trHeight w:val="1324"/>
        </w:trPr>
        <w:tc>
          <w:tcPr>
            <w:tcW w:w="5495" w:type="dxa"/>
          </w:tcPr>
          <w:p w14:paraId="764F637B" w14:textId="77777777" w:rsidR="00E511F1" w:rsidRDefault="00E511F1" w:rsidP="0084456A">
            <w:pPr>
              <w:adjustRightInd w:val="0"/>
              <w:spacing w:after="0" w:line="240" w:lineRule="auto"/>
              <w:rPr>
                <w:rFonts w:ascii="Times New Roman" w:hAnsi="Times New Roman"/>
                <w:bCs/>
                <w:iCs/>
                <w:sz w:val="24"/>
                <w:szCs w:val="24"/>
              </w:rPr>
            </w:pPr>
          </w:p>
          <w:p w14:paraId="764F637C" w14:textId="77777777" w:rsidR="00B64A76" w:rsidRDefault="00B64A76" w:rsidP="0084456A">
            <w:pPr>
              <w:adjustRightInd w:val="0"/>
              <w:spacing w:after="0" w:line="240" w:lineRule="auto"/>
              <w:rPr>
                <w:rFonts w:ascii="Times New Roman" w:hAnsi="Times New Roman"/>
                <w:bCs/>
                <w:iCs/>
                <w:sz w:val="24"/>
                <w:szCs w:val="24"/>
              </w:rPr>
            </w:pPr>
          </w:p>
          <w:p w14:paraId="764F637D" w14:textId="77777777" w:rsidR="00B64A76" w:rsidRDefault="00B64A76" w:rsidP="0084456A">
            <w:pPr>
              <w:adjustRightInd w:val="0"/>
              <w:spacing w:after="0" w:line="240" w:lineRule="auto"/>
              <w:rPr>
                <w:rFonts w:ascii="Times New Roman" w:hAnsi="Times New Roman"/>
                <w:bCs/>
                <w:iCs/>
                <w:sz w:val="24"/>
                <w:szCs w:val="24"/>
              </w:rPr>
            </w:pPr>
          </w:p>
          <w:p w14:paraId="764F637E" w14:textId="77777777" w:rsidR="00B64A76" w:rsidRDefault="00B64A76" w:rsidP="0084456A">
            <w:pPr>
              <w:adjustRightInd w:val="0"/>
              <w:spacing w:after="0" w:line="240" w:lineRule="auto"/>
              <w:rPr>
                <w:rFonts w:ascii="Times New Roman" w:hAnsi="Times New Roman"/>
                <w:bCs/>
                <w:iCs/>
                <w:sz w:val="24"/>
                <w:szCs w:val="24"/>
              </w:rPr>
            </w:pPr>
          </w:p>
          <w:p w14:paraId="764F637F" w14:textId="77777777" w:rsidR="00B64A76" w:rsidRDefault="00B64A76" w:rsidP="0084456A">
            <w:pPr>
              <w:adjustRightInd w:val="0"/>
              <w:spacing w:after="0" w:line="240" w:lineRule="auto"/>
              <w:rPr>
                <w:rFonts w:ascii="Times New Roman" w:hAnsi="Times New Roman"/>
                <w:bCs/>
                <w:iCs/>
                <w:sz w:val="24"/>
                <w:szCs w:val="24"/>
              </w:rPr>
            </w:pPr>
          </w:p>
          <w:p w14:paraId="764F6380" w14:textId="77777777" w:rsidR="00B64A76" w:rsidRDefault="00B64A76" w:rsidP="0084456A">
            <w:pPr>
              <w:adjustRightInd w:val="0"/>
              <w:spacing w:after="0" w:line="240" w:lineRule="auto"/>
              <w:rPr>
                <w:rFonts w:ascii="Times New Roman" w:hAnsi="Times New Roman"/>
                <w:bCs/>
                <w:iCs/>
                <w:sz w:val="24"/>
                <w:szCs w:val="24"/>
              </w:rPr>
            </w:pPr>
          </w:p>
          <w:p w14:paraId="764F6381" w14:textId="77777777" w:rsidR="00B64A76" w:rsidRDefault="00B64A76" w:rsidP="0084456A">
            <w:pPr>
              <w:adjustRightInd w:val="0"/>
              <w:spacing w:after="0" w:line="240" w:lineRule="auto"/>
              <w:rPr>
                <w:rFonts w:ascii="Times New Roman" w:hAnsi="Times New Roman"/>
                <w:bCs/>
                <w:iCs/>
                <w:sz w:val="24"/>
                <w:szCs w:val="24"/>
              </w:rPr>
            </w:pPr>
          </w:p>
          <w:p w14:paraId="764F6382" w14:textId="77777777" w:rsidR="00B64A76" w:rsidRPr="0011060A" w:rsidRDefault="00B64A76" w:rsidP="0084456A">
            <w:pPr>
              <w:adjustRightInd w:val="0"/>
              <w:spacing w:after="0" w:line="240" w:lineRule="auto"/>
              <w:rPr>
                <w:rFonts w:ascii="Times New Roman" w:hAnsi="Times New Roman"/>
                <w:bCs/>
                <w:iCs/>
                <w:sz w:val="24"/>
                <w:szCs w:val="24"/>
              </w:rPr>
            </w:pPr>
          </w:p>
        </w:tc>
        <w:tc>
          <w:tcPr>
            <w:tcW w:w="4394" w:type="dxa"/>
          </w:tcPr>
          <w:p w14:paraId="764F6383" w14:textId="77777777" w:rsidR="00E511F1" w:rsidRPr="0011060A" w:rsidRDefault="00E511F1" w:rsidP="0084456A">
            <w:pPr>
              <w:adjustRightInd w:val="0"/>
              <w:spacing w:after="0" w:line="240" w:lineRule="auto"/>
              <w:jc w:val="right"/>
              <w:rPr>
                <w:rFonts w:ascii="Times New Roman" w:hAnsi="Times New Roman"/>
                <w:bCs/>
                <w:iCs/>
                <w:color w:val="000000"/>
                <w:sz w:val="24"/>
                <w:szCs w:val="24"/>
              </w:rPr>
            </w:pPr>
          </w:p>
        </w:tc>
      </w:tr>
    </w:tbl>
    <w:p w14:paraId="764F6385" w14:textId="77777777" w:rsidR="00E511F1" w:rsidRPr="00E71842" w:rsidRDefault="00E511F1" w:rsidP="00E511F1">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764F6386" w14:textId="77777777" w:rsidR="00E511F1" w:rsidRPr="00E71842" w:rsidRDefault="00E511F1" w:rsidP="00E511F1">
      <w:pPr>
        <w:widowControl w:val="0"/>
        <w:autoSpaceDE w:val="0"/>
        <w:autoSpaceDN w:val="0"/>
        <w:spacing w:after="0" w:line="240" w:lineRule="auto"/>
        <w:jc w:val="center"/>
        <w:rPr>
          <w:rFonts w:ascii="Times New Roman" w:hAnsi="Times New Roman"/>
          <w:noProof/>
          <w:sz w:val="24"/>
          <w:szCs w:val="24"/>
        </w:rPr>
      </w:pPr>
      <w:r w:rsidRPr="00E71842">
        <w:rPr>
          <w:rFonts w:ascii="Times New Roman" w:hAnsi="Times New Roman"/>
          <w:noProof/>
          <w:sz w:val="24"/>
          <w:szCs w:val="24"/>
        </w:rPr>
        <w:t>учебной дисциплины</w:t>
      </w:r>
    </w:p>
    <w:p w14:paraId="764F6387" w14:textId="77777777" w:rsidR="00E511F1" w:rsidRDefault="00E511F1" w:rsidP="00E511F1">
      <w:pPr>
        <w:spacing w:after="0" w:line="240" w:lineRule="auto"/>
        <w:jc w:val="center"/>
        <w:rPr>
          <w:rFonts w:ascii="Times New Roman" w:eastAsia="Calibri" w:hAnsi="Times New Roman" w:cs="Times New Roman"/>
          <w:b/>
          <w:sz w:val="24"/>
          <w:szCs w:val="24"/>
        </w:rPr>
      </w:pPr>
    </w:p>
    <w:p w14:paraId="764F6388" w14:textId="77777777" w:rsidR="00E511F1" w:rsidRDefault="00E511F1" w:rsidP="00E511F1">
      <w:pPr>
        <w:spacing w:after="0" w:line="240" w:lineRule="auto"/>
        <w:jc w:val="center"/>
        <w:rPr>
          <w:rFonts w:ascii="Times New Roman" w:eastAsia="Calibri" w:hAnsi="Times New Roman" w:cs="Times New Roman"/>
          <w:b/>
          <w:sz w:val="24"/>
          <w:szCs w:val="24"/>
        </w:rPr>
      </w:pPr>
    </w:p>
    <w:p w14:paraId="764F6389" w14:textId="77777777" w:rsidR="00E511F1" w:rsidRPr="00F54797" w:rsidRDefault="00E511F1" w:rsidP="00E511F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СГ.05 ОСНОВЫ БЕРЕЖЛИВОГО ПРОИЗВОДСТВА</w:t>
      </w:r>
    </w:p>
    <w:p w14:paraId="764F638A" w14:textId="77777777" w:rsidR="00E511F1" w:rsidRDefault="00E511F1" w:rsidP="00E511F1">
      <w:pPr>
        <w:spacing w:after="0" w:line="240" w:lineRule="auto"/>
        <w:jc w:val="center"/>
        <w:rPr>
          <w:rFonts w:ascii="Times New Roman" w:eastAsia="Calibri" w:hAnsi="Times New Roman" w:cs="Times New Roman"/>
          <w:b/>
          <w:sz w:val="24"/>
          <w:szCs w:val="24"/>
        </w:rPr>
      </w:pPr>
    </w:p>
    <w:p w14:paraId="764F638B" w14:textId="77777777" w:rsidR="00E511F1" w:rsidRPr="00F54797" w:rsidRDefault="00E511F1" w:rsidP="00E511F1">
      <w:pPr>
        <w:spacing w:after="0" w:line="240" w:lineRule="auto"/>
        <w:jc w:val="center"/>
        <w:rPr>
          <w:rFonts w:ascii="Times New Roman" w:eastAsia="Calibri" w:hAnsi="Times New Roman" w:cs="Times New Roman"/>
          <w:b/>
          <w:sz w:val="24"/>
          <w:szCs w:val="24"/>
        </w:rPr>
      </w:pPr>
    </w:p>
    <w:p w14:paraId="764F638C" w14:textId="77777777" w:rsidR="00E511F1" w:rsidRPr="00555E2B" w:rsidRDefault="00E511F1" w:rsidP="00E511F1">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764F638D" w14:textId="77777777" w:rsidR="00E511F1" w:rsidRPr="00F3659B" w:rsidRDefault="00E511F1" w:rsidP="00E511F1">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764F638E"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8F"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0" w14:textId="77777777" w:rsidR="00E511F1" w:rsidRDefault="00E511F1" w:rsidP="00E511F1">
      <w:pPr>
        <w:spacing w:after="0" w:line="240" w:lineRule="auto"/>
        <w:rPr>
          <w:rFonts w:ascii="Times New Roman" w:eastAsia="Calibri" w:hAnsi="Times New Roman" w:cs="Times New Roman"/>
          <w:b/>
          <w:sz w:val="24"/>
          <w:szCs w:val="24"/>
        </w:rPr>
      </w:pPr>
    </w:p>
    <w:p w14:paraId="764F6391"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2"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3"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4"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5"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6"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7"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8"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9"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9A" w14:textId="77777777" w:rsidR="00E511F1" w:rsidRDefault="00E511F1" w:rsidP="00E511F1">
      <w:pPr>
        <w:spacing w:after="0" w:line="240" w:lineRule="auto"/>
        <w:rPr>
          <w:rFonts w:ascii="Times New Roman" w:eastAsia="Calibri" w:hAnsi="Times New Roman" w:cs="Times New Roman"/>
          <w:b/>
          <w:sz w:val="24"/>
          <w:szCs w:val="24"/>
        </w:rPr>
      </w:pPr>
    </w:p>
    <w:p w14:paraId="764F639B" w14:textId="77777777" w:rsidR="00E511F1" w:rsidRDefault="00E511F1" w:rsidP="00E511F1">
      <w:pPr>
        <w:spacing w:after="0" w:line="240" w:lineRule="auto"/>
        <w:rPr>
          <w:rFonts w:ascii="Times New Roman" w:eastAsia="Calibri" w:hAnsi="Times New Roman" w:cs="Times New Roman"/>
          <w:b/>
          <w:sz w:val="24"/>
          <w:szCs w:val="24"/>
        </w:rPr>
      </w:pPr>
    </w:p>
    <w:p w14:paraId="764F639C" w14:textId="77777777" w:rsidR="00E511F1" w:rsidRDefault="00E511F1" w:rsidP="00E511F1">
      <w:pPr>
        <w:spacing w:after="0" w:line="240" w:lineRule="auto"/>
        <w:rPr>
          <w:rFonts w:ascii="Times New Roman" w:eastAsia="Calibri" w:hAnsi="Times New Roman" w:cs="Times New Roman"/>
          <w:b/>
          <w:sz w:val="24"/>
          <w:szCs w:val="24"/>
        </w:rPr>
      </w:pPr>
    </w:p>
    <w:p w14:paraId="764F639D" w14:textId="77777777" w:rsidR="00E511F1" w:rsidRDefault="00E511F1" w:rsidP="00E511F1">
      <w:pPr>
        <w:spacing w:after="0" w:line="240" w:lineRule="auto"/>
        <w:rPr>
          <w:rFonts w:ascii="Times New Roman" w:eastAsia="Calibri" w:hAnsi="Times New Roman" w:cs="Times New Roman"/>
          <w:b/>
          <w:sz w:val="24"/>
          <w:szCs w:val="24"/>
        </w:rPr>
      </w:pPr>
    </w:p>
    <w:p w14:paraId="764F639E" w14:textId="77777777" w:rsidR="00E511F1" w:rsidRDefault="00E511F1" w:rsidP="00E511F1">
      <w:pPr>
        <w:spacing w:after="0" w:line="240" w:lineRule="auto"/>
        <w:rPr>
          <w:rFonts w:ascii="Times New Roman" w:eastAsia="Calibri" w:hAnsi="Times New Roman" w:cs="Times New Roman"/>
          <w:b/>
          <w:sz w:val="24"/>
          <w:szCs w:val="24"/>
        </w:rPr>
      </w:pPr>
    </w:p>
    <w:p w14:paraId="764F639F" w14:textId="77777777" w:rsidR="00E511F1" w:rsidRDefault="00E511F1" w:rsidP="00E511F1">
      <w:pPr>
        <w:spacing w:after="0" w:line="240" w:lineRule="auto"/>
        <w:rPr>
          <w:rFonts w:ascii="Times New Roman" w:eastAsia="Calibri" w:hAnsi="Times New Roman" w:cs="Times New Roman"/>
          <w:b/>
          <w:sz w:val="24"/>
          <w:szCs w:val="24"/>
        </w:rPr>
      </w:pPr>
    </w:p>
    <w:p w14:paraId="764F63A0"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A1" w14:textId="77777777" w:rsidR="00E511F1" w:rsidRPr="00F54797" w:rsidRDefault="00E511F1" w:rsidP="00E511F1">
      <w:pPr>
        <w:spacing w:after="0" w:line="240" w:lineRule="auto"/>
        <w:rPr>
          <w:rFonts w:ascii="Times New Roman" w:eastAsia="Calibri" w:hAnsi="Times New Roman" w:cs="Times New Roman"/>
          <w:b/>
          <w:sz w:val="24"/>
          <w:szCs w:val="24"/>
        </w:rPr>
      </w:pPr>
    </w:p>
    <w:p w14:paraId="764F63A2" w14:textId="35D370E3" w:rsidR="00E511F1" w:rsidRPr="00F54797" w:rsidRDefault="009E303F" w:rsidP="00E511F1">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E511F1">
        <w:rPr>
          <w:rFonts w:ascii="Times New Roman" w:eastAsia="Calibri" w:hAnsi="Times New Roman" w:cs="Times New Roman"/>
          <w:bCs/>
          <w:sz w:val="24"/>
          <w:szCs w:val="24"/>
          <w:lang w:eastAsia="ru-RU"/>
        </w:rPr>
        <w:t>, 2025</w:t>
      </w:r>
      <w:r w:rsidR="00E511F1" w:rsidRPr="00F54797">
        <w:rPr>
          <w:rFonts w:ascii="Times New Roman" w:eastAsia="Calibri" w:hAnsi="Times New Roman" w:cs="Times New Roman"/>
          <w:bCs/>
          <w:sz w:val="24"/>
          <w:szCs w:val="24"/>
        </w:rPr>
        <w:br w:type="page"/>
      </w:r>
    </w:p>
    <w:p w14:paraId="764F63A3" w14:textId="77777777" w:rsidR="00E511F1" w:rsidRPr="00E905A3" w:rsidRDefault="00E511F1" w:rsidP="00E511F1">
      <w:pPr>
        <w:spacing w:after="0" w:line="240" w:lineRule="auto"/>
        <w:jc w:val="both"/>
        <w:rPr>
          <w:rFonts w:ascii="Times New Roman" w:eastAsia="Times New Roman" w:hAnsi="Times New Roman" w:cs="Times New Roman"/>
          <w:sz w:val="24"/>
          <w:szCs w:val="24"/>
          <w:lang w:eastAsia="ru-RU"/>
        </w:rPr>
      </w:pPr>
      <w:r w:rsidRPr="00F54797">
        <w:rPr>
          <w:rFonts w:ascii="Times New Roman" w:eastAsia="Times New Roman" w:hAnsi="Times New Roman" w:cs="Times New Roman"/>
          <w:sz w:val="24"/>
          <w:szCs w:val="24"/>
          <w:lang w:eastAsia="ru-RU"/>
        </w:rPr>
        <w:lastRenderedPageBreak/>
        <w:t xml:space="preserve">Рабочая программа учебной дисциплины </w:t>
      </w:r>
      <w:r>
        <w:rPr>
          <w:rFonts w:ascii="Times New Roman" w:eastAsia="Calibri" w:hAnsi="Times New Roman" w:cs="Times New Roman"/>
          <w:b/>
          <w:sz w:val="24"/>
          <w:szCs w:val="24"/>
        </w:rPr>
        <w:t>СГ.05 Основы бережливого производства</w:t>
      </w:r>
      <w:r w:rsidRPr="00F54797">
        <w:rPr>
          <w:rFonts w:ascii="Times New Roman" w:eastAsia="Times New Roman" w:hAnsi="Times New Roman" w:cs="Times New Roman"/>
          <w:sz w:val="24"/>
          <w:szCs w:val="24"/>
          <w:lang w:eastAsia="ru-RU"/>
        </w:rPr>
        <w:t xml:space="preserve"> 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sz w:val="24"/>
          <w:szCs w:val="24"/>
          <w:lang w:eastAsia="ru-RU"/>
        </w:rPr>
        <w:t>профессии 31.01.01 Медицинский администратор</w:t>
      </w:r>
      <w:r>
        <w:rPr>
          <w:rFonts w:ascii="Times New Roman" w:eastAsia="Times New Roman" w:hAnsi="Times New Roman" w:cs="Times New Roman"/>
          <w:sz w:val="24"/>
          <w:szCs w:val="24"/>
          <w:lang w:eastAsia="ru-RU"/>
        </w:rPr>
        <w:t xml:space="preserve">, </w:t>
      </w:r>
      <w:hyperlink r:id="rId9" w:history="1">
        <w:r>
          <w:rPr>
            <w:rFonts w:ascii="Times New Roman" w:eastAsia="Times New Roman" w:hAnsi="Times New Roman" w:cs="Times New Roman"/>
            <w:sz w:val="24"/>
            <w:szCs w:val="24"/>
            <w:lang w:eastAsia="ru-RU"/>
          </w:rPr>
          <w:t>п</w:t>
        </w:r>
        <w:r w:rsidRPr="00E905A3">
          <w:rPr>
            <w:rFonts w:ascii="Times New Roman" w:eastAsia="Times New Roman" w:hAnsi="Times New Roman" w:cs="Times New Roman"/>
            <w:sz w:val="24"/>
            <w:szCs w:val="24"/>
            <w:lang w:eastAsia="ru-RU"/>
          </w:rPr>
          <w:t xml:space="preserve">риказ Министерства просвещения Российской Федерации от 5 июня 2024 г. </w:t>
        </w:r>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t>387</w:t>
        </w:r>
      </w:hyperlink>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br w:type="page"/>
      </w:r>
    </w:p>
    <w:p w14:paraId="764F63A4" w14:textId="77777777" w:rsidR="00E511F1" w:rsidRPr="00E91FCC" w:rsidRDefault="00E511F1" w:rsidP="00E511F1">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764F63A5" w14:textId="77777777" w:rsidR="00E511F1" w:rsidRPr="00E91FCC" w:rsidRDefault="00E511F1" w:rsidP="00E511F1">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E511F1" w:rsidRPr="00E91FCC" w14:paraId="764F63A8" w14:textId="77777777" w:rsidTr="0084456A">
        <w:tc>
          <w:tcPr>
            <w:tcW w:w="7501" w:type="dxa"/>
          </w:tcPr>
          <w:p w14:paraId="764F63A6" w14:textId="77777777" w:rsidR="00E511F1" w:rsidRPr="00E91FCC" w:rsidRDefault="00E511F1" w:rsidP="00E511F1">
            <w:pPr>
              <w:numPr>
                <w:ilvl w:val="0"/>
                <w:numId w:val="11"/>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УЧЕБНОЙ ДИСЦИПЛИНЫ</w:t>
            </w:r>
          </w:p>
        </w:tc>
        <w:tc>
          <w:tcPr>
            <w:tcW w:w="1854" w:type="dxa"/>
          </w:tcPr>
          <w:p w14:paraId="764F63A7" w14:textId="77777777" w:rsidR="00E511F1" w:rsidRPr="00E91FCC" w:rsidRDefault="00E511F1" w:rsidP="0084456A">
            <w:pPr>
              <w:jc w:val="center"/>
              <w:rPr>
                <w:rFonts w:ascii="Times New Roman" w:eastAsia="Times New Roman" w:hAnsi="Times New Roman" w:cs="Times New Roman"/>
                <w:b/>
                <w:sz w:val="24"/>
                <w:szCs w:val="24"/>
                <w:lang w:eastAsia="ru-RU"/>
              </w:rPr>
            </w:pPr>
          </w:p>
        </w:tc>
      </w:tr>
      <w:tr w:rsidR="00E511F1" w:rsidRPr="00E91FCC" w14:paraId="764F63AC" w14:textId="77777777" w:rsidTr="0084456A">
        <w:trPr>
          <w:trHeight w:val="1528"/>
        </w:trPr>
        <w:tc>
          <w:tcPr>
            <w:tcW w:w="7501" w:type="dxa"/>
          </w:tcPr>
          <w:p w14:paraId="764F63A9" w14:textId="77777777" w:rsidR="00E511F1" w:rsidRPr="00E91FCC" w:rsidRDefault="00E511F1" w:rsidP="00E511F1">
            <w:pPr>
              <w:numPr>
                <w:ilvl w:val="0"/>
                <w:numId w:val="11"/>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СТРУКТУРА И СОДЕРЖАНИЕ УЧЕБНОЙ ДИСЦИПЛИНЫ</w:t>
            </w:r>
          </w:p>
          <w:p w14:paraId="764F63AA" w14:textId="77777777" w:rsidR="00E511F1" w:rsidRPr="00E91FCC" w:rsidRDefault="00E511F1" w:rsidP="00E511F1">
            <w:pPr>
              <w:numPr>
                <w:ilvl w:val="0"/>
                <w:numId w:val="11"/>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764F63AB" w14:textId="77777777" w:rsidR="00E511F1" w:rsidRPr="00E91FCC" w:rsidRDefault="00E511F1" w:rsidP="0084456A">
            <w:pPr>
              <w:jc w:val="center"/>
              <w:rPr>
                <w:rFonts w:ascii="Times New Roman" w:eastAsia="Times New Roman" w:hAnsi="Times New Roman" w:cs="Times New Roman"/>
                <w:b/>
                <w:sz w:val="24"/>
                <w:szCs w:val="24"/>
                <w:lang w:eastAsia="ru-RU"/>
              </w:rPr>
            </w:pPr>
          </w:p>
        </w:tc>
      </w:tr>
      <w:tr w:rsidR="00E511F1" w:rsidRPr="00E91FCC" w14:paraId="764F63B0" w14:textId="77777777" w:rsidTr="0084456A">
        <w:trPr>
          <w:trHeight w:val="119"/>
        </w:trPr>
        <w:tc>
          <w:tcPr>
            <w:tcW w:w="7501" w:type="dxa"/>
          </w:tcPr>
          <w:p w14:paraId="764F63AD" w14:textId="77777777" w:rsidR="00E511F1" w:rsidRDefault="00E511F1" w:rsidP="00E511F1">
            <w:pPr>
              <w:numPr>
                <w:ilvl w:val="0"/>
                <w:numId w:val="11"/>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64F63AE" w14:textId="77777777" w:rsidR="00E511F1" w:rsidRPr="00E91FCC" w:rsidRDefault="00E511F1" w:rsidP="00E511F1">
            <w:pPr>
              <w:numPr>
                <w:ilvl w:val="0"/>
                <w:numId w:val="11"/>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764F63AF" w14:textId="77777777" w:rsidR="00E511F1" w:rsidRPr="00E91FCC" w:rsidRDefault="00E511F1" w:rsidP="0084456A">
            <w:pPr>
              <w:jc w:val="center"/>
              <w:rPr>
                <w:rFonts w:ascii="Times New Roman" w:eastAsia="Times New Roman" w:hAnsi="Times New Roman" w:cs="Times New Roman"/>
                <w:b/>
                <w:sz w:val="24"/>
                <w:szCs w:val="24"/>
                <w:lang w:eastAsia="ru-RU"/>
              </w:rPr>
            </w:pPr>
          </w:p>
        </w:tc>
      </w:tr>
    </w:tbl>
    <w:p w14:paraId="764F63B1" w14:textId="77777777" w:rsidR="00F54797" w:rsidRPr="00F54797" w:rsidRDefault="00F54797" w:rsidP="00F54797">
      <w:pPr>
        <w:spacing w:after="0" w:line="240" w:lineRule="auto"/>
        <w:rPr>
          <w:rFonts w:ascii="Times New Roman" w:eastAsia="Calibri" w:hAnsi="Times New Roman" w:cs="Times New Roman"/>
          <w:b/>
          <w:sz w:val="24"/>
          <w:szCs w:val="24"/>
        </w:rPr>
      </w:pPr>
    </w:p>
    <w:p w14:paraId="764F63B2" w14:textId="77777777" w:rsidR="00F54797" w:rsidRPr="00F54797" w:rsidRDefault="00F54797" w:rsidP="00F54797">
      <w:pPr>
        <w:spacing w:after="0" w:line="240" w:lineRule="auto"/>
        <w:jc w:val="center"/>
        <w:rPr>
          <w:rFonts w:ascii="Times New Roman" w:eastAsia="Times New Roman" w:hAnsi="Times New Roman" w:cs="Times New Roman"/>
          <w:sz w:val="24"/>
          <w:szCs w:val="24"/>
          <w:lang w:eastAsia="ru-RU"/>
        </w:rPr>
      </w:pPr>
      <w:r w:rsidRPr="00F54797">
        <w:rPr>
          <w:rFonts w:ascii="Times New Roman" w:eastAsia="Times New Roman" w:hAnsi="Times New Roman" w:cs="Times New Roman"/>
          <w:b/>
          <w:sz w:val="24"/>
          <w:szCs w:val="24"/>
          <w:lang w:eastAsia="ru-RU"/>
        </w:rPr>
        <w:br w:type="page"/>
      </w:r>
    </w:p>
    <w:p w14:paraId="764F63B3" w14:textId="77777777" w:rsidR="00381548" w:rsidRPr="00A671B5" w:rsidRDefault="00F54797" w:rsidP="00381548">
      <w:pPr>
        <w:suppressAutoHyphens/>
        <w:spacing w:after="0" w:line="240" w:lineRule="auto"/>
        <w:jc w:val="both"/>
        <w:rPr>
          <w:rFonts w:ascii="Times New Roman" w:hAnsi="Times New Roman"/>
          <w:b/>
          <w:bCs/>
          <w:color w:val="000000"/>
          <w:sz w:val="24"/>
          <w:szCs w:val="24"/>
        </w:rPr>
      </w:pPr>
      <w:r w:rsidRPr="00F54797">
        <w:rPr>
          <w:rFonts w:ascii="Times New Roman" w:eastAsia="Times New Roman" w:hAnsi="Times New Roman" w:cs="Times New Roman"/>
          <w:b/>
          <w:sz w:val="24"/>
          <w:szCs w:val="24"/>
          <w:lang w:eastAsia="ru-RU"/>
        </w:rPr>
        <w:lastRenderedPageBreak/>
        <w:t xml:space="preserve">1. ОБЩАЯ </w:t>
      </w:r>
      <w:bookmarkStart w:id="1" w:name="_Toc153720740"/>
      <w:bookmarkStart w:id="2" w:name="_Toc154076887"/>
      <w:r w:rsidR="00381548" w:rsidRPr="00A671B5">
        <w:rPr>
          <w:rFonts w:ascii="Times New Roman" w:hAnsi="Times New Roman"/>
          <w:b/>
          <w:bCs/>
          <w:color w:val="000000"/>
          <w:sz w:val="24"/>
          <w:szCs w:val="24"/>
        </w:rPr>
        <w:t>ХАРАКТЕРИСТИКА РАБОЧЕЙ ПРОГРАММЫ УЧЕБНОЙ ДИСЦИПЛИНЫ «</w:t>
      </w:r>
      <w:r w:rsidR="002C4BF6">
        <w:rPr>
          <w:rFonts w:ascii="Times New Roman" w:eastAsia="Calibri" w:hAnsi="Times New Roman" w:cs="Times New Roman"/>
          <w:b/>
          <w:sz w:val="24"/>
          <w:szCs w:val="24"/>
        </w:rPr>
        <w:t>СГ. 05 ОСНОВЫ БЕРЕЖЛИВОГО ПРОИЗВОДСТВА</w:t>
      </w:r>
      <w:r w:rsidR="00381548" w:rsidRPr="00A671B5">
        <w:rPr>
          <w:rFonts w:ascii="Times New Roman" w:hAnsi="Times New Roman"/>
          <w:b/>
          <w:bCs/>
          <w:color w:val="000000"/>
          <w:sz w:val="24"/>
          <w:szCs w:val="24"/>
        </w:rPr>
        <w:t>»</w:t>
      </w:r>
      <w:bookmarkEnd w:id="1"/>
      <w:bookmarkEnd w:id="2"/>
    </w:p>
    <w:p w14:paraId="764F63B4" w14:textId="77777777" w:rsidR="00381548" w:rsidRDefault="00381548" w:rsidP="00381548">
      <w:pPr>
        <w:widowControl w:val="0"/>
        <w:autoSpaceDE w:val="0"/>
        <w:autoSpaceDN w:val="0"/>
        <w:spacing w:after="0" w:line="240" w:lineRule="auto"/>
        <w:ind w:left="720"/>
        <w:jc w:val="center"/>
        <w:rPr>
          <w:rFonts w:ascii="Times New Roman" w:hAnsi="Times New Roman"/>
          <w:b/>
          <w:sz w:val="14"/>
          <w:szCs w:val="14"/>
        </w:rPr>
      </w:pPr>
    </w:p>
    <w:p w14:paraId="764F63B5" w14:textId="77777777" w:rsidR="00650803" w:rsidRDefault="00650803" w:rsidP="00650803">
      <w:pPr>
        <w:widowControl w:val="0"/>
        <w:autoSpaceDE w:val="0"/>
        <w:autoSpaceDN w:val="0"/>
        <w:spacing w:after="120" w:line="240" w:lineRule="auto"/>
        <w:jc w:val="center"/>
        <w:rPr>
          <w:rFonts w:ascii="Times New Roman" w:hAnsi="Times New Roman"/>
          <w:b/>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764F63B6" w14:textId="77777777" w:rsidR="00650803" w:rsidRDefault="00650803" w:rsidP="00650803">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Учебная дисциплина СГ.05 Основы бережливого производства </w:t>
      </w:r>
      <w:r w:rsidRPr="00C632C1">
        <w:rPr>
          <w:rFonts w:ascii="Times New Roman" w:hAnsi="Times New Roman" w:cs="Times New Roman"/>
          <w:sz w:val="24"/>
          <w:szCs w:val="24"/>
        </w:rPr>
        <w:t xml:space="preserve">относится к социально гуманитарному циклу (СГ.00). </w:t>
      </w:r>
    </w:p>
    <w:p w14:paraId="764F63B7" w14:textId="77777777" w:rsidR="00650803" w:rsidRDefault="00650803" w:rsidP="00650803">
      <w:pPr>
        <w:widowControl w:val="0"/>
        <w:autoSpaceDE w:val="0"/>
        <w:autoSpaceDN w:val="0"/>
        <w:spacing w:after="12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1.2. Цель и планируемые результаты освоения дисциплины </w:t>
      </w:r>
    </w:p>
    <w:p w14:paraId="764F63B8" w14:textId="77777777" w:rsidR="00650803" w:rsidRDefault="00650803" w:rsidP="00650803">
      <w:pPr>
        <w:widowControl w:val="0"/>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Освоение дисциплины должно способствовать формированию общих компетенций:</w:t>
      </w:r>
    </w:p>
    <w:p w14:paraId="764F63B9" w14:textId="77777777" w:rsidR="00650803" w:rsidRDefault="00650803" w:rsidP="00650803">
      <w:pPr>
        <w:widowControl w:val="0"/>
        <w:autoSpaceDE w:val="0"/>
        <w:autoSpaceDN w:val="0"/>
        <w:spacing w:after="0" w:line="240" w:lineRule="auto"/>
        <w:ind w:left="720"/>
        <w:jc w:val="center"/>
        <w:rPr>
          <w:rFonts w:ascii="Times New Roman" w:hAnsi="Times New Roman"/>
          <w:b/>
          <w:sz w:val="14"/>
          <w:szCs w:val="1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4394"/>
        <w:gridCol w:w="3544"/>
      </w:tblGrid>
      <w:tr w:rsidR="00650803" w14:paraId="764F63BE" w14:textId="77777777" w:rsidTr="00650803">
        <w:trPr>
          <w:trHeight w:val="649"/>
        </w:trPr>
        <w:tc>
          <w:tcPr>
            <w:tcW w:w="1527" w:type="dxa"/>
            <w:tcBorders>
              <w:top w:val="single" w:sz="4" w:space="0" w:color="auto"/>
              <w:left w:val="single" w:sz="4" w:space="0" w:color="auto"/>
              <w:bottom w:val="single" w:sz="4" w:space="0" w:color="auto"/>
              <w:right w:val="single" w:sz="4" w:space="0" w:color="auto"/>
            </w:tcBorders>
            <w:hideMark/>
          </w:tcPr>
          <w:p w14:paraId="764F63BA" w14:textId="77777777" w:rsidR="00650803" w:rsidRDefault="00650803">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Код</w:t>
            </w:r>
          </w:p>
          <w:p w14:paraId="764F63BB" w14:textId="77777777" w:rsidR="00650803" w:rsidRDefault="00650803">
            <w:pPr>
              <w:widowControl w:val="0"/>
              <w:suppressAutoHyphens/>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rPr>
              <w:t>ПК, ОК</w:t>
            </w:r>
          </w:p>
        </w:tc>
        <w:tc>
          <w:tcPr>
            <w:tcW w:w="4394" w:type="dxa"/>
            <w:tcBorders>
              <w:top w:val="single" w:sz="4" w:space="0" w:color="auto"/>
              <w:left w:val="single" w:sz="4" w:space="0" w:color="auto"/>
              <w:bottom w:val="single" w:sz="4" w:space="0" w:color="auto"/>
              <w:right w:val="single" w:sz="4" w:space="0" w:color="auto"/>
            </w:tcBorders>
            <w:hideMark/>
          </w:tcPr>
          <w:p w14:paraId="764F63BC" w14:textId="77777777" w:rsidR="00650803" w:rsidRDefault="00650803">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Умения</w:t>
            </w:r>
          </w:p>
        </w:tc>
        <w:tc>
          <w:tcPr>
            <w:tcW w:w="3544" w:type="dxa"/>
            <w:tcBorders>
              <w:top w:val="single" w:sz="4" w:space="0" w:color="auto"/>
              <w:left w:val="single" w:sz="4" w:space="0" w:color="auto"/>
              <w:bottom w:val="single" w:sz="4" w:space="0" w:color="auto"/>
              <w:right w:val="single" w:sz="4" w:space="0" w:color="auto"/>
            </w:tcBorders>
            <w:hideMark/>
          </w:tcPr>
          <w:p w14:paraId="764F63BD" w14:textId="77777777" w:rsidR="00650803" w:rsidRDefault="00650803">
            <w:pPr>
              <w:widowControl w:val="0"/>
              <w:suppressAutoHyphen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Знания</w:t>
            </w:r>
          </w:p>
        </w:tc>
      </w:tr>
      <w:tr w:rsidR="00574F23" w14:paraId="764F63D2" w14:textId="77777777" w:rsidTr="00650803">
        <w:trPr>
          <w:trHeight w:val="1693"/>
        </w:trPr>
        <w:tc>
          <w:tcPr>
            <w:tcW w:w="1527" w:type="dxa"/>
            <w:tcBorders>
              <w:top w:val="single" w:sz="4" w:space="0" w:color="auto"/>
              <w:left w:val="single" w:sz="4" w:space="0" w:color="auto"/>
              <w:bottom w:val="single" w:sz="4" w:space="0" w:color="auto"/>
              <w:right w:val="single" w:sz="4" w:space="0" w:color="auto"/>
            </w:tcBorders>
            <w:hideMark/>
          </w:tcPr>
          <w:p w14:paraId="764F63BF" w14:textId="77777777" w:rsidR="00574F23" w:rsidRDefault="00574F23" w:rsidP="00574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w:t>
            </w:r>
          </w:p>
          <w:p w14:paraId="764F63C0" w14:textId="77777777" w:rsidR="00574F23" w:rsidRDefault="00574F23" w:rsidP="00574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02, </w:t>
            </w:r>
          </w:p>
          <w:p w14:paraId="764F63C1" w14:textId="77777777" w:rsidR="00574F23" w:rsidRDefault="00574F23" w:rsidP="00574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03, </w:t>
            </w:r>
          </w:p>
          <w:p w14:paraId="764F63C2" w14:textId="77777777" w:rsidR="00574F23" w:rsidRPr="007D44CD" w:rsidRDefault="00574F23" w:rsidP="00574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3C3" w14:textId="77777777" w:rsidR="00574F23" w:rsidRPr="007D44CD" w:rsidRDefault="00574F23" w:rsidP="00574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3C4" w14:textId="77777777" w:rsidR="00574F23" w:rsidRPr="007D44CD" w:rsidRDefault="00574F23" w:rsidP="00574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64F63C5" w14:textId="77777777" w:rsidR="00574F23" w:rsidRDefault="000E65E8" w:rsidP="00574F23">
            <w:pPr>
              <w:spacing w:after="0"/>
              <w:rPr>
                <w:rFonts w:eastAsiaTheme="minorEastAsia"/>
                <w:lang w:eastAsia="ru-RU"/>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c>
          <w:tcPr>
            <w:tcW w:w="4394" w:type="dxa"/>
            <w:tcBorders>
              <w:top w:val="single" w:sz="4" w:space="0" w:color="auto"/>
              <w:left w:val="single" w:sz="4" w:space="0" w:color="auto"/>
              <w:bottom w:val="single" w:sz="4" w:space="0" w:color="auto"/>
              <w:right w:val="single" w:sz="4" w:space="0" w:color="auto"/>
            </w:tcBorders>
          </w:tcPr>
          <w:p w14:paraId="764F63C6" w14:textId="77777777" w:rsidR="00574F23" w:rsidRPr="007D44CD" w:rsidRDefault="00574F23" w:rsidP="00B50011">
            <w:pPr>
              <w:suppressAutoHyphens/>
              <w:spacing w:after="0" w:line="240" w:lineRule="auto"/>
              <w:jc w:val="both"/>
              <w:rPr>
                <w:rFonts w:ascii="Times New Roman" w:hAnsi="Times New Roman"/>
                <w:sz w:val="24"/>
                <w:szCs w:val="24"/>
              </w:rPr>
            </w:pPr>
            <w:r w:rsidRPr="007D44CD">
              <w:rPr>
                <w:rFonts w:ascii="Times New Roman" w:hAnsi="Times New Roman"/>
                <w:sz w:val="24"/>
                <w:szCs w:val="24"/>
              </w:rPr>
              <w:t>- проводить мероприятия по реализации проектов по бережливому производству;</w:t>
            </w:r>
          </w:p>
          <w:p w14:paraId="764F63C7" w14:textId="77777777" w:rsidR="00574F23" w:rsidRPr="007D44CD" w:rsidRDefault="00574F23" w:rsidP="00B50011">
            <w:pPr>
              <w:suppressAutoHyphens/>
              <w:spacing w:after="0" w:line="240" w:lineRule="auto"/>
              <w:jc w:val="both"/>
              <w:rPr>
                <w:rFonts w:ascii="Times New Roman" w:hAnsi="Times New Roman"/>
                <w:sz w:val="24"/>
                <w:szCs w:val="24"/>
              </w:rPr>
            </w:pPr>
            <w:r w:rsidRPr="007D44CD">
              <w:rPr>
                <w:rFonts w:ascii="Times New Roman" w:hAnsi="Times New Roman"/>
                <w:sz w:val="24"/>
                <w:szCs w:val="24"/>
              </w:rPr>
              <w:t>- применять принципы и инструменты бережливого производства в медицинских организациях;</w:t>
            </w:r>
          </w:p>
          <w:p w14:paraId="764F63C8" w14:textId="77777777" w:rsidR="00574F23" w:rsidRPr="007D44CD" w:rsidRDefault="00574F23" w:rsidP="00B50011">
            <w:pPr>
              <w:suppressAutoHyphens/>
              <w:spacing w:after="0" w:line="240" w:lineRule="auto"/>
              <w:jc w:val="both"/>
              <w:rPr>
                <w:rFonts w:ascii="Times New Roman" w:hAnsi="Times New Roman"/>
                <w:sz w:val="24"/>
                <w:szCs w:val="24"/>
              </w:rPr>
            </w:pPr>
            <w:r w:rsidRPr="007D44CD">
              <w:rPr>
                <w:rFonts w:ascii="Times New Roman" w:hAnsi="Times New Roman"/>
                <w:sz w:val="24"/>
                <w:szCs w:val="24"/>
              </w:rPr>
              <w:t>- выявлять потери в потоке создания ценности в медицинской организации и предлагать пути их решения;</w:t>
            </w:r>
          </w:p>
          <w:p w14:paraId="764F63C9" w14:textId="77777777" w:rsidR="00574F23" w:rsidRPr="007D44CD" w:rsidRDefault="00574F23" w:rsidP="00B50011">
            <w:pPr>
              <w:suppressAutoHyphens/>
              <w:spacing w:after="0" w:line="240" w:lineRule="auto"/>
              <w:jc w:val="both"/>
              <w:rPr>
                <w:rFonts w:ascii="Times New Roman" w:hAnsi="Times New Roman"/>
                <w:sz w:val="24"/>
                <w:szCs w:val="24"/>
              </w:rPr>
            </w:pPr>
            <w:r w:rsidRPr="007D44CD">
              <w:rPr>
                <w:rFonts w:ascii="Times New Roman" w:hAnsi="Times New Roman"/>
                <w:sz w:val="24"/>
                <w:szCs w:val="24"/>
              </w:rPr>
              <w:t>- налаживать эффективные отношения в трудовом коллективе и решать возникающие конфликты в медицинской организации.</w:t>
            </w:r>
          </w:p>
        </w:tc>
        <w:tc>
          <w:tcPr>
            <w:tcW w:w="3544" w:type="dxa"/>
            <w:tcBorders>
              <w:top w:val="single" w:sz="4" w:space="0" w:color="auto"/>
              <w:left w:val="single" w:sz="4" w:space="0" w:color="auto"/>
              <w:bottom w:val="single" w:sz="4" w:space="0" w:color="auto"/>
              <w:right w:val="single" w:sz="4" w:space="0" w:color="auto"/>
            </w:tcBorders>
          </w:tcPr>
          <w:p w14:paraId="764F63CA" w14:textId="77777777" w:rsidR="00574F23" w:rsidRPr="007D44CD" w:rsidRDefault="00574F23" w:rsidP="00B50011">
            <w:pPr>
              <w:spacing w:after="0" w:line="240" w:lineRule="auto"/>
              <w:jc w:val="both"/>
              <w:rPr>
                <w:rFonts w:ascii="Times New Roman" w:hAnsi="Times New Roman"/>
                <w:sz w:val="24"/>
                <w:szCs w:val="24"/>
              </w:rPr>
            </w:pPr>
            <w:r w:rsidRPr="007D44CD">
              <w:rPr>
                <w:rFonts w:ascii="Times New Roman" w:hAnsi="Times New Roman"/>
                <w:bCs/>
                <w:sz w:val="24"/>
                <w:szCs w:val="24"/>
              </w:rPr>
              <w:t xml:space="preserve">- </w:t>
            </w:r>
            <w:r w:rsidRPr="007D44CD">
              <w:rPr>
                <w:rFonts w:ascii="Times New Roman" w:hAnsi="Times New Roman"/>
                <w:sz w:val="24"/>
                <w:szCs w:val="24"/>
              </w:rPr>
              <w:t>систему организации оказания медицинской помощи населению;</w:t>
            </w:r>
          </w:p>
          <w:p w14:paraId="764F63CB" w14:textId="77777777" w:rsidR="00574F23" w:rsidRPr="007D44CD" w:rsidRDefault="00574F23" w:rsidP="00B50011">
            <w:pPr>
              <w:spacing w:after="0" w:line="240" w:lineRule="auto"/>
              <w:jc w:val="both"/>
              <w:rPr>
                <w:rFonts w:ascii="Times New Roman" w:hAnsi="Times New Roman"/>
                <w:sz w:val="24"/>
                <w:szCs w:val="24"/>
              </w:rPr>
            </w:pPr>
            <w:r w:rsidRPr="007D44CD">
              <w:rPr>
                <w:rFonts w:ascii="Times New Roman" w:hAnsi="Times New Roman"/>
                <w:sz w:val="24"/>
                <w:szCs w:val="24"/>
              </w:rPr>
              <w:t xml:space="preserve">- </w:t>
            </w:r>
            <w:r w:rsidRPr="007D44CD">
              <w:rPr>
                <w:rFonts w:ascii="Times New Roman" w:hAnsi="Times New Roman"/>
                <w:bCs/>
                <w:sz w:val="24"/>
                <w:szCs w:val="24"/>
              </w:rPr>
              <w:t>права и обязанности работников в сфере профессиональной деятельности;</w:t>
            </w:r>
          </w:p>
          <w:p w14:paraId="764F63CC" w14:textId="77777777" w:rsidR="00574F23" w:rsidRPr="007D44CD" w:rsidRDefault="00574F23" w:rsidP="00B50011">
            <w:pPr>
              <w:spacing w:after="0" w:line="240" w:lineRule="auto"/>
              <w:jc w:val="both"/>
              <w:rPr>
                <w:rFonts w:ascii="Times New Roman" w:hAnsi="Times New Roman"/>
                <w:sz w:val="24"/>
                <w:szCs w:val="24"/>
              </w:rPr>
            </w:pPr>
            <w:r w:rsidRPr="007D44CD">
              <w:rPr>
                <w:rFonts w:ascii="Times New Roman" w:hAnsi="Times New Roman"/>
                <w:sz w:val="24"/>
                <w:szCs w:val="24"/>
              </w:rPr>
              <w:t xml:space="preserve">- </w:t>
            </w:r>
            <w:r w:rsidRPr="007D44CD">
              <w:rPr>
                <w:rFonts w:ascii="Times New Roman" w:hAnsi="Times New Roman"/>
                <w:bCs/>
                <w:sz w:val="24"/>
                <w:szCs w:val="24"/>
              </w:rPr>
              <w:t>права и свободы человека и гражданина, механизмы их реализации</w:t>
            </w:r>
          </w:p>
          <w:p w14:paraId="764F63CD" w14:textId="77777777" w:rsidR="00574F23" w:rsidRPr="007D44CD" w:rsidRDefault="00574F23" w:rsidP="00B50011">
            <w:pPr>
              <w:spacing w:after="0" w:line="240" w:lineRule="auto"/>
              <w:jc w:val="both"/>
              <w:rPr>
                <w:rFonts w:ascii="Times New Roman" w:hAnsi="Times New Roman"/>
                <w:sz w:val="24"/>
                <w:szCs w:val="24"/>
              </w:rPr>
            </w:pPr>
            <w:r w:rsidRPr="007D44CD">
              <w:rPr>
                <w:rFonts w:ascii="Times New Roman" w:hAnsi="Times New Roman"/>
                <w:sz w:val="24"/>
                <w:szCs w:val="24"/>
              </w:rPr>
              <w:t>- основы и принципы системы бережливого производства;</w:t>
            </w:r>
          </w:p>
          <w:p w14:paraId="764F63CE" w14:textId="77777777" w:rsidR="00574F23" w:rsidRPr="007D44CD" w:rsidRDefault="00574F23" w:rsidP="00B50011">
            <w:pPr>
              <w:spacing w:after="0" w:line="240" w:lineRule="auto"/>
              <w:jc w:val="both"/>
              <w:rPr>
                <w:rFonts w:ascii="Times New Roman" w:hAnsi="Times New Roman"/>
                <w:sz w:val="24"/>
                <w:szCs w:val="24"/>
              </w:rPr>
            </w:pPr>
            <w:r w:rsidRPr="007D44CD">
              <w:rPr>
                <w:rFonts w:ascii="Times New Roman" w:hAnsi="Times New Roman"/>
                <w:sz w:val="24"/>
                <w:szCs w:val="24"/>
              </w:rPr>
              <w:t xml:space="preserve">- базовые инструменты бережливого производства; </w:t>
            </w:r>
          </w:p>
          <w:p w14:paraId="764F63CF" w14:textId="77777777" w:rsidR="00574F23" w:rsidRPr="007D44CD" w:rsidRDefault="00574F23" w:rsidP="00B50011">
            <w:pPr>
              <w:spacing w:after="0" w:line="240" w:lineRule="auto"/>
              <w:jc w:val="both"/>
              <w:rPr>
                <w:rFonts w:ascii="Times New Roman" w:hAnsi="Times New Roman"/>
                <w:sz w:val="24"/>
                <w:szCs w:val="24"/>
              </w:rPr>
            </w:pPr>
            <w:r w:rsidRPr="007D44CD">
              <w:rPr>
                <w:rFonts w:ascii="Times New Roman" w:hAnsi="Times New Roman"/>
                <w:sz w:val="24"/>
                <w:szCs w:val="24"/>
              </w:rPr>
              <w:t xml:space="preserve">- основные виды потерь, способы их выявления и устранения; </w:t>
            </w:r>
          </w:p>
          <w:p w14:paraId="764F63D0" w14:textId="77777777" w:rsidR="00574F23" w:rsidRPr="007D44CD" w:rsidRDefault="00574F23" w:rsidP="00B50011">
            <w:pPr>
              <w:spacing w:after="0" w:line="240" w:lineRule="auto"/>
              <w:jc w:val="both"/>
              <w:rPr>
                <w:rFonts w:ascii="Times New Roman" w:hAnsi="Times New Roman"/>
                <w:sz w:val="24"/>
                <w:szCs w:val="24"/>
              </w:rPr>
            </w:pPr>
            <w:r w:rsidRPr="007D44CD">
              <w:rPr>
                <w:rFonts w:ascii="Times New Roman" w:hAnsi="Times New Roman"/>
                <w:sz w:val="24"/>
                <w:szCs w:val="24"/>
              </w:rPr>
              <w:t>- основы корпоративной культуры и профессиональной этики в медицинской организации;</w:t>
            </w:r>
          </w:p>
          <w:p w14:paraId="764F63D1" w14:textId="77777777" w:rsidR="00574F23" w:rsidRPr="007D44CD" w:rsidRDefault="00574F23" w:rsidP="00B50011">
            <w:pPr>
              <w:spacing w:after="0" w:line="240" w:lineRule="auto"/>
              <w:jc w:val="both"/>
              <w:rPr>
                <w:rFonts w:ascii="Times New Roman" w:hAnsi="Times New Roman"/>
                <w:sz w:val="24"/>
                <w:szCs w:val="24"/>
              </w:rPr>
            </w:pPr>
            <w:r w:rsidRPr="007D44CD">
              <w:rPr>
                <w:rFonts w:ascii="Times New Roman" w:hAnsi="Times New Roman"/>
                <w:sz w:val="24"/>
                <w:szCs w:val="24"/>
              </w:rPr>
              <w:t>- основы проектной деятельности</w:t>
            </w:r>
          </w:p>
        </w:tc>
      </w:tr>
    </w:tbl>
    <w:p w14:paraId="764F63D3" w14:textId="77777777" w:rsidR="007B25FE" w:rsidRDefault="007B25FE" w:rsidP="00B50011">
      <w:pPr>
        <w:tabs>
          <w:tab w:val="left" w:pos="27"/>
        </w:tabs>
        <w:spacing w:after="0" w:line="240" w:lineRule="auto"/>
        <w:ind w:right="-71"/>
        <w:jc w:val="both"/>
      </w:pPr>
    </w:p>
    <w:p w14:paraId="764F63D4" w14:textId="77777777" w:rsidR="007B25FE" w:rsidRPr="008003E2" w:rsidRDefault="007B25FE" w:rsidP="007B25FE">
      <w:pPr>
        <w:pStyle w:val="af3"/>
        <w:numPr>
          <w:ilvl w:val="1"/>
          <w:numId w:val="10"/>
        </w:numPr>
        <w:spacing w:before="0" w:after="200" w:line="276" w:lineRule="auto"/>
        <w:contextualSpacing/>
        <w:rPr>
          <w:b/>
        </w:rPr>
      </w:pPr>
      <w:r w:rsidRPr="008003E2">
        <w:rPr>
          <w:b/>
        </w:rPr>
        <w:t xml:space="preserve">Количество часов, отведенное на освоение программы учебной дисциплины: </w:t>
      </w:r>
    </w:p>
    <w:p w14:paraId="764F63D5" w14:textId="77777777" w:rsidR="007B25FE" w:rsidRDefault="007B25FE" w:rsidP="007B25FE">
      <w:pPr>
        <w:spacing w:after="0"/>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обучающегося - 32 часа, в том числе: </w:t>
      </w:r>
    </w:p>
    <w:p w14:paraId="764F63D6" w14:textId="77777777" w:rsidR="007B25FE" w:rsidRDefault="007B25FE" w:rsidP="007B25FE">
      <w:pPr>
        <w:spacing w:after="0"/>
        <w:rPr>
          <w:rFonts w:ascii="Times New Roman" w:hAnsi="Times New Roman" w:cs="Times New Roman"/>
          <w:sz w:val="24"/>
          <w:szCs w:val="24"/>
        </w:rPr>
      </w:pPr>
      <w:r>
        <w:rPr>
          <w:rFonts w:ascii="Times New Roman" w:hAnsi="Times New Roman" w:cs="Times New Roman"/>
          <w:sz w:val="24"/>
          <w:szCs w:val="24"/>
        </w:rPr>
        <w:t>- обязательной аудиторной учебной нагрузки обучающегося – 22 часа;</w:t>
      </w:r>
    </w:p>
    <w:p w14:paraId="764F63D7" w14:textId="77777777" w:rsidR="007B25FE" w:rsidRDefault="007B25FE" w:rsidP="007B25FE">
      <w:pPr>
        <w:spacing w:after="0"/>
        <w:rPr>
          <w:rFonts w:ascii="Times New Roman" w:hAnsi="Times New Roman" w:cs="Times New Roman"/>
          <w:sz w:val="24"/>
          <w:szCs w:val="24"/>
        </w:rPr>
      </w:pPr>
      <w:r>
        <w:rPr>
          <w:rFonts w:ascii="Times New Roman" w:hAnsi="Times New Roman" w:cs="Times New Roman"/>
          <w:sz w:val="24"/>
          <w:szCs w:val="24"/>
        </w:rPr>
        <w:t>- самостоятельная работа – 8 часов</w:t>
      </w:r>
    </w:p>
    <w:p w14:paraId="764F63D8" w14:textId="77777777" w:rsidR="007B25FE" w:rsidRDefault="007B25FE" w:rsidP="00B50011">
      <w:pPr>
        <w:tabs>
          <w:tab w:val="left" w:pos="27"/>
        </w:tabs>
        <w:spacing w:after="0" w:line="240" w:lineRule="auto"/>
        <w:ind w:right="-71"/>
        <w:jc w:val="both"/>
      </w:pPr>
    </w:p>
    <w:p w14:paraId="764F63D9" w14:textId="77777777" w:rsidR="00B50011" w:rsidRPr="00EC4AD3" w:rsidRDefault="00650803" w:rsidP="00B50011">
      <w:pPr>
        <w:tabs>
          <w:tab w:val="left" w:pos="27"/>
        </w:tabs>
        <w:spacing w:after="0" w:line="240" w:lineRule="auto"/>
        <w:ind w:right="-71"/>
        <w:jc w:val="both"/>
        <w:rPr>
          <w:rFonts w:ascii="Times New Roman" w:hAnsi="Times New Roman"/>
          <w:sz w:val="24"/>
          <w:szCs w:val="24"/>
        </w:rPr>
      </w:pPr>
      <w:r>
        <w:br w:type="page"/>
      </w:r>
    </w:p>
    <w:p w14:paraId="764F63DA" w14:textId="77777777" w:rsidR="00650803" w:rsidRDefault="00650803" w:rsidP="00650803">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3" w:name="_Toc153720741"/>
      <w:bookmarkStart w:id="4" w:name="_Toc154076888"/>
      <w:r>
        <w:rPr>
          <w:rFonts w:ascii="Times New Roman" w:hAnsi="Times New Roman"/>
          <w:b/>
          <w:bCs/>
          <w:color w:val="000000"/>
          <w:sz w:val="24"/>
          <w:szCs w:val="24"/>
        </w:rPr>
        <w:lastRenderedPageBreak/>
        <w:t>2. СТРУКТУРА И СОДЕРЖАНИЕ УЧЕБНОЙ ДИСЦИПЛИНЫ</w:t>
      </w:r>
      <w:bookmarkEnd w:id="3"/>
      <w:bookmarkEnd w:id="4"/>
    </w:p>
    <w:p w14:paraId="764F63DB" w14:textId="77777777" w:rsidR="00650803" w:rsidRDefault="00650803" w:rsidP="00650803">
      <w:pPr>
        <w:widowControl w:val="0"/>
        <w:autoSpaceDE w:val="0"/>
        <w:autoSpaceDN w:val="0"/>
        <w:spacing w:after="0" w:line="240" w:lineRule="auto"/>
        <w:ind w:left="720"/>
        <w:rPr>
          <w:rFonts w:ascii="Times New Roman" w:hAnsi="Times New Roman"/>
          <w:b/>
          <w:color w:val="000000"/>
          <w:sz w:val="24"/>
          <w:szCs w:val="24"/>
        </w:rPr>
      </w:pPr>
    </w:p>
    <w:p w14:paraId="764F63DC" w14:textId="77777777" w:rsidR="00650803" w:rsidRDefault="00650803" w:rsidP="00650803">
      <w:pPr>
        <w:widowControl w:val="0"/>
        <w:autoSpaceDE w:val="0"/>
        <w:autoSpaceDN w:val="0"/>
        <w:spacing w:after="120" w:line="240" w:lineRule="auto"/>
        <w:jc w:val="center"/>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p w14:paraId="764F63DD" w14:textId="77777777" w:rsidR="00574F23" w:rsidRDefault="00574F23" w:rsidP="00650803">
      <w:pPr>
        <w:widowControl w:val="0"/>
        <w:autoSpaceDE w:val="0"/>
        <w:autoSpaceDN w:val="0"/>
        <w:spacing w:after="120" w:line="240" w:lineRule="auto"/>
        <w:jc w:val="center"/>
        <w:rPr>
          <w:rFonts w:ascii="Times New Roman" w:hAnsi="Times New Roman"/>
          <w:b/>
          <w:sz w:val="24"/>
          <w:szCs w:val="24"/>
        </w:rPr>
      </w:pPr>
    </w:p>
    <w:tbl>
      <w:tblPr>
        <w:tblW w:w="9329"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19"/>
        <w:gridCol w:w="2510"/>
      </w:tblGrid>
      <w:tr w:rsidR="00574F23" w:rsidRPr="00A671B5" w14:paraId="764F63E0" w14:textId="77777777" w:rsidTr="00914832">
        <w:trPr>
          <w:trHeight w:val="490"/>
        </w:trPr>
        <w:tc>
          <w:tcPr>
            <w:tcW w:w="6819" w:type="dxa"/>
            <w:vAlign w:val="center"/>
          </w:tcPr>
          <w:p w14:paraId="764F63DE" w14:textId="77777777" w:rsidR="00574F23" w:rsidRPr="00D2222E" w:rsidRDefault="00574F23" w:rsidP="00914832">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Вид учебной работы</w:t>
            </w:r>
          </w:p>
        </w:tc>
        <w:tc>
          <w:tcPr>
            <w:tcW w:w="2510" w:type="dxa"/>
            <w:vAlign w:val="center"/>
          </w:tcPr>
          <w:p w14:paraId="764F63DF" w14:textId="77777777" w:rsidR="00574F23" w:rsidRPr="00D2222E" w:rsidRDefault="00574F23" w:rsidP="00914832">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Объем в часах</w:t>
            </w:r>
          </w:p>
        </w:tc>
      </w:tr>
      <w:tr w:rsidR="00574F23" w:rsidRPr="00A671B5" w14:paraId="764F63E3" w14:textId="77777777" w:rsidTr="00914832">
        <w:trPr>
          <w:trHeight w:val="409"/>
        </w:trPr>
        <w:tc>
          <w:tcPr>
            <w:tcW w:w="6819" w:type="dxa"/>
            <w:vAlign w:val="center"/>
          </w:tcPr>
          <w:p w14:paraId="764F63E1" w14:textId="77777777" w:rsidR="00574F23" w:rsidRPr="00D2222E" w:rsidRDefault="00574F23" w:rsidP="00914832">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Максимальная учебная нагрузка (всего)</w:t>
            </w:r>
          </w:p>
        </w:tc>
        <w:tc>
          <w:tcPr>
            <w:tcW w:w="2510" w:type="dxa"/>
            <w:vAlign w:val="center"/>
          </w:tcPr>
          <w:p w14:paraId="764F63E2" w14:textId="77777777" w:rsidR="00574F23" w:rsidRPr="00574F23" w:rsidRDefault="00574F23" w:rsidP="00914832">
            <w:pPr>
              <w:widowControl w:val="0"/>
              <w:autoSpaceDE w:val="0"/>
              <w:autoSpaceDN w:val="0"/>
              <w:spacing w:after="0"/>
              <w:jc w:val="center"/>
              <w:rPr>
                <w:rFonts w:ascii="Times New Roman" w:hAnsi="Times New Roman" w:cs="Times New Roman"/>
                <w:b/>
                <w:i/>
                <w:sz w:val="24"/>
                <w:szCs w:val="24"/>
              </w:rPr>
            </w:pPr>
            <w:r>
              <w:rPr>
                <w:rFonts w:ascii="Times New Roman" w:hAnsi="Times New Roman" w:cs="Times New Roman"/>
                <w:b/>
                <w:i/>
                <w:sz w:val="24"/>
                <w:szCs w:val="24"/>
              </w:rPr>
              <w:t>32</w:t>
            </w:r>
          </w:p>
        </w:tc>
      </w:tr>
      <w:tr w:rsidR="00574F23" w:rsidRPr="007B25FE" w14:paraId="764F63E6" w14:textId="77777777" w:rsidTr="00914832">
        <w:trPr>
          <w:trHeight w:val="318"/>
        </w:trPr>
        <w:tc>
          <w:tcPr>
            <w:tcW w:w="6819" w:type="dxa"/>
            <w:vAlign w:val="center"/>
          </w:tcPr>
          <w:p w14:paraId="764F63E4" w14:textId="77777777" w:rsidR="00574F23" w:rsidRPr="007B25FE" w:rsidRDefault="007B25FE" w:rsidP="007B25FE">
            <w:pPr>
              <w:widowControl w:val="0"/>
              <w:autoSpaceDE w:val="0"/>
              <w:autoSpaceDN w:val="0"/>
              <w:spacing w:after="0"/>
              <w:rPr>
                <w:rFonts w:ascii="Times New Roman" w:hAnsi="Times New Roman" w:cs="Times New Roman"/>
                <w:b/>
                <w:sz w:val="24"/>
                <w:szCs w:val="24"/>
              </w:rPr>
            </w:pPr>
            <w:r w:rsidRPr="007B25FE">
              <w:rPr>
                <w:rFonts w:ascii="Times New Roman" w:hAnsi="Times New Roman" w:cs="Times New Roman"/>
                <w:b/>
                <w:sz w:val="24"/>
                <w:szCs w:val="24"/>
              </w:rPr>
              <w:t>Аудиторная учебная нагрузка</w:t>
            </w:r>
          </w:p>
        </w:tc>
        <w:tc>
          <w:tcPr>
            <w:tcW w:w="2510" w:type="dxa"/>
            <w:vAlign w:val="center"/>
          </w:tcPr>
          <w:p w14:paraId="764F63E5" w14:textId="77777777" w:rsidR="00574F23" w:rsidRPr="007B25FE" w:rsidRDefault="00574F23" w:rsidP="00914832">
            <w:pPr>
              <w:widowControl w:val="0"/>
              <w:autoSpaceDE w:val="0"/>
              <w:autoSpaceDN w:val="0"/>
              <w:spacing w:after="0"/>
              <w:jc w:val="center"/>
              <w:rPr>
                <w:rFonts w:ascii="Times New Roman" w:hAnsi="Times New Roman" w:cs="Times New Roman"/>
                <w:b/>
                <w:i/>
                <w:sz w:val="24"/>
                <w:szCs w:val="24"/>
              </w:rPr>
            </w:pPr>
            <w:r w:rsidRPr="007B25FE">
              <w:rPr>
                <w:rFonts w:ascii="Times New Roman" w:hAnsi="Times New Roman" w:cs="Times New Roman"/>
                <w:b/>
                <w:i/>
                <w:sz w:val="24"/>
                <w:szCs w:val="24"/>
              </w:rPr>
              <w:t>22</w:t>
            </w:r>
          </w:p>
        </w:tc>
      </w:tr>
      <w:tr w:rsidR="00574F23" w:rsidRPr="00A671B5" w14:paraId="764F63E9" w14:textId="77777777" w:rsidTr="00914832">
        <w:trPr>
          <w:trHeight w:val="396"/>
        </w:trPr>
        <w:tc>
          <w:tcPr>
            <w:tcW w:w="6819" w:type="dxa"/>
            <w:shd w:val="clear" w:color="auto" w:fill="auto"/>
            <w:vAlign w:val="center"/>
          </w:tcPr>
          <w:p w14:paraId="764F63E7" w14:textId="77777777" w:rsidR="00574F23" w:rsidRPr="00D2222E" w:rsidRDefault="00574F23" w:rsidP="00914832">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sz w:val="24"/>
                <w:szCs w:val="24"/>
              </w:rPr>
              <w:t>в том числе:</w:t>
            </w:r>
          </w:p>
        </w:tc>
        <w:tc>
          <w:tcPr>
            <w:tcW w:w="2510" w:type="dxa"/>
            <w:shd w:val="clear" w:color="auto" w:fill="auto"/>
            <w:vAlign w:val="center"/>
          </w:tcPr>
          <w:p w14:paraId="764F63E8" w14:textId="77777777" w:rsidR="00574F23" w:rsidRPr="00D2222E" w:rsidRDefault="00574F23" w:rsidP="00914832">
            <w:pPr>
              <w:widowControl w:val="0"/>
              <w:autoSpaceDE w:val="0"/>
              <w:autoSpaceDN w:val="0"/>
              <w:spacing w:after="0"/>
              <w:jc w:val="center"/>
              <w:rPr>
                <w:rFonts w:ascii="Times New Roman" w:hAnsi="Times New Roman" w:cs="Times New Roman"/>
                <w:b/>
                <w:i/>
                <w:sz w:val="24"/>
                <w:szCs w:val="24"/>
                <w:lang w:val="en-US"/>
              </w:rPr>
            </w:pPr>
          </w:p>
        </w:tc>
      </w:tr>
      <w:tr w:rsidR="00574F23" w:rsidRPr="00A671B5" w14:paraId="764F63EC" w14:textId="77777777" w:rsidTr="00914832">
        <w:trPr>
          <w:trHeight w:val="402"/>
        </w:trPr>
        <w:tc>
          <w:tcPr>
            <w:tcW w:w="6819" w:type="dxa"/>
            <w:vAlign w:val="center"/>
          </w:tcPr>
          <w:p w14:paraId="764F63EA" w14:textId="77777777" w:rsidR="00574F23" w:rsidRPr="00D2222E" w:rsidRDefault="00574F23" w:rsidP="00914832">
            <w:pPr>
              <w:widowControl w:val="0"/>
              <w:autoSpaceDE w:val="0"/>
              <w:autoSpaceDN w:val="0"/>
              <w:spacing w:after="0"/>
              <w:rPr>
                <w:rFonts w:ascii="Times New Roman" w:hAnsi="Times New Roman" w:cs="Times New Roman"/>
                <w:sz w:val="24"/>
                <w:szCs w:val="24"/>
              </w:rPr>
            </w:pPr>
            <w:r w:rsidRPr="00D2222E">
              <w:rPr>
                <w:rFonts w:ascii="Times New Roman" w:hAnsi="Times New Roman" w:cs="Times New Roman"/>
                <w:sz w:val="24"/>
                <w:szCs w:val="24"/>
              </w:rPr>
              <w:t>Лекционные занятия</w:t>
            </w:r>
          </w:p>
        </w:tc>
        <w:tc>
          <w:tcPr>
            <w:tcW w:w="2510" w:type="dxa"/>
            <w:vAlign w:val="center"/>
          </w:tcPr>
          <w:p w14:paraId="764F63EB" w14:textId="77777777" w:rsidR="00574F23" w:rsidRPr="00574F23" w:rsidRDefault="00B50011" w:rsidP="00914832">
            <w:pPr>
              <w:widowControl w:val="0"/>
              <w:autoSpaceDE w:val="0"/>
              <w:autoSpaceDN w:val="0"/>
              <w:spacing w:after="0"/>
              <w:jc w:val="center"/>
              <w:rPr>
                <w:rFonts w:ascii="Times New Roman" w:hAnsi="Times New Roman" w:cs="Times New Roman"/>
                <w:b/>
                <w:i/>
                <w:sz w:val="24"/>
                <w:szCs w:val="24"/>
              </w:rPr>
            </w:pPr>
            <w:r>
              <w:rPr>
                <w:rFonts w:ascii="Times New Roman" w:hAnsi="Times New Roman" w:cs="Times New Roman"/>
                <w:b/>
                <w:i/>
                <w:sz w:val="24"/>
                <w:szCs w:val="24"/>
              </w:rPr>
              <w:t>12</w:t>
            </w:r>
          </w:p>
        </w:tc>
      </w:tr>
      <w:tr w:rsidR="00574F23" w:rsidRPr="00A671B5" w14:paraId="764F63EF" w14:textId="77777777" w:rsidTr="00914832">
        <w:trPr>
          <w:trHeight w:val="421"/>
        </w:trPr>
        <w:tc>
          <w:tcPr>
            <w:tcW w:w="6819" w:type="dxa"/>
            <w:vAlign w:val="center"/>
          </w:tcPr>
          <w:p w14:paraId="764F63ED" w14:textId="77777777" w:rsidR="00574F23" w:rsidRPr="00D2222E" w:rsidRDefault="00574F23" w:rsidP="00914832">
            <w:pPr>
              <w:widowControl w:val="0"/>
              <w:autoSpaceDE w:val="0"/>
              <w:autoSpaceDN w:val="0"/>
              <w:spacing w:after="0" w:line="240" w:lineRule="auto"/>
              <w:rPr>
                <w:rFonts w:ascii="Times New Roman" w:hAnsi="Times New Roman" w:cs="Times New Roman"/>
                <w:sz w:val="24"/>
                <w:szCs w:val="24"/>
              </w:rPr>
            </w:pPr>
            <w:r w:rsidRPr="00D2222E">
              <w:rPr>
                <w:rFonts w:ascii="Times New Roman" w:hAnsi="Times New Roman" w:cs="Times New Roman"/>
                <w:sz w:val="24"/>
                <w:szCs w:val="24"/>
              </w:rPr>
              <w:t>практические занятия</w:t>
            </w:r>
          </w:p>
        </w:tc>
        <w:tc>
          <w:tcPr>
            <w:tcW w:w="2510" w:type="dxa"/>
            <w:vAlign w:val="center"/>
          </w:tcPr>
          <w:p w14:paraId="764F63EE" w14:textId="77777777" w:rsidR="00574F23" w:rsidRPr="00BA3689" w:rsidRDefault="00574F23" w:rsidP="00914832">
            <w:pPr>
              <w:widowControl w:val="0"/>
              <w:autoSpaceDE w:val="0"/>
              <w:autoSpaceDN w:val="0"/>
              <w:spacing w:after="0"/>
              <w:jc w:val="center"/>
              <w:rPr>
                <w:rFonts w:ascii="Times New Roman" w:hAnsi="Times New Roman" w:cs="Times New Roman"/>
                <w:b/>
                <w:i/>
                <w:sz w:val="24"/>
                <w:szCs w:val="24"/>
              </w:rPr>
            </w:pPr>
            <w:r>
              <w:rPr>
                <w:rFonts w:ascii="Times New Roman" w:hAnsi="Times New Roman" w:cs="Times New Roman"/>
                <w:b/>
                <w:i/>
                <w:sz w:val="24"/>
                <w:szCs w:val="24"/>
              </w:rPr>
              <w:t>1</w:t>
            </w:r>
            <w:r w:rsidR="00B50011">
              <w:rPr>
                <w:rFonts w:ascii="Times New Roman" w:hAnsi="Times New Roman" w:cs="Times New Roman"/>
                <w:b/>
                <w:i/>
                <w:sz w:val="24"/>
                <w:szCs w:val="24"/>
              </w:rPr>
              <w:t>0</w:t>
            </w:r>
          </w:p>
        </w:tc>
      </w:tr>
      <w:tr w:rsidR="00574F23" w:rsidRPr="00A671B5" w14:paraId="764F63F2" w14:textId="77777777" w:rsidTr="00914832">
        <w:trPr>
          <w:trHeight w:val="267"/>
        </w:trPr>
        <w:tc>
          <w:tcPr>
            <w:tcW w:w="6819" w:type="dxa"/>
            <w:vAlign w:val="center"/>
          </w:tcPr>
          <w:p w14:paraId="764F63F0" w14:textId="77777777" w:rsidR="00574F23" w:rsidRPr="00D2222E" w:rsidRDefault="00574F23" w:rsidP="00914832">
            <w:pPr>
              <w:widowControl w:val="0"/>
              <w:autoSpaceDE w:val="0"/>
              <w:autoSpaceDN w:val="0"/>
              <w:spacing w:after="0" w:line="240" w:lineRule="auto"/>
              <w:rPr>
                <w:rFonts w:ascii="Times New Roman" w:hAnsi="Times New Roman" w:cs="Times New Roman"/>
                <w:b/>
                <w:sz w:val="24"/>
                <w:szCs w:val="24"/>
              </w:rPr>
            </w:pPr>
            <w:r w:rsidRPr="00D2222E">
              <w:rPr>
                <w:rFonts w:ascii="Times New Roman" w:hAnsi="Times New Roman" w:cs="Times New Roman"/>
                <w:sz w:val="24"/>
                <w:szCs w:val="24"/>
              </w:rPr>
              <w:t>Лабораторные занятия</w:t>
            </w:r>
          </w:p>
        </w:tc>
        <w:tc>
          <w:tcPr>
            <w:tcW w:w="2510" w:type="dxa"/>
            <w:vAlign w:val="center"/>
          </w:tcPr>
          <w:p w14:paraId="764F63F1" w14:textId="77777777" w:rsidR="00574F23" w:rsidRPr="00D2222E" w:rsidRDefault="00574F23" w:rsidP="00914832">
            <w:pPr>
              <w:widowControl w:val="0"/>
              <w:autoSpaceDE w:val="0"/>
              <w:autoSpaceDN w:val="0"/>
              <w:spacing w:after="0"/>
              <w:jc w:val="center"/>
              <w:rPr>
                <w:rFonts w:ascii="Times New Roman" w:hAnsi="Times New Roman" w:cs="Times New Roman"/>
                <w:sz w:val="24"/>
                <w:szCs w:val="24"/>
              </w:rPr>
            </w:pPr>
          </w:p>
        </w:tc>
      </w:tr>
      <w:tr w:rsidR="00574F23" w:rsidRPr="00A671B5" w14:paraId="764F63F5" w14:textId="77777777" w:rsidTr="00914832">
        <w:trPr>
          <w:trHeight w:val="331"/>
        </w:trPr>
        <w:tc>
          <w:tcPr>
            <w:tcW w:w="6819" w:type="dxa"/>
            <w:vAlign w:val="center"/>
          </w:tcPr>
          <w:p w14:paraId="764F63F3" w14:textId="77777777" w:rsidR="00574F23" w:rsidRPr="00D2222E" w:rsidRDefault="00574F23" w:rsidP="00914832">
            <w:pPr>
              <w:widowControl w:val="0"/>
              <w:autoSpaceDE w:val="0"/>
              <w:autoSpaceDN w:val="0"/>
              <w:spacing w:after="0"/>
              <w:rPr>
                <w:rFonts w:ascii="Times New Roman" w:hAnsi="Times New Roman" w:cs="Times New Roman"/>
                <w:i/>
                <w:sz w:val="24"/>
                <w:szCs w:val="24"/>
              </w:rPr>
            </w:pPr>
            <w:r w:rsidRPr="00D2222E">
              <w:rPr>
                <w:rFonts w:ascii="Times New Roman" w:hAnsi="Times New Roman" w:cs="Times New Roman"/>
                <w:sz w:val="24"/>
                <w:szCs w:val="24"/>
              </w:rPr>
              <w:t>Консультация к промежуточной аттестации</w:t>
            </w:r>
          </w:p>
        </w:tc>
        <w:tc>
          <w:tcPr>
            <w:tcW w:w="2510" w:type="dxa"/>
            <w:vAlign w:val="center"/>
          </w:tcPr>
          <w:p w14:paraId="764F63F4" w14:textId="77777777" w:rsidR="00574F23" w:rsidRPr="00D2222E" w:rsidRDefault="00574F23" w:rsidP="00914832">
            <w:pPr>
              <w:widowControl w:val="0"/>
              <w:autoSpaceDE w:val="0"/>
              <w:autoSpaceDN w:val="0"/>
              <w:spacing w:after="0"/>
              <w:jc w:val="center"/>
              <w:rPr>
                <w:rFonts w:ascii="Times New Roman" w:hAnsi="Times New Roman" w:cs="Times New Roman"/>
                <w:sz w:val="24"/>
                <w:szCs w:val="24"/>
              </w:rPr>
            </w:pPr>
          </w:p>
        </w:tc>
      </w:tr>
      <w:tr w:rsidR="00574F23" w:rsidRPr="00A671B5" w14:paraId="764F63F8" w14:textId="77777777" w:rsidTr="00914832">
        <w:trPr>
          <w:trHeight w:val="331"/>
        </w:trPr>
        <w:tc>
          <w:tcPr>
            <w:tcW w:w="6819" w:type="dxa"/>
            <w:vAlign w:val="center"/>
          </w:tcPr>
          <w:p w14:paraId="764F63F6" w14:textId="77777777" w:rsidR="00574F23" w:rsidRPr="00D2222E" w:rsidRDefault="00574F23" w:rsidP="00914832">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Самостоятельная работа обучающегося</w:t>
            </w:r>
          </w:p>
        </w:tc>
        <w:tc>
          <w:tcPr>
            <w:tcW w:w="2510" w:type="dxa"/>
            <w:vAlign w:val="center"/>
          </w:tcPr>
          <w:p w14:paraId="764F63F7" w14:textId="77777777" w:rsidR="00574F23" w:rsidRPr="00BA3689" w:rsidRDefault="00574F23" w:rsidP="00914832">
            <w:pPr>
              <w:widowControl w:val="0"/>
              <w:autoSpaceDE w:val="0"/>
              <w:autoSpaceDN w:val="0"/>
              <w:spacing w:after="0"/>
              <w:jc w:val="center"/>
              <w:rPr>
                <w:rFonts w:ascii="Times New Roman" w:hAnsi="Times New Roman" w:cs="Times New Roman"/>
                <w:b/>
                <w:i/>
                <w:sz w:val="24"/>
                <w:szCs w:val="24"/>
              </w:rPr>
            </w:pPr>
            <w:r>
              <w:rPr>
                <w:rFonts w:ascii="Times New Roman" w:hAnsi="Times New Roman" w:cs="Times New Roman"/>
                <w:b/>
                <w:i/>
                <w:sz w:val="24"/>
                <w:szCs w:val="24"/>
              </w:rPr>
              <w:t>8</w:t>
            </w:r>
          </w:p>
        </w:tc>
      </w:tr>
      <w:tr w:rsidR="00574F23" w:rsidRPr="00A671B5" w14:paraId="764F63FA" w14:textId="77777777" w:rsidTr="00914832">
        <w:trPr>
          <w:trHeight w:val="331"/>
        </w:trPr>
        <w:tc>
          <w:tcPr>
            <w:tcW w:w="9329" w:type="dxa"/>
            <w:gridSpan w:val="2"/>
            <w:vAlign w:val="center"/>
          </w:tcPr>
          <w:p w14:paraId="764F63F9" w14:textId="77777777" w:rsidR="00574F23" w:rsidRPr="00D2222E" w:rsidRDefault="00574F23" w:rsidP="00574F23">
            <w:pPr>
              <w:widowControl w:val="0"/>
              <w:autoSpaceDE w:val="0"/>
              <w:autoSpaceDN w:val="0"/>
              <w:spacing w:after="0"/>
              <w:rPr>
                <w:rFonts w:ascii="Times New Roman" w:hAnsi="Times New Roman" w:cs="Times New Roman"/>
                <w:sz w:val="24"/>
                <w:szCs w:val="24"/>
              </w:rPr>
            </w:pPr>
            <w:r w:rsidRPr="00D2222E">
              <w:rPr>
                <w:rFonts w:ascii="Times New Roman" w:hAnsi="Times New Roman" w:cs="Times New Roman"/>
                <w:sz w:val="24"/>
                <w:szCs w:val="24"/>
              </w:rPr>
              <w:t xml:space="preserve">Промежуточная аттестация в форме </w:t>
            </w:r>
            <w:r>
              <w:rPr>
                <w:rFonts w:ascii="Times New Roman" w:hAnsi="Times New Roman" w:cs="Times New Roman"/>
                <w:b/>
                <w:sz w:val="24"/>
                <w:szCs w:val="24"/>
              </w:rPr>
              <w:t>другие формы контроля                         2</w:t>
            </w:r>
          </w:p>
        </w:tc>
      </w:tr>
    </w:tbl>
    <w:p w14:paraId="764F63FB" w14:textId="77777777" w:rsidR="00650803" w:rsidRDefault="00650803" w:rsidP="00650803">
      <w:pPr>
        <w:widowControl w:val="0"/>
        <w:autoSpaceDE w:val="0"/>
        <w:autoSpaceDN w:val="0"/>
        <w:spacing w:after="0" w:line="240" w:lineRule="auto"/>
        <w:ind w:left="720"/>
        <w:jc w:val="center"/>
        <w:rPr>
          <w:rFonts w:ascii="Times New Roman" w:hAnsi="Times New Roman"/>
          <w:b/>
          <w:sz w:val="14"/>
          <w:szCs w:val="14"/>
        </w:rPr>
      </w:pPr>
    </w:p>
    <w:p w14:paraId="764F63FC" w14:textId="77777777" w:rsidR="00650803" w:rsidRDefault="00650803" w:rsidP="00650803">
      <w:pPr>
        <w:rPr>
          <w:rFonts w:ascii="Times New Roman" w:hAnsi="Times New Roman"/>
          <w:b/>
          <w:sz w:val="14"/>
          <w:szCs w:val="14"/>
        </w:rPr>
      </w:pPr>
      <w:r>
        <w:rPr>
          <w:rFonts w:ascii="Times New Roman" w:hAnsi="Times New Roman"/>
          <w:b/>
          <w:sz w:val="14"/>
          <w:szCs w:val="14"/>
        </w:rPr>
        <w:br w:type="page"/>
      </w:r>
    </w:p>
    <w:p w14:paraId="764F63FD" w14:textId="77777777" w:rsidR="00650803" w:rsidRDefault="00650803" w:rsidP="00650803">
      <w:pPr>
        <w:spacing w:after="0"/>
        <w:rPr>
          <w:rFonts w:ascii="Times New Roman" w:hAnsi="Times New Roman"/>
          <w:b/>
          <w:sz w:val="24"/>
          <w:szCs w:val="24"/>
        </w:rPr>
        <w:sectPr w:rsidR="00650803">
          <w:pgSz w:w="11906" w:h="16838"/>
          <w:pgMar w:top="851" w:right="851" w:bottom="1134" w:left="1701" w:header="709" w:footer="159" w:gutter="0"/>
          <w:cols w:space="720"/>
        </w:sectPr>
      </w:pPr>
    </w:p>
    <w:p w14:paraId="764F63FE" w14:textId="77777777" w:rsidR="00650803" w:rsidRDefault="00650803" w:rsidP="00650803">
      <w:pPr>
        <w:ind w:firstLine="709"/>
        <w:rPr>
          <w:rFonts w:ascii="Times New Roman" w:hAnsi="Times New Roman"/>
          <w:b/>
          <w:sz w:val="24"/>
          <w:szCs w:val="24"/>
        </w:rPr>
      </w:pPr>
      <w:r>
        <w:rPr>
          <w:rFonts w:ascii="Times New Roman" w:hAnsi="Times New Roman"/>
          <w:b/>
          <w:sz w:val="24"/>
          <w:szCs w:val="24"/>
        </w:rPr>
        <w:lastRenderedPageBreak/>
        <w:t>2.2. Тематический план и содержание учебной дисциплины</w:t>
      </w:r>
    </w:p>
    <w:p w14:paraId="764F63FF" w14:textId="77777777" w:rsidR="00650803" w:rsidRDefault="00650803" w:rsidP="00650803">
      <w:pPr>
        <w:spacing w:after="0" w:line="240" w:lineRule="auto"/>
        <w:rPr>
          <w:rFonts w:ascii="Times New Roman" w:hAnsi="Times New Roman"/>
          <w:b/>
          <w:sz w:val="14"/>
          <w:szCs w:val="14"/>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7643"/>
        <w:gridCol w:w="1281"/>
        <w:gridCol w:w="2418"/>
      </w:tblGrid>
      <w:tr w:rsidR="00574F23" w:rsidRPr="00EC4AD3" w14:paraId="764F6405" w14:textId="77777777" w:rsidTr="00914832">
        <w:trPr>
          <w:trHeight w:val="20"/>
        </w:trPr>
        <w:tc>
          <w:tcPr>
            <w:tcW w:w="1121" w:type="pct"/>
          </w:tcPr>
          <w:p w14:paraId="764F6400" w14:textId="77777777" w:rsidR="00574F23" w:rsidRPr="00EC4AD3" w:rsidRDefault="00574F23" w:rsidP="00914832">
            <w:pPr>
              <w:suppressAutoHyphens/>
              <w:spacing w:after="0" w:line="240" w:lineRule="auto"/>
              <w:jc w:val="center"/>
              <w:rPr>
                <w:rFonts w:ascii="Times New Roman" w:hAnsi="Times New Roman"/>
                <w:b/>
                <w:bCs/>
                <w:sz w:val="24"/>
                <w:szCs w:val="24"/>
              </w:rPr>
            </w:pPr>
            <w:r w:rsidRPr="00EC4AD3">
              <w:rPr>
                <w:rFonts w:ascii="Times New Roman" w:hAnsi="Times New Roman"/>
                <w:b/>
                <w:bCs/>
                <w:sz w:val="24"/>
                <w:szCs w:val="24"/>
              </w:rPr>
              <w:t>Наименование разделов и тем</w:t>
            </w:r>
          </w:p>
        </w:tc>
        <w:tc>
          <w:tcPr>
            <w:tcW w:w="2614" w:type="pct"/>
          </w:tcPr>
          <w:p w14:paraId="764F6401" w14:textId="77777777" w:rsidR="00574F23" w:rsidRPr="00EC4AD3" w:rsidRDefault="00574F23" w:rsidP="00914832">
            <w:pPr>
              <w:suppressAutoHyphens/>
              <w:spacing w:after="0" w:line="240" w:lineRule="auto"/>
              <w:jc w:val="center"/>
              <w:rPr>
                <w:rFonts w:ascii="Times New Roman" w:hAnsi="Times New Roman"/>
                <w:b/>
                <w:bCs/>
                <w:sz w:val="24"/>
                <w:szCs w:val="24"/>
              </w:rPr>
            </w:pPr>
            <w:r w:rsidRPr="00EC4AD3">
              <w:rPr>
                <w:rFonts w:ascii="Times New Roman" w:hAnsi="Times New Roman"/>
                <w:b/>
                <w:bCs/>
                <w:sz w:val="24"/>
                <w:szCs w:val="24"/>
              </w:rPr>
              <w:t>Содержание учебного материала и формы организации деятельности обучающихся</w:t>
            </w:r>
          </w:p>
        </w:tc>
        <w:tc>
          <w:tcPr>
            <w:tcW w:w="438" w:type="pct"/>
          </w:tcPr>
          <w:p w14:paraId="764F6402" w14:textId="77777777" w:rsidR="00574F23" w:rsidRPr="00EC4AD3" w:rsidRDefault="00574F23" w:rsidP="00914832">
            <w:pPr>
              <w:suppressAutoHyphens/>
              <w:spacing w:after="0" w:line="240" w:lineRule="auto"/>
              <w:jc w:val="center"/>
              <w:rPr>
                <w:rFonts w:ascii="Times New Roman" w:hAnsi="Times New Roman"/>
                <w:b/>
                <w:bCs/>
                <w:sz w:val="24"/>
                <w:szCs w:val="24"/>
              </w:rPr>
            </w:pPr>
            <w:r w:rsidRPr="00EC4AD3">
              <w:rPr>
                <w:rFonts w:ascii="Times New Roman" w:hAnsi="Times New Roman"/>
                <w:b/>
                <w:bCs/>
                <w:sz w:val="24"/>
                <w:szCs w:val="24"/>
              </w:rPr>
              <w:t xml:space="preserve">Объем </w:t>
            </w:r>
          </w:p>
          <w:p w14:paraId="764F6403" w14:textId="77777777" w:rsidR="00574F23" w:rsidRPr="00EC4AD3" w:rsidRDefault="00574F23" w:rsidP="00914832">
            <w:pPr>
              <w:suppressAutoHyphens/>
              <w:spacing w:after="0" w:line="240" w:lineRule="auto"/>
              <w:jc w:val="center"/>
              <w:rPr>
                <w:rFonts w:ascii="Times New Roman" w:hAnsi="Times New Roman"/>
                <w:b/>
                <w:bCs/>
                <w:sz w:val="24"/>
                <w:szCs w:val="24"/>
              </w:rPr>
            </w:pPr>
            <w:r w:rsidRPr="00EC4AD3">
              <w:rPr>
                <w:rFonts w:ascii="Times New Roman" w:hAnsi="Times New Roman"/>
                <w:b/>
                <w:bCs/>
                <w:sz w:val="24"/>
                <w:szCs w:val="24"/>
              </w:rPr>
              <w:t>в часах</w:t>
            </w:r>
          </w:p>
        </w:tc>
        <w:tc>
          <w:tcPr>
            <w:tcW w:w="827" w:type="pct"/>
          </w:tcPr>
          <w:p w14:paraId="764F6404" w14:textId="77777777" w:rsidR="00574F23" w:rsidRPr="00EC4AD3" w:rsidRDefault="00574F23" w:rsidP="00914832">
            <w:pPr>
              <w:suppressAutoHyphens/>
              <w:spacing w:after="0" w:line="240" w:lineRule="auto"/>
              <w:jc w:val="center"/>
              <w:rPr>
                <w:rFonts w:ascii="Times New Roman" w:hAnsi="Times New Roman"/>
                <w:b/>
                <w:bCs/>
                <w:sz w:val="24"/>
                <w:szCs w:val="24"/>
              </w:rPr>
            </w:pPr>
            <w:r w:rsidRPr="00EC4AD3">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574F23" w:rsidRPr="00EC4AD3" w14:paraId="764F640A" w14:textId="77777777" w:rsidTr="00914832">
        <w:trPr>
          <w:trHeight w:val="20"/>
        </w:trPr>
        <w:tc>
          <w:tcPr>
            <w:tcW w:w="1121" w:type="pct"/>
          </w:tcPr>
          <w:p w14:paraId="764F6406"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1</w:t>
            </w:r>
          </w:p>
        </w:tc>
        <w:tc>
          <w:tcPr>
            <w:tcW w:w="2614" w:type="pct"/>
          </w:tcPr>
          <w:p w14:paraId="764F6407" w14:textId="77777777" w:rsidR="00574F23" w:rsidRPr="00EC4AD3" w:rsidRDefault="00574F23" w:rsidP="00914832">
            <w:pPr>
              <w:spacing w:after="0" w:line="240" w:lineRule="auto"/>
              <w:rPr>
                <w:rFonts w:ascii="Times New Roman" w:hAnsi="Times New Roman"/>
                <w:b/>
                <w:bCs/>
                <w:i/>
                <w:sz w:val="24"/>
                <w:szCs w:val="24"/>
              </w:rPr>
            </w:pPr>
            <w:r w:rsidRPr="00EC4AD3">
              <w:rPr>
                <w:rFonts w:ascii="Times New Roman" w:hAnsi="Times New Roman"/>
                <w:b/>
                <w:bCs/>
                <w:i/>
                <w:sz w:val="24"/>
                <w:szCs w:val="24"/>
              </w:rPr>
              <w:t>2</w:t>
            </w:r>
          </w:p>
        </w:tc>
        <w:tc>
          <w:tcPr>
            <w:tcW w:w="438" w:type="pct"/>
          </w:tcPr>
          <w:p w14:paraId="764F6408" w14:textId="77777777" w:rsidR="00574F23" w:rsidRPr="00EC4AD3" w:rsidRDefault="00574F23" w:rsidP="00914832">
            <w:pPr>
              <w:spacing w:after="0" w:line="240" w:lineRule="auto"/>
              <w:rPr>
                <w:rFonts w:ascii="Times New Roman" w:hAnsi="Times New Roman"/>
                <w:b/>
                <w:bCs/>
                <w:i/>
                <w:sz w:val="24"/>
                <w:szCs w:val="24"/>
              </w:rPr>
            </w:pPr>
            <w:r w:rsidRPr="00EC4AD3">
              <w:rPr>
                <w:rFonts w:ascii="Times New Roman" w:hAnsi="Times New Roman"/>
                <w:b/>
                <w:bCs/>
                <w:i/>
                <w:sz w:val="24"/>
                <w:szCs w:val="24"/>
              </w:rPr>
              <w:t>3</w:t>
            </w:r>
          </w:p>
        </w:tc>
        <w:tc>
          <w:tcPr>
            <w:tcW w:w="827" w:type="pct"/>
          </w:tcPr>
          <w:p w14:paraId="764F6409" w14:textId="77777777" w:rsidR="00574F23" w:rsidRPr="00EC4AD3" w:rsidRDefault="00574F23" w:rsidP="00914832">
            <w:pPr>
              <w:spacing w:after="0" w:line="240" w:lineRule="auto"/>
              <w:rPr>
                <w:rFonts w:ascii="Times New Roman" w:hAnsi="Times New Roman"/>
                <w:b/>
                <w:bCs/>
                <w:i/>
                <w:sz w:val="24"/>
                <w:szCs w:val="24"/>
              </w:rPr>
            </w:pPr>
            <w:r w:rsidRPr="00EC4AD3">
              <w:rPr>
                <w:rFonts w:ascii="Times New Roman" w:hAnsi="Times New Roman"/>
                <w:b/>
                <w:bCs/>
                <w:i/>
                <w:sz w:val="24"/>
                <w:szCs w:val="24"/>
              </w:rPr>
              <w:t>4</w:t>
            </w:r>
          </w:p>
        </w:tc>
      </w:tr>
      <w:tr w:rsidR="00574F23" w:rsidRPr="00EC4AD3" w14:paraId="764F6413" w14:textId="77777777" w:rsidTr="00914832">
        <w:trPr>
          <w:trHeight w:val="20"/>
        </w:trPr>
        <w:tc>
          <w:tcPr>
            <w:tcW w:w="1121" w:type="pct"/>
            <w:vMerge w:val="restart"/>
          </w:tcPr>
          <w:p w14:paraId="764F640B"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Тема 1.</w:t>
            </w:r>
          </w:p>
          <w:p w14:paraId="764F640C"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Организационные основы здравоохранения</w:t>
            </w:r>
          </w:p>
        </w:tc>
        <w:tc>
          <w:tcPr>
            <w:tcW w:w="2614" w:type="pct"/>
          </w:tcPr>
          <w:p w14:paraId="764F640D" w14:textId="77777777" w:rsidR="00574F23" w:rsidRPr="00EC4AD3" w:rsidRDefault="00574F23" w:rsidP="00914832">
            <w:pPr>
              <w:spacing w:after="0" w:line="240" w:lineRule="auto"/>
              <w:rPr>
                <w:rFonts w:ascii="Times New Roman" w:hAnsi="Times New Roman"/>
                <w:b/>
                <w:bCs/>
                <w:i/>
                <w:sz w:val="24"/>
                <w:szCs w:val="24"/>
              </w:rPr>
            </w:pPr>
            <w:r w:rsidRPr="00EC4AD3">
              <w:rPr>
                <w:rFonts w:ascii="Times New Roman" w:hAnsi="Times New Roman"/>
                <w:b/>
                <w:bCs/>
                <w:sz w:val="24"/>
                <w:szCs w:val="24"/>
              </w:rPr>
              <w:t>Содержание учебного материала</w:t>
            </w:r>
          </w:p>
        </w:tc>
        <w:tc>
          <w:tcPr>
            <w:tcW w:w="438" w:type="pct"/>
            <w:vAlign w:val="center"/>
          </w:tcPr>
          <w:p w14:paraId="764F640E" w14:textId="77777777" w:rsidR="00574F23" w:rsidRPr="00EC4AD3" w:rsidRDefault="00522FA6" w:rsidP="00914832">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27" w:type="pct"/>
            <w:vMerge w:val="restart"/>
            <w:vAlign w:val="center"/>
          </w:tcPr>
          <w:p w14:paraId="764F640F" w14:textId="77777777" w:rsidR="00B50011" w:rsidRDefault="00B50011" w:rsidP="00B500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10" w14:textId="77777777" w:rsidR="00B50011" w:rsidRPr="007D44CD" w:rsidRDefault="00B50011" w:rsidP="00B500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11" w14:textId="77777777" w:rsidR="00B50011" w:rsidRPr="007D44CD" w:rsidRDefault="00B50011" w:rsidP="00B500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412" w14:textId="77777777" w:rsidR="00574F23" w:rsidRPr="00EC4AD3" w:rsidRDefault="000E65E8" w:rsidP="000E65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r>
      <w:tr w:rsidR="00574F23" w:rsidRPr="00EC4AD3" w14:paraId="764F641B" w14:textId="77777777" w:rsidTr="00914832">
        <w:trPr>
          <w:trHeight w:val="20"/>
        </w:trPr>
        <w:tc>
          <w:tcPr>
            <w:tcW w:w="1121" w:type="pct"/>
            <w:vMerge/>
          </w:tcPr>
          <w:p w14:paraId="764F6414" w14:textId="77777777" w:rsidR="00574F23" w:rsidRPr="00EC4AD3" w:rsidRDefault="00574F23" w:rsidP="00914832">
            <w:pPr>
              <w:spacing w:after="0" w:line="240" w:lineRule="auto"/>
              <w:rPr>
                <w:rFonts w:ascii="Times New Roman" w:hAnsi="Times New Roman"/>
                <w:b/>
                <w:bCs/>
                <w:i/>
                <w:sz w:val="24"/>
                <w:szCs w:val="24"/>
              </w:rPr>
            </w:pPr>
          </w:p>
        </w:tc>
        <w:tc>
          <w:tcPr>
            <w:tcW w:w="2614" w:type="pct"/>
          </w:tcPr>
          <w:p w14:paraId="764F6415" w14:textId="77777777" w:rsidR="00574F23" w:rsidRPr="00EC4AD3" w:rsidRDefault="00574F23" w:rsidP="00914832">
            <w:pPr>
              <w:spacing w:after="0" w:line="240" w:lineRule="auto"/>
              <w:jc w:val="both"/>
              <w:rPr>
                <w:rFonts w:ascii="Times New Roman" w:hAnsi="Times New Roman"/>
                <w:sz w:val="24"/>
                <w:szCs w:val="24"/>
              </w:rPr>
            </w:pPr>
            <w:r w:rsidRPr="00EC4AD3">
              <w:rPr>
                <w:rFonts w:ascii="Times New Roman" w:hAnsi="Times New Roman"/>
                <w:sz w:val="24"/>
                <w:szCs w:val="24"/>
              </w:rPr>
              <w:t xml:space="preserve">1.Номенклатура учреждений здравоохранения. </w:t>
            </w:r>
          </w:p>
          <w:p w14:paraId="764F6416" w14:textId="77777777" w:rsidR="00574F23" w:rsidRPr="00EC4AD3" w:rsidRDefault="00574F23" w:rsidP="00914832">
            <w:pPr>
              <w:spacing w:after="0" w:line="240" w:lineRule="auto"/>
              <w:jc w:val="both"/>
              <w:rPr>
                <w:rFonts w:ascii="Times New Roman" w:hAnsi="Times New Roman"/>
                <w:sz w:val="24"/>
                <w:szCs w:val="24"/>
              </w:rPr>
            </w:pPr>
            <w:r w:rsidRPr="00EC4AD3">
              <w:rPr>
                <w:rFonts w:ascii="Times New Roman" w:hAnsi="Times New Roman"/>
                <w:sz w:val="24"/>
                <w:szCs w:val="24"/>
              </w:rPr>
              <w:t xml:space="preserve">2.Структура и задачи основных медицинских организаций. </w:t>
            </w:r>
          </w:p>
          <w:p w14:paraId="764F6417" w14:textId="77777777" w:rsidR="00574F23" w:rsidRPr="00EC4AD3" w:rsidRDefault="00574F23" w:rsidP="00914832">
            <w:pPr>
              <w:spacing w:after="0" w:line="240" w:lineRule="auto"/>
              <w:jc w:val="both"/>
              <w:rPr>
                <w:rFonts w:ascii="Times New Roman" w:hAnsi="Times New Roman"/>
                <w:sz w:val="24"/>
                <w:szCs w:val="24"/>
              </w:rPr>
            </w:pPr>
            <w:r w:rsidRPr="00EC4AD3">
              <w:rPr>
                <w:rFonts w:ascii="Times New Roman" w:hAnsi="Times New Roman"/>
                <w:sz w:val="24"/>
                <w:szCs w:val="24"/>
              </w:rPr>
              <w:t xml:space="preserve">3.Основные виды деятельности лечебно-профилактических учреждений. </w:t>
            </w:r>
          </w:p>
          <w:p w14:paraId="764F6418" w14:textId="77777777" w:rsidR="00574F23" w:rsidRPr="00EC4AD3" w:rsidRDefault="00574F23" w:rsidP="00914832">
            <w:pPr>
              <w:spacing w:after="0" w:line="240" w:lineRule="auto"/>
              <w:jc w:val="both"/>
              <w:rPr>
                <w:rFonts w:ascii="Times New Roman" w:hAnsi="Times New Roman"/>
                <w:b/>
                <w:bCs/>
                <w:sz w:val="24"/>
                <w:szCs w:val="24"/>
              </w:rPr>
            </w:pPr>
            <w:r w:rsidRPr="00EC4AD3">
              <w:rPr>
                <w:rFonts w:ascii="Times New Roman" w:hAnsi="Times New Roman"/>
                <w:sz w:val="24"/>
                <w:szCs w:val="24"/>
              </w:rPr>
              <w:t>4.Формы преемственности и взаимосвязи между учреждениями лечебно-профилактической помощи.</w:t>
            </w:r>
          </w:p>
        </w:tc>
        <w:tc>
          <w:tcPr>
            <w:tcW w:w="438" w:type="pct"/>
            <w:vAlign w:val="center"/>
          </w:tcPr>
          <w:p w14:paraId="764F6419" w14:textId="77777777" w:rsidR="00574F23" w:rsidRPr="000125B6" w:rsidRDefault="00522FA6" w:rsidP="00914832">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27" w:type="pct"/>
            <w:vMerge/>
            <w:vAlign w:val="center"/>
          </w:tcPr>
          <w:p w14:paraId="764F641A" w14:textId="77777777" w:rsidR="00574F23" w:rsidRPr="00EC4AD3" w:rsidRDefault="00574F23" w:rsidP="00914832">
            <w:pPr>
              <w:spacing w:after="0" w:line="240" w:lineRule="auto"/>
              <w:jc w:val="center"/>
              <w:rPr>
                <w:rFonts w:ascii="Times New Roman" w:hAnsi="Times New Roman"/>
                <w:b/>
                <w:bCs/>
                <w:i/>
                <w:sz w:val="24"/>
                <w:szCs w:val="24"/>
              </w:rPr>
            </w:pPr>
          </w:p>
        </w:tc>
      </w:tr>
      <w:tr w:rsidR="000E65E8" w:rsidRPr="00EC4AD3" w14:paraId="764F6424" w14:textId="77777777" w:rsidTr="00914832">
        <w:trPr>
          <w:trHeight w:val="20"/>
        </w:trPr>
        <w:tc>
          <w:tcPr>
            <w:tcW w:w="1121" w:type="pct"/>
            <w:vMerge w:val="restart"/>
          </w:tcPr>
          <w:p w14:paraId="764F641C" w14:textId="77777777" w:rsidR="000E65E8" w:rsidRPr="00EC4AD3" w:rsidRDefault="000E65E8"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Тема 2.</w:t>
            </w:r>
          </w:p>
          <w:p w14:paraId="764F641D" w14:textId="77777777" w:rsidR="000E65E8" w:rsidRPr="00EC4AD3" w:rsidRDefault="000E65E8" w:rsidP="00914832">
            <w:pPr>
              <w:spacing w:after="0" w:line="240" w:lineRule="auto"/>
              <w:rPr>
                <w:rFonts w:ascii="Times New Roman" w:hAnsi="Times New Roman"/>
                <w:b/>
                <w:bCs/>
                <w:sz w:val="24"/>
                <w:szCs w:val="24"/>
              </w:rPr>
            </w:pPr>
            <w:r w:rsidRPr="00EC4AD3">
              <w:rPr>
                <w:rFonts w:ascii="Times New Roman" w:hAnsi="Times New Roman"/>
                <w:b/>
                <w:bCs/>
                <w:sz w:val="24"/>
                <w:szCs w:val="24"/>
              </w:rPr>
              <w:t>Правовые аспекты охраны здоровья населения</w:t>
            </w:r>
          </w:p>
        </w:tc>
        <w:tc>
          <w:tcPr>
            <w:tcW w:w="2614" w:type="pct"/>
          </w:tcPr>
          <w:p w14:paraId="764F641E" w14:textId="77777777" w:rsidR="000E65E8" w:rsidRPr="00EC4AD3" w:rsidRDefault="000E65E8" w:rsidP="00914832">
            <w:pPr>
              <w:spacing w:after="0" w:line="240" w:lineRule="auto"/>
              <w:rPr>
                <w:rFonts w:ascii="Times New Roman" w:hAnsi="Times New Roman"/>
                <w:b/>
                <w:bCs/>
                <w:sz w:val="24"/>
                <w:szCs w:val="24"/>
              </w:rPr>
            </w:pPr>
            <w:r w:rsidRPr="00EC4AD3">
              <w:rPr>
                <w:rFonts w:ascii="Times New Roman" w:hAnsi="Times New Roman"/>
                <w:b/>
                <w:bCs/>
                <w:sz w:val="24"/>
                <w:szCs w:val="24"/>
              </w:rPr>
              <w:t xml:space="preserve">Содержание учебного материала </w:t>
            </w:r>
          </w:p>
        </w:tc>
        <w:tc>
          <w:tcPr>
            <w:tcW w:w="438" w:type="pct"/>
            <w:vAlign w:val="center"/>
          </w:tcPr>
          <w:p w14:paraId="764F641F" w14:textId="77777777" w:rsidR="000E65E8" w:rsidRPr="00EC4AD3" w:rsidRDefault="000E65E8" w:rsidP="0091483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27" w:type="pct"/>
            <w:vMerge w:val="restart"/>
            <w:vAlign w:val="center"/>
          </w:tcPr>
          <w:p w14:paraId="764F6420" w14:textId="77777777" w:rsidR="000E65E8"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21"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22"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423" w14:textId="77777777" w:rsidR="000E65E8" w:rsidRPr="00EC4AD3"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r>
      <w:tr w:rsidR="00574F23" w:rsidRPr="00EC4AD3" w14:paraId="764F642A" w14:textId="77777777" w:rsidTr="00914832">
        <w:trPr>
          <w:trHeight w:val="20"/>
        </w:trPr>
        <w:tc>
          <w:tcPr>
            <w:tcW w:w="1121" w:type="pct"/>
            <w:vMerge/>
          </w:tcPr>
          <w:p w14:paraId="764F6425" w14:textId="77777777" w:rsidR="00574F23" w:rsidRPr="00EC4AD3" w:rsidRDefault="00574F23" w:rsidP="00914832">
            <w:pPr>
              <w:spacing w:after="0" w:line="240" w:lineRule="auto"/>
              <w:rPr>
                <w:rFonts w:ascii="Times New Roman" w:hAnsi="Times New Roman"/>
                <w:b/>
                <w:bCs/>
                <w:sz w:val="24"/>
                <w:szCs w:val="24"/>
              </w:rPr>
            </w:pPr>
          </w:p>
        </w:tc>
        <w:tc>
          <w:tcPr>
            <w:tcW w:w="2614" w:type="pct"/>
          </w:tcPr>
          <w:p w14:paraId="764F6426"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Cs/>
                <w:sz w:val="24"/>
                <w:szCs w:val="24"/>
              </w:rPr>
              <w:t>1.Права пациентов и основные юридические механизмы их обеспечения в современном здравоохранении.</w:t>
            </w:r>
          </w:p>
          <w:p w14:paraId="764F6427"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Cs/>
                <w:sz w:val="24"/>
                <w:szCs w:val="24"/>
              </w:rPr>
              <w:t>2.Этический кодекс медицинской сестры.</w:t>
            </w:r>
          </w:p>
        </w:tc>
        <w:tc>
          <w:tcPr>
            <w:tcW w:w="438" w:type="pct"/>
            <w:vAlign w:val="center"/>
          </w:tcPr>
          <w:p w14:paraId="764F6428" w14:textId="77777777" w:rsidR="00574F23" w:rsidRPr="00EC4AD3" w:rsidRDefault="00522FA6" w:rsidP="0091483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27" w:type="pct"/>
            <w:vMerge/>
            <w:vAlign w:val="center"/>
          </w:tcPr>
          <w:p w14:paraId="764F6429" w14:textId="77777777" w:rsidR="00574F23" w:rsidRPr="00EC4AD3" w:rsidRDefault="00574F23" w:rsidP="00914832">
            <w:pPr>
              <w:spacing w:after="0" w:line="240" w:lineRule="auto"/>
              <w:jc w:val="center"/>
              <w:rPr>
                <w:rFonts w:ascii="Times New Roman" w:hAnsi="Times New Roman"/>
                <w:b/>
                <w:bCs/>
                <w:sz w:val="24"/>
                <w:szCs w:val="24"/>
              </w:rPr>
            </w:pPr>
          </w:p>
        </w:tc>
      </w:tr>
      <w:tr w:rsidR="00574F23" w:rsidRPr="00EC4AD3" w14:paraId="764F6430" w14:textId="77777777" w:rsidTr="00914832">
        <w:trPr>
          <w:trHeight w:val="20"/>
        </w:trPr>
        <w:tc>
          <w:tcPr>
            <w:tcW w:w="1121" w:type="pct"/>
            <w:vMerge w:val="restart"/>
          </w:tcPr>
          <w:p w14:paraId="764F642B"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Тема 3.</w:t>
            </w:r>
          </w:p>
          <w:p w14:paraId="764F642C"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Теоретические основы бережливого производства</w:t>
            </w:r>
          </w:p>
        </w:tc>
        <w:tc>
          <w:tcPr>
            <w:tcW w:w="2614" w:type="pct"/>
          </w:tcPr>
          <w:p w14:paraId="764F642D" w14:textId="77777777" w:rsidR="00574F23" w:rsidRPr="00EC4AD3" w:rsidRDefault="00574F23" w:rsidP="00914832">
            <w:pPr>
              <w:spacing w:after="0" w:line="240" w:lineRule="auto"/>
              <w:rPr>
                <w:rFonts w:ascii="Times New Roman" w:hAnsi="Times New Roman"/>
                <w:b/>
                <w:bCs/>
                <w:i/>
                <w:sz w:val="24"/>
                <w:szCs w:val="24"/>
              </w:rPr>
            </w:pPr>
            <w:r w:rsidRPr="00EC4AD3">
              <w:rPr>
                <w:rFonts w:ascii="Times New Roman" w:hAnsi="Times New Roman"/>
                <w:b/>
                <w:bCs/>
                <w:sz w:val="24"/>
                <w:szCs w:val="24"/>
              </w:rPr>
              <w:t>Содержание учебного материала</w:t>
            </w:r>
          </w:p>
        </w:tc>
        <w:tc>
          <w:tcPr>
            <w:tcW w:w="438" w:type="pct"/>
            <w:vAlign w:val="center"/>
          </w:tcPr>
          <w:p w14:paraId="764F642E" w14:textId="77777777" w:rsidR="00574F23" w:rsidRPr="00EC4AD3" w:rsidRDefault="00522FA6" w:rsidP="0091483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27" w:type="pct"/>
            <w:vAlign w:val="center"/>
          </w:tcPr>
          <w:p w14:paraId="764F642F" w14:textId="77777777" w:rsidR="00574F23" w:rsidRPr="00EC4AD3" w:rsidRDefault="00574F23" w:rsidP="00914832">
            <w:pPr>
              <w:spacing w:after="0" w:line="240" w:lineRule="auto"/>
              <w:jc w:val="center"/>
              <w:rPr>
                <w:rFonts w:ascii="Times New Roman" w:hAnsi="Times New Roman"/>
                <w:b/>
                <w:bCs/>
                <w:sz w:val="24"/>
                <w:szCs w:val="24"/>
              </w:rPr>
            </w:pPr>
          </w:p>
        </w:tc>
      </w:tr>
      <w:tr w:rsidR="000E65E8" w:rsidRPr="00EC4AD3" w14:paraId="764F643C" w14:textId="77777777" w:rsidTr="00914832">
        <w:trPr>
          <w:trHeight w:val="20"/>
        </w:trPr>
        <w:tc>
          <w:tcPr>
            <w:tcW w:w="1121" w:type="pct"/>
            <w:vMerge/>
          </w:tcPr>
          <w:p w14:paraId="764F6431" w14:textId="77777777" w:rsidR="000E65E8" w:rsidRPr="00EC4AD3" w:rsidRDefault="000E65E8" w:rsidP="00914832">
            <w:pPr>
              <w:spacing w:after="0" w:line="240" w:lineRule="auto"/>
              <w:rPr>
                <w:rFonts w:ascii="Times New Roman" w:hAnsi="Times New Roman"/>
                <w:b/>
                <w:bCs/>
                <w:sz w:val="24"/>
                <w:szCs w:val="24"/>
              </w:rPr>
            </w:pPr>
          </w:p>
        </w:tc>
        <w:tc>
          <w:tcPr>
            <w:tcW w:w="2614" w:type="pct"/>
          </w:tcPr>
          <w:p w14:paraId="764F6432"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1.История становления концепции бережливого производства</w:t>
            </w:r>
          </w:p>
          <w:p w14:paraId="764F6433"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2.Бережливое производство, понятие, задачи.</w:t>
            </w:r>
          </w:p>
          <w:p w14:paraId="764F6434"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3.Идеология бережливого производства в медицинской организации</w:t>
            </w:r>
          </w:p>
          <w:p w14:paraId="764F6435"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4.Специфика применения методов бережливого производства в медицинской организации.</w:t>
            </w:r>
          </w:p>
          <w:p w14:paraId="764F6436"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5.Отечественные проекты «Бережливое здравоохранение».</w:t>
            </w:r>
          </w:p>
        </w:tc>
        <w:tc>
          <w:tcPr>
            <w:tcW w:w="438" w:type="pct"/>
            <w:vAlign w:val="center"/>
          </w:tcPr>
          <w:p w14:paraId="764F6437" w14:textId="77777777" w:rsidR="000E65E8" w:rsidRPr="00EC4AD3" w:rsidRDefault="000E65E8" w:rsidP="0091483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27" w:type="pct"/>
            <w:vAlign w:val="center"/>
          </w:tcPr>
          <w:p w14:paraId="764F6438" w14:textId="77777777" w:rsidR="000E65E8"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39"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3A"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43B" w14:textId="77777777" w:rsidR="000E65E8" w:rsidRPr="00EC4AD3"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r>
      <w:tr w:rsidR="00574F23" w:rsidRPr="00EC4AD3" w14:paraId="764F6442" w14:textId="77777777" w:rsidTr="00914832">
        <w:trPr>
          <w:trHeight w:val="20"/>
        </w:trPr>
        <w:tc>
          <w:tcPr>
            <w:tcW w:w="1121" w:type="pct"/>
            <w:vMerge w:val="restart"/>
          </w:tcPr>
          <w:p w14:paraId="764F643D"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Тема 4.</w:t>
            </w:r>
          </w:p>
          <w:p w14:paraId="764F643E"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 xml:space="preserve">Стратегии и инструменты бережливого производства для выявления проблем и </w:t>
            </w:r>
            <w:r w:rsidRPr="00EC4AD3">
              <w:rPr>
                <w:rFonts w:ascii="Times New Roman" w:hAnsi="Times New Roman"/>
                <w:b/>
                <w:bCs/>
                <w:sz w:val="24"/>
                <w:szCs w:val="24"/>
              </w:rPr>
              <w:lastRenderedPageBreak/>
              <w:t>их причин</w:t>
            </w:r>
          </w:p>
        </w:tc>
        <w:tc>
          <w:tcPr>
            <w:tcW w:w="2614" w:type="pct"/>
          </w:tcPr>
          <w:p w14:paraId="764F643F"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
                <w:bCs/>
                <w:sz w:val="24"/>
                <w:szCs w:val="24"/>
              </w:rPr>
              <w:lastRenderedPageBreak/>
              <w:t>Содержание учебного материала</w:t>
            </w:r>
          </w:p>
        </w:tc>
        <w:tc>
          <w:tcPr>
            <w:tcW w:w="438" w:type="pct"/>
            <w:vAlign w:val="center"/>
          </w:tcPr>
          <w:p w14:paraId="764F6440" w14:textId="77777777" w:rsidR="00574F23" w:rsidRPr="00EC4AD3" w:rsidRDefault="00522FA6" w:rsidP="00914832">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827" w:type="pct"/>
            <w:vAlign w:val="center"/>
          </w:tcPr>
          <w:p w14:paraId="764F6441" w14:textId="77777777" w:rsidR="00574F23" w:rsidRPr="00EC4AD3" w:rsidRDefault="00574F23" w:rsidP="00914832">
            <w:pPr>
              <w:spacing w:after="0" w:line="240" w:lineRule="auto"/>
              <w:jc w:val="center"/>
              <w:rPr>
                <w:rFonts w:ascii="Times New Roman" w:hAnsi="Times New Roman"/>
                <w:b/>
                <w:bCs/>
                <w:sz w:val="24"/>
                <w:szCs w:val="24"/>
              </w:rPr>
            </w:pPr>
          </w:p>
        </w:tc>
      </w:tr>
      <w:tr w:rsidR="000E65E8" w:rsidRPr="00EC4AD3" w14:paraId="764F644C" w14:textId="77777777" w:rsidTr="00914832">
        <w:trPr>
          <w:trHeight w:val="20"/>
        </w:trPr>
        <w:tc>
          <w:tcPr>
            <w:tcW w:w="1121" w:type="pct"/>
            <w:vMerge/>
          </w:tcPr>
          <w:p w14:paraId="764F6443" w14:textId="77777777" w:rsidR="000E65E8" w:rsidRPr="00EC4AD3" w:rsidRDefault="000E65E8" w:rsidP="00914832">
            <w:pPr>
              <w:spacing w:after="0" w:line="240" w:lineRule="auto"/>
              <w:rPr>
                <w:rFonts w:ascii="Times New Roman" w:hAnsi="Times New Roman"/>
                <w:b/>
                <w:bCs/>
                <w:sz w:val="24"/>
                <w:szCs w:val="24"/>
              </w:rPr>
            </w:pPr>
          </w:p>
        </w:tc>
        <w:tc>
          <w:tcPr>
            <w:tcW w:w="2614" w:type="pct"/>
          </w:tcPr>
          <w:p w14:paraId="764F6444"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 xml:space="preserve">1.Инструменты бережливого производства (хронометраж, карта рабочего времени, выявление узкого места, картирование потока создания ценности, пять «почему?», время такта, балансировка нагрузки, </w:t>
            </w:r>
            <w:r w:rsidRPr="00EC4AD3">
              <w:rPr>
                <w:rFonts w:ascii="Times New Roman" w:hAnsi="Times New Roman"/>
                <w:bCs/>
                <w:sz w:val="24"/>
                <w:szCs w:val="24"/>
              </w:rPr>
              <w:lastRenderedPageBreak/>
              <w:t>принцип нулевой ошибки, использование 5С и др.)</w:t>
            </w:r>
          </w:p>
          <w:p w14:paraId="764F6445"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2. Структурирование и оценка потерь.</w:t>
            </w:r>
          </w:p>
          <w:p w14:paraId="764F6446"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3. Поиск и предварительный анализ потерь и их причин.</w:t>
            </w:r>
          </w:p>
        </w:tc>
        <w:tc>
          <w:tcPr>
            <w:tcW w:w="438" w:type="pct"/>
            <w:vAlign w:val="center"/>
          </w:tcPr>
          <w:p w14:paraId="764F6447" w14:textId="77777777" w:rsidR="000E65E8" w:rsidRPr="00EC4AD3" w:rsidRDefault="000E65E8" w:rsidP="00914832">
            <w:pPr>
              <w:spacing w:after="0" w:line="240" w:lineRule="auto"/>
              <w:jc w:val="center"/>
              <w:rPr>
                <w:rFonts w:ascii="Times New Roman" w:hAnsi="Times New Roman"/>
                <w:bCs/>
                <w:sz w:val="24"/>
                <w:szCs w:val="24"/>
              </w:rPr>
            </w:pPr>
            <w:r>
              <w:rPr>
                <w:rFonts w:ascii="Times New Roman" w:hAnsi="Times New Roman"/>
                <w:bCs/>
                <w:sz w:val="24"/>
                <w:szCs w:val="24"/>
              </w:rPr>
              <w:lastRenderedPageBreak/>
              <w:t>3</w:t>
            </w:r>
          </w:p>
        </w:tc>
        <w:tc>
          <w:tcPr>
            <w:tcW w:w="827" w:type="pct"/>
            <w:vMerge w:val="restart"/>
            <w:vAlign w:val="center"/>
          </w:tcPr>
          <w:p w14:paraId="764F6448" w14:textId="77777777" w:rsidR="000E65E8"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49"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4A"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44B" w14:textId="77777777" w:rsidR="000E65E8" w:rsidRPr="00EC4AD3"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lastRenderedPageBreak/>
              <w:t>ЛР 2, ЛР 3, ЛР 4, ЛР 7, ЛР 13, ЛР 15</w:t>
            </w:r>
            <w:r>
              <w:rPr>
                <w:rFonts w:ascii="Times New Roman" w:hAnsi="Times New Roman"/>
                <w:sz w:val="24"/>
                <w:szCs w:val="24"/>
              </w:rPr>
              <w:t>, ЛР-18</w:t>
            </w:r>
          </w:p>
        </w:tc>
      </w:tr>
      <w:tr w:rsidR="00574F23" w:rsidRPr="00EC4AD3" w14:paraId="764F6451" w14:textId="77777777" w:rsidTr="00914832">
        <w:trPr>
          <w:trHeight w:val="20"/>
        </w:trPr>
        <w:tc>
          <w:tcPr>
            <w:tcW w:w="1121" w:type="pct"/>
            <w:vMerge/>
          </w:tcPr>
          <w:p w14:paraId="764F644D" w14:textId="77777777" w:rsidR="00574F23" w:rsidRPr="00EC4AD3" w:rsidRDefault="00574F23" w:rsidP="00914832">
            <w:pPr>
              <w:spacing w:after="0" w:line="240" w:lineRule="auto"/>
              <w:rPr>
                <w:rFonts w:ascii="Times New Roman" w:hAnsi="Times New Roman"/>
                <w:b/>
                <w:bCs/>
                <w:sz w:val="24"/>
                <w:szCs w:val="24"/>
              </w:rPr>
            </w:pPr>
          </w:p>
        </w:tc>
        <w:tc>
          <w:tcPr>
            <w:tcW w:w="2614" w:type="pct"/>
          </w:tcPr>
          <w:p w14:paraId="764F644E"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
                <w:bCs/>
                <w:sz w:val="24"/>
                <w:szCs w:val="24"/>
              </w:rPr>
              <w:t>В том числе практических и лабораторных занятий</w:t>
            </w:r>
          </w:p>
        </w:tc>
        <w:tc>
          <w:tcPr>
            <w:tcW w:w="438" w:type="pct"/>
            <w:vAlign w:val="center"/>
          </w:tcPr>
          <w:p w14:paraId="764F644F" w14:textId="77777777" w:rsidR="00574F23" w:rsidRPr="00EC4AD3" w:rsidRDefault="00574F23" w:rsidP="0091483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27" w:type="pct"/>
            <w:vMerge/>
            <w:vAlign w:val="center"/>
          </w:tcPr>
          <w:p w14:paraId="764F6450" w14:textId="77777777" w:rsidR="00574F23" w:rsidRPr="00EC4AD3" w:rsidRDefault="00574F23" w:rsidP="009148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tc>
      </w:tr>
      <w:tr w:rsidR="00574F23" w:rsidRPr="00EC4AD3" w14:paraId="764F6457" w14:textId="77777777" w:rsidTr="00914832">
        <w:trPr>
          <w:trHeight w:val="20"/>
        </w:trPr>
        <w:tc>
          <w:tcPr>
            <w:tcW w:w="1121" w:type="pct"/>
            <w:vMerge/>
          </w:tcPr>
          <w:p w14:paraId="764F6452" w14:textId="77777777" w:rsidR="00574F23" w:rsidRPr="00EC4AD3" w:rsidRDefault="00574F23" w:rsidP="00914832">
            <w:pPr>
              <w:spacing w:after="0" w:line="240" w:lineRule="auto"/>
              <w:rPr>
                <w:rFonts w:ascii="Times New Roman" w:hAnsi="Times New Roman"/>
                <w:b/>
                <w:bCs/>
                <w:sz w:val="24"/>
                <w:szCs w:val="24"/>
              </w:rPr>
            </w:pPr>
          </w:p>
        </w:tc>
        <w:tc>
          <w:tcPr>
            <w:tcW w:w="2614" w:type="pct"/>
          </w:tcPr>
          <w:p w14:paraId="764F6453"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Практическое занятие № 1</w:t>
            </w:r>
          </w:p>
          <w:p w14:paraId="764F6454"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Cs/>
                <w:sz w:val="24"/>
                <w:szCs w:val="24"/>
              </w:rPr>
              <w:t>Картирование потока создания ценности – описание процесса создания ценности на конкретных рабочих местах в рамках медицинской организации, выявление проблем существующего потока (например, описать и проанализировать основные аспекты взаимодействия пациента, врача и медицинской сестры при работе на приеме и на дому).</w:t>
            </w:r>
          </w:p>
        </w:tc>
        <w:tc>
          <w:tcPr>
            <w:tcW w:w="438" w:type="pct"/>
            <w:vAlign w:val="center"/>
          </w:tcPr>
          <w:p w14:paraId="764F6455" w14:textId="77777777" w:rsidR="00574F23" w:rsidRPr="000125B6" w:rsidRDefault="00574F23" w:rsidP="00914832">
            <w:pPr>
              <w:spacing w:after="0" w:line="240" w:lineRule="auto"/>
              <w:jc w:val="center"/>
              <w:rPr>
                <w:rFonts w:ascii="Times New Roman" w:hAnsi="Times New Roman"/>
                <w:bCs/>
                <w:i/>
                <w:sz w:val="24"/>
                <w:szCs w:val="24"/>
              </w:rPr>
            </w:pPr>
            <w:r w:rsidRPr="000125B6">
              <w:rPr>
                <w:rFonts w:ascii="Times New Roman" w:hAnsi="Times New Roman"/>
                <w:bCs/>
                <w:i/>
                <w:sz w:val="24"/>
                <w:szCs w:val="24"/>
              </w:rPr>
              <w:t>2</w:t>
            </w:r>
          </w:p>
        </w:tc>
        <w:tc>
          <w:tcPr>
            <w:tcW w:w="827" w:type="pct"/>
            <w:vMerge/>
            <w:vAlign w:val="center"/>
          </w:tcPr>
          <w:p w14:paraId="764F6456" w14:textId="77777777" w:rsidR="00574F23" w:rsidRPr="00EC4AD3" w:rsidRDefault="00574F23" w:rsidP="009148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574F23" w:rsidRPr="00EC4AD3" w14:paraId="764F645D" w14:textId="77777777" w:rsidTr="00914832">
        <w:trPr>
          <w:trHeight w:val="20"/>
        </w:trPr>
        <w:tc>
          <w:tcPr>
            <w:tcW w:w="1121" w:type="pct"/>
            <w:vMerge w:val="restart"/>
          </w:tcPr>
          <w:p w14:paraId="764F6458"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Тема 5.</w:t>
            </w:r>
          </w:p>
          <w:p w14:paraId="764F6459"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Реализация концепции бережливого производства в здравоохранении</w:t>
            </w:r>
          </w:p>
        </w:tc>
        <w:tc>
          <w:tcPr>
            <w:tcW w:w="2614" w:type="pct"/>
          </w:tcPr>
          <w:p w14:paraId="764F645A"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
                <w:bCs/>
                <w:sz w:val="24"/>
                <w:szCs w:val="24"/>
              </w:rPr>
              <w:t>Содержание учебного материала</w:t>
            </w:r>
          </w:p>
        </w:tc>
        <w:tc>
          <w:tcPr>
            <w:tcW w:w="438" w:type="pct"/>
            <w:vAlign w:val="center"/>
          </w:tcPr>
          <w:p w14:paraId="764F645B" w14:textId="77777777" w:rsidR="00574F23" w:rsidRPr="00EC4AD3" w:rsidRDefault="00522FA6" w:rsidP="00914832">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827" w:type="pct"/>
            <w:vAlign w:val="center"/>
          </w:tcPr>
          <w:p w14:paraId="764F645C" w14:textId="77777777" w:rsidR="00574F23" w:rsidRPr="00EC4AD3" w:rsidRDefault="00574F23" w:rsidP="00914832">
            <w:pPr>
              <w:spacing w:after="0" w:line="240" w:lineRule="auto"/>
              <w:jc w:val="center"/>
              <w:rPr>
                <w:rFonts w:ascii="Times New Roman" w:hAnsi="Times New Roman"/>
                <w:b/>
                <w:bCs/>
                <w:sz w:val="24"/>
                <w:szCs w:val="24"/>
              </w:rPr>
            </w:pPr>
          </w:p>
        </w:tc>
      </w:tr>
      <w:tr w:rsidR="000E65E8" w:rsidRPr="00EC4AD3" w14:paraId="764F6465" w14:textId="77777777" w:rsidTr="00914832">
        <w:trPr>
          <w:trHeight w:val="20"/>
        </w:trPr>
        <w:tc>
          <w:tcPr>
            <w:tcW w:w="1121" w:type="pct"/>
            <w:vMerge/>
          </w:tcPr>
          <w:p w14:paraId="764F645E" w14:textId="77777777" w:rsidR="000E65E8" w:rsidRPr="00EC4AD3" w:rsidRDefault="000E65E8" w:rsidP="00914832">
            <w:pPr>
              <w:spacing w:after="0" w:line="240" w:lineRule="auto"/>
              <w:rPr>
                <w:rFonts w:ascii="Times New Roman" w:hAnsi="Times New Roman"/>
                <w:b/>
                <w:bCs/>
                <w:sz w:val="24"/>
                <w:szCs w:val="24"/>
              </w:rPr>
            </w:pPr>
          </w:p>
        </w:tc>
        <w:tc>
          <w:tcPr>
            <w:tcW w:w="2614" w:type="pct"/>
          </w:tcPr>
          <w:p w14:paraId="764F645F"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 xml:space="preserve">1.Алгоритм внедрения бережливого производства, этапы: планирование, внедрение, развертывание, интеграция, совершенствование. </w:t>
            </w:r>
          </w:p>
        </w:tc>
        <w:tc>
          <w:tcPr>
            <w:tcW w:w="438" w:type="pct"/>
            <w:vAlign w:val="center"/>
          </w:tcPr>
          <w:p w14:paraId="764F6460" w14:textId="77777777" w:rsidR="000E65E8" w:rsidRPr="00EC4AD3" w:rsidRDefault="000E65E8" w:rsidP="0091483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27" w:type="pct"/>
            <w:vMerge w:val="restart"/>
            <w:vAlign w:val="center"/>
          </w:tcPr>
          <w:p w14:paraId="764F6461" w14:textId="77777777" w:rsidR="000E65E8"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62"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63"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464" w14:textId="77777777" w:rsidR="000E65E8" w:rsidRPr="00EC4AD3"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r>
      <w:tr w:rsidR="00574F23" w:rsidRPr="00EC4AD3" w14:paraId="764F646A" w14:textId="77777777" w:rsidTr="00914832">
        <w:trPr>
          <w:trHeight w:val="301"/>
        </w:trPr>
        <w:tc>
          <w:tcPr>
            <w:tcW w:w="1121" w:type="pct"/>
            <w:vMerge/>
          </w:tcPr>
          <w:p w14:paraId="764F6466" w14:textId="77777777" w:rsidR="00574F23" w:rsidRPr="00EC4AD3" w:rsidRDefault="00574F23" w:rsidP="00914832">
            <w:pPr>
              <w:spacing w:after="0" w:line="240" w:lineRule="auto"/>
              <w:rPr>
                <w:rFonts w:ascii="Times New Roman" w:hAnsi="Times New Roman"/>
                <w:b/>
                <w:bCs/>
                <w:sz w:val="24"/>
                <w:szCs w:val="24"/>
              </w:rPr>
            </w:pPr>
          </w:p>
        </w:tc>
        <w:tc>
          <w:tcPr>
            <w:tcW w:w="2614" w:type="pct"/>
          </w:tcPr>
          <w:p w14:paraId="764F6467"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
                <w:bCs/>
                <w:sz w:val="24"/>
                <w:szCs w:val="24"/>
              </w:rPr>
              <w:t>В том числе практических и лабораторных занятий</w:t>
            </w:r>
          </w:p>
        </w:tc>
        <w:tc>
          <w:tcPr>
            <w:tcW w:w="438" w:type="pct"/>
            <w:vAlign w:val="center"/>
          </w:tcPr>
          <w:p w14:paraId="764F6468" w14:textId="77777777" w:rsidR="00574F23" w:rsidRPr="00EC4AD3" w:rsidRDefault="00522FA6" w:rsidP="00914832">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827" w:type="pct"/>
            <w:vMerge/>
            <w:vAlign w:val="center"/>
          </w:tcPr>
          <w:p w14:paraId="764F6469" w14:textId="77777777" w:rsidR="00574F23" w:rsidRPr="00EC4AD3" w:rsidRDefault="00574F23" w:rsidP="00914832">
            <w:pPr>
              <w:spacing w:after="0" w:line="240" w:lineRule="auto"/>
              <w:jc w:val="center"/>
              <w:rPr>
                <w:rFonts w:ascii="Times New Roman" w:hAnsi="Times New Roman"/>
                <w:b/>
                <w:bCs/>
                <w:sz w:val="24"/>
                <w:szCs w:val="24"/>
              </w:rPr>
            </w:pPr>
          </w:p>
        </w:tc>
      </w:tr>
      <w:tr w:rsidR="00574F23" w:rsidRPr="00EC4AD3" w14:paraId="764F6470" w14:textId="77777777" w:rsidTr="00914832">
        <w:trPr>
          <w:trHeight w:val="20"/>
        </w:trPr>
        <w:tc>
          <w:tcPr>
            <w:tcW w:w="1121" w:type="pct"/>
            <w:vMerge/>
          </w:tcPr>
          <w:p w14:paraId="764F646B" w14:textId="77777777" w:rsidR="00574F23" w:rsidRPr="00EC4AD3" w:rsidRDefault="00574F23" w:rsidP="00914832">
            <w:pPr>
              <w:spacing w:after="0" w:line="240" w:lineRule="auto"/>
              <w:rPr>
                <w:rFonts w:ascii="Times New Roman" w:hAnsi="Times New Roman"/>
                <w:b/>
                <w:bCs/>
                <w:sz w:val="24"/>
                <w:szCs w:val="24"/>
              </w:rPr>
            </w:pPr>
          </w:p>
        </w:tc>
        <w:tc>
          <w:tcPr>
            <w:tcW w:w="2614" w:type="pct"/>
          </w:tcPr>
          <w:p w14:paraId="764F646C"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Практические занятия № 2, 3</w:t>
            </w:r>
          </w:p>
          <w:p w14:paraId="764F646D"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Cs/>
                <w:sz w:val="24"/>
                <w:szCs w:val="24"/>
              </w:rPr>
              <w:t>Организация работы отделений медицинской организации с использованием инструментов бережливого производства (например, регистратура, приемное отделение, отделение (кабинет) медицинской профилактики)</w:t>
            </w:r>
          </w:p>
        </w:tc>
        <w:tc>
          <w:tcPr>
            <w:tcW w:w="438" w:type="pct"/>
            <w:vAlign w:val="center"/>
          </w:tcPr>
          <w:p w14:paraId="764F646E" w14:textId="77777777" w:rsidR="00574F23" w:rsidRPr="000125B6" w:rsidRDefault="00574F23" w:rsidP="00914832">
            <w:pPr>
              <w:spacing w:after="0" w:line="240" w:lineRule="auto"/>
              <w:jc w:val="center"/>
              <w:rPr>
                <w:rFonts w:ascii="Times New Roman" w:hAnsi="Times New Roman"/>
                <w:bCs/>
                <w:i/>
                <w:sz w:val="24"/>
                <w:szCs w:val="24"/>
              </w:rPr>
            </w:pPr>
            <w:r w:rsidRPr="000125B6">
              <w:rPr>
                <w:rFonts w:ascii="Times New Roman" w:hAnsi="Times New Roman"/>
                <w:bCs/>
                <w:i/>
                <w:sz w:val="24"/>
                <w:szCs w:val="24"/>
              </w:rPr>
              <w:t>4</w:t>
            </w:r>
          </w:p>
        </w:tc>
        <w:tc>
          <w:tcPr>
            <w:tcW w:w="827" w:type="pct"/>
            <w:vMerge/>
            <w:vAlign w:val="center"/>
          </w:tcPr>
          <w:p w14:paraId="764F646F" w14:textId="77777777" w:rsidR="00574F23" w:rsidRPr="00EC4AD3" w:rsidRDefault="00574F23" w:rsidP="00914832">
            <w:pPr>
              <w:spacing w:after="0" w:line="240" w:lineRule="auto"/>
              <w:jc w:val="center"/>
              <w:rPr>
                <w:rFonts w:ascii="Times New Roman" w:hAnsi="Times New Roman"/>
                <w:b/>
                <w:bCs/>
                <w:sz w:val="24"/>
                <w:szCs w:val="24"/>
              </w:rPr>
            </w:pPr>
          </w:p>
        </w:tc>
      </w:tr>
      <w:tr w:rsidR="00574F23" w:rsidRPr="00EC4AD3" w14:paraId="764F6477" w14:textId="77777777" w:rsidTr="00914832">
        <w:trPr>
          <w:trHeight w:val="20"/>
        </w:trPr>
        <w:tc>
          <w:tcPr>
            <w:tcW w:w="1121" w:type="pct"/>
            <w:vMerge/>
          </w:tcPr>
          <w:p w14:paraId="764F6471" w14:textId="77777777" w:rsidR="00574F23" w:rsidRPr="00EC4AD3" w:rsidRDefault="00574F23" w:rsidP="00914832">
            <w:pPr>
              <w:spacing w:after="0" w:line="240" w:lineRule="auto"/>
              <w:rPr>
                <w:rFonts w:ascii="Times New Roman" w:hAnsi="Times New Roman"/>
                <w:b/>
                <w:bCs/>
                <w:sz w:val="24"/>
                <w:szCs w:val="24"/>
              </w:rPr>
            </w:pPr>
          </w:p>
        </w:tc>
        <w:tc>
          <w:tcPr>
            <w:tcW w:w="2614" w:type="pct"/>
          </w:tcPr>
          <w:p w14:paraId="764F6472" w14:textId="77777777" w:rsidR="00574F23" w:rsidRPr="00EC4AD3" w:rsidRDefault="00522FA6" w:rsidP="00914832">
            <w:pPr>
              <w:spacing w:after="0" w:line="240" w:lineRule="auto"/>
              <w:rPr>
                <w:rFonts w:ascii="Times New Roman" w:hAnsi="Times New Roman"/>
                <w:b/>
                <w:bCs/>
                <w:sz w:val="24"/>
                <w:szCs w:val="24"/>
              </w:rPr>
            </w:pPr>
            <w:r>
              <w:rPr>
                <w:rFonts w:ascii="Times New Roman" w:hAnsi="Times New Roman"/>
                <w:b/>
                <w:bCs/>
                <w:sz w:val="24"/>
                <w:szCs w:val="24"/>
              </w:rPr>
              <w:t>Практические занятия № 4</w:t>
            </w:r>
          </w:p>
          <w:p w14:paraId="764F6473"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Cs/>
                <w:sz w:val="24"/>
                <w:szCs w:val="24"/>
              </w:rPr>
              <w:t>Организация рабочего места и рабочего пространства медицинской сестры с использованием инструментов бережливого производства.</w:t>
            </w:r>
          </w:p>
          <w:p w14:paraId="764F6474"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Cs/>
                <w:sz w:val="24"/>
                <w:szCs w:val="24"/>
              </w:rPr>
              <w:t>Применение инструмента 5С.</w:t>
            </w:r>
          </w:p>
        </w:tc>
        <w:tc>
          <w:tcPr>
            <w:tcW w:w="438" w:type="pct"/>
            <w:vAlign w:val="center"/>
          </w:tcPr>
          <w:p w14:paraId="764F6475" w14:textId="77777777" w:rsidR="00574F23" w:rsidRPr="000125B6" w:rsidRDefault="00522FA6" w:rsidP="00914832">
            <w:pPr>
              <w:spacing w:after="0" w:line="240" w:lineRule="auto"/>
              <w:jc w:val="center"/>
              <w:rPr>
                <w:rFonts w:ascii="Times New Roman" w:hAnsi="Times New Roman"/>
                <w:bCs/>
                <w:i/>
                <w:sz w:val="24"/>
                <w:szCs w:val="24"/>
              </w:rPr>
            </w:pPr>
            <w:r>
              <w:rPr>
                <w:rFonts w:ascii="Times New Roman" w:hAnsi="Times New Roman"/>
                <w:bCs/>
                <w:i/>
                <w:sz w:val="24"/>
                <w:szCs w:val="24"/>
              </w:rPr>
              <w:t>2</w:t>
            </w:r>
          </w:p>
        </w:tc>
        <w:tc>
          <w:tcPr>
            <w:tcW w:w="827" w:type="pct"/>
            <w:vMerge/>
            <w:vAlign w:val="center"/>
          </w:tcPr>
          <w:p w14:paraId="764F6476" w14:textId="77777777" w:rsidR="00574F23" w:rsidRPr="00EC4AD3" w:rsidRDefault="00574F23" w:rsidP="00914832">
            <w:pPr>
              <w:spacing w:after="0" w:line="240" w:lineRule="auto"/>
              <w:jc w:val="center"/>
              <w:rPr>
                <w:rFonts w:ascii="Times New Roman" w:hAnsi="Times New Roman"/>
                <w:b/>
                <w:bCs/>
                <w:sz w:val="24"/>
                <w:szCs w:val="24"/>
              </w:rPr>
            </w:pPr>
          </w:p>
        </w:tc>
      </w:tr>
      <w:tr w:rsidR="00574F23" w:rsidRPr="00EC4AD3" w14:paraId="764F647D" w14:textId="77777777" w:rsidTr="00914832">
        <w:trPr>
          <w:trHeight w:val="20"/>
        </w:trPr>
        <w:tc>
          <w:tcPr>
            <w:tcW w:w="1121" w:type="pct"/>
            <w:vMerge w:val="restart"/>
          </w:tcPr>
          <w:p w14:paraId="764F6478"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Тема 6.</w:t>
            </w:r>
          </w:p>
          <w:p w14:paraId="764F6479"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Стратегия клиентоориентированности в медицинской организации</w:t>
            </w:r>
          </w:p>
        </w:tc>
        <w:tc>
          <w:tcPr>
            <w:tcW w:w="2614" w:type="pct"/>
          </w:tcPr>
          <w:p w14:paraId="764F647A"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
                <w:bCs/>
                <w:sz w:val="24"/>
                <w:szCs w:val="24"/>
              </w:rPr>
              <w:t>Содержание учебного материала</w:t>
            </w:r>
          </w:p>
        </w:tc>
        <w:tc>
          <w:tcPr>
            <w:tcW w:w="438" w:type="pct"/>
            <w:vAlign w:val="center"/>
          </w:tcPr>
          <w:p w14:paraId="764F647B" w14:textId="77777777" w:rsidR="00574F23" w:rsidRPr="00EC4AD3" w:rsidRDefault="00522FA6" w:rsidP="0091483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27" w:type="pct"/>
            <w:vAlign w:val="center"/>
          </w:tcPr>
          <w:p w14:paraId="764F647C" w14:textId="77777777" w:rsidR="00574F23" w:rsidRPr="00EC4AD3" w:rsidRDefault="00574F23" w:rsidP="00914832">
            <w:pPr>
              <w:spacing w:after="0" w:line="240" w:lineRule="auto"/>
              <w:jc w:val="center"/>
              <w:rPr>
                <w:rFonts w:ascii="Times New Roman" w:hAnsi="Times New Roman"/>
                <w:b/>
                <w:bCs/>
                <w:sz w:val="24"/>
                <w:szCs w:val="24"/>
              </w:rPr>
            </w:pPr>
          </w:p>
        </w:tc>
      </w:tr>
      <w:tr w:rsidR="000E65E8" w:rsidRPr="00EC4AD3" w14:paraId="764F6489" w14:textId="77777777" w:rsidTr="00914832">
        <w:trPr>
          <w:trHeight w:val="20"/>
        </w:trPr>
        <w:tc>
          <w:tcPr>
            <w:tcW w:w="1121" w:type="pct"/>
            <w:vMerge/>
          </w:tcPr>
          <w:p w14:paraId="764F647E" w14:textId="77777777" w:rsidR="000E65E8" w:rsidRPr="00EC4AD3" w:rsidRDefault="000E65E8" w:rsidP="00914832">
            <w:pPr>
              <w:spacing w:after="0" w:line="240" w:lineRule="auto"/>
              <w:rPr>
                <w:rFonts w:ascii="Times New Roman" w:hAnsi="Times New Roman"/>
                <w:b/>
                <w:bCs/>
                <w:sz w:val="24"/>
                <w:szCs w:val="24"/>
              </w:rPr>
            </w:pPr>
          </w:p>
        </w:tc>
        <w:tc>
          <w:tcPr>
            <w:tcW w:w="2614" w:type="pct"/>
          </w:tcPr>
          <w:p w14:paraId="764F647F"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1.Организация проведения и анализ социологических исследований как инструмента мониторинга качества процессов.</w:t>
            </w:r>
          </w:p>
          <w:p w14:paraId="764F6480"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2.Мотивационная основа клиентоориентированности персонала.</w:t>
            </w:r>
          </w:p>
          <w:p w14:paraId="764F6481"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3.Социальный аспект клиентоориентированности.</w:t>
            </w:r>
          </w:p>
          <w:p w14:paraId="764F6482"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4.Управление конфликтами в медицинской организации.</w:t>
            </w:r>
          </w:p>
          <w:p w14:paraId="764F6483" w14:textId="77777777" w:rsidR="000E65E8" w:rsidRPr="00EC4AD3" w:rsidRDefault="000E65E8" w:rsidP="00914832">
            <w:pPr>
              <w:spacing w:after="0" w:line="240" w:lineRule="auto"/>
              <w:ind w:right="-250"/>
              <w:rPr>
                <w:rFonts w:ascii="Times New Roman" w:hAnsi="Times New Roman"/>
                <w:bCs/>
                <w:sz w:val="24"/>
                <w:szCs w:val="24"/>
              </w:rPr>
            </w:pPr>
            <w:r w:rsidRPr="00EC4AD3">
              <w:rPr>
                <w:rFonts w:ascii="Times New Roman" w:hAnsi="Times New Roman"/>
                <w:bCs/>
                <w:sz w:val="24"/>
                <w:szCs w:val="24"/>
              </w:rPr>
              <w:t>5.Инструменты выявления возможных мест возникновения конфликтов.</w:t>
            </w:r>
          </w:p>
        </w:tc>
        <w:tc>
          <w:tcPr>
            <w:tcW w:w="438" w:type="pct"/>
            <w:vAlign w:val="center"/>
          </w:tcPr>
          <w:p w14:paraId="764F6484" w14:textId="77777777" w:rsidR="000E65E8" w:rsidRPr="00EC4AD3" w:rsidRDefault="000E65E8" w:rsidP="0091483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27" w:type="pct"/>
            <w:vAlign w:val="center"/>
          </w:tcPr>
          <w:p w14:paraId="764F6485" w14:textId="77777777" w:rsidR="000E65E8"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86"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87"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488" w14:textId="77777777" w:rsidR="000E65E8" w:rsidRPr="00EC4AD3"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r>
      <w:tr w:rsidR="00574F23" w:rsidRPr="00EC4AD3" w14:paraId="764F648F" w14:textId="77777777" w:rsidTr="00914832">
        <w:trPr>
          <w:trHeight w:val="20"/>
        </w:trPr>
        <w:tc>
          <w:tcPr>
            <w:tcW w:w="1121" w:type="pct"/>
            <w:vMerge w:val="restart"/>
          </w:tcPr>
          <w:p w14:paraId="764F648A"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Тема 7.</w:t>
            </w:r>
          </w:p>
          <w:p w14:paraId="764F648B" w14:textId="77777777" w:rsidR="00574F23" w:rsidRPr="00EC4AD3" w:rsidRDefault="00574F23" w:rsidP="00914832">
            <w:pPr>
              <w:spacing w:after="0" w:line="240" w:lineRule="auto"/>
              <w:rPr>
                <w:rFonts w:ascii="Times New Roman" w:hAnsi="Times New Roman"/>
                <w:b/>
                <w:bCs/>
                <w:sz w:val="24"/>
                <w:szCs w:val="24"/>
              </w:rPr>
            </w:pPr>
            <w:r w:rsidRPr="00EC4AD3">
              <w:rPr>
                <w:rFonts w:ascii="Times New Roman" w:hAnsi="Times New Roman"/>
                <w:b/>
                <w:bCs/>
                <w:sz w:val="24"/>
                <w:szCs w:val="24"/>
              </w:rPr>
              <w:t xml:space="preserve">Стандартизация и непрерывное </w:t>
            </w:r>
            <w:r w:rsidRPr="00EC4AD3">
              <w:rPr>
                <w:rFonts w:ascii="Times New Roman" w:hAnsi="Times New Roman"/>
                <w:b/>
                <w:bCs/>
                <w:sz w:val="24"/>
                <w:szCs w:val="24"/>
              </w:rPr>
              <w:lastRenderedPageBreak/>
              <w:t>совершенствование</w:t>
            </w:r>
          </w:p>
        </w:tc>
        <w:tc>
          <w:tcPr>
            <w:tcW w:w="2614" w:type="pct"/>
          </w:tcPr>
          <w:p w14:paraId="764F648C"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
                <w:bCs/>
                <w:sz w:val="24"/>
                <w:szCs w:val="24"/>
              </w:rPr>
              <w:lastRenderedPageBreak/>
              <w:t>Содержание учебного материала</w:t>
            </w:r>
          </w:p>
        </w:tc>
        <w:tc>
          <w:tcPr>
            <w:tcW w:w="438" w:type="pct"/>
            <w:vAlign w:val="center"/>
          </w:tcPr>
          <w:p w14:paraId="764F648D" w14:textId="77777777" w:rsidR="00574F23" w:rsidRPr="00EC4AD3" w:rsidRDefault="00574F23" w:rsidP="00914832">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827" w:type="pct"/>
            <w:vAlign w:val="center"/>
          </w:tcPr>
          <w:p w14:paraId="764F648E" w14:textId="77777777" w:rsidR="00574F23" w:rsidRPr="00EC4AD3" w:rsidRDefault="00574F23" w:rsidP="00914832">
            <w:pPr>
              <w:spacing w:after="0" w:line="240" w:lineRule="auto"/>
              <w:jc w:val="center"/>
              <w:rPr>
                <w:rFonts w:ascii="Times New Roman" w:hAnsi="Times New Roman"/>
                <w:b/>
                <w:bCs/>
                <w:sz w:val="24"/>
                <w:szCs w:val="24"/>
              </w:rPr>
            </w:pPr>
          </w:p>
        </w:tc>
      </w:tr>
      <w:tr w:rsidR="000E65E8" w:rsidRPr="00EC4AD3" w14:paraId="764F649B" w14:textId="77777777" w:rsidTr="00914832">
        <w:trPr>
          <w:trHeight w:val="20"/>
        </w:trPr>
        <w:tc>
          <w:tcPr>
            <w:tcW w:w="1121" w:type="pct"/>
            <w:vMerge/>
          </w:tcPr>
          <w:p w14:paraId="764F6490" w14:textId="77777777" w:rsidR="000E65E8" w:rsidRPr="00EC4AD3" w:rsidRDefault="000E65E8" w:rsidP="00914832">
            <w:pPr>
              <w:spacing w:after="0" w:line="240" w:lineRule="auto"/>
              <w:rPr>
                <w:rFonts w:ascii="Times New Roman" w:hAnsi="Times New Roman"/>
                <w:b/>
                <w:bCs/>
                <w:sz w:val="24"/>
                <w:szCs w:val="24"/>
              </w:rPr>
            </w:pPr>
          </w:p>
        </w:tc>
        <w:tc>
          <w:tcPr>
            <w:tcW w:w="2614" w:type="pct"/>
          </w:tcPr>
          <w:p w14:paraId="764F6491"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1.Понятие стандарта.</w:t>
            </w:r>
          </w:p>
          <w:p w14:paraId="764F6492"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2.Функциональное предназначение стандарта.</w:t>
            </w:r>
          </w:p>
          <w:p w14:paraId="764F6493"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lastRenderedPageBreak/>
              <w:t>3.Специфика разработки стандартов оказания медицинских услуг.</w:t>
            </w:r>
          </w:p>
          <w:p w14:paraId="764F6494"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4.Совершенствование форм разделения и кооперации труда.</w:t>
            </w:r>
          </w:p>
          <w:p w14:paraId="764F6495"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5.Совершенствование организации и обслуживания рабочих мест</w:t>
            </w:r>
          </w:p>
        </w:tc>
        <w:tc>
          <w:tcPr>
            <w:tcW w:w="438" w:type="pct"/>
            <w:vAlign w:val="center"/>
          </w:tcPr>
          <w:p w14:paraId="764F6496" w14:textId="77777777" w:rsidR="000E65E8" w:rsidRPr="00EC4AD3" w:rsidRDefault="000E65E8" w:rsidP="00914832">
            <w:pPr>
              <w:spacing w:after="0" w:line="240" w:lineRule="auto"/>
              <w:jc w:val="center"/>
              <w:rPr>
                <w:rFonts w:ascii="Times New Roman" w:hAnsi="Times New Roman"/>
                <w:bCs/>
                <w:sz w:val="24"/>
                <w:szCs w:val="24"/>
              </w:rPr>
            </w:pPr>
            <w:r>
              <w:rPr>
                <w:rFonts w:ascii="Times New Roman" w:hAnsi="Times New Roman"/>
                <w:bCs/>
                <w:sz w:val="24"/>
                <w:szCs w:val="24"/>
              </w:rPr>
              <w:lastRenderedPageBreak/>
              <w:t>1</w:t>
            </w:r>
          </w:p>
        </w:tc>
        <w:tc>
          <w:tcPr>
            <w:tcW w:w="827" w:type="pct"/>
            <w:vMerge w:val="restart"/>
            <w:vAlign w:val="center"/>
          </w:tcPr>
          <w:p w14:paraId="764F6497" w14:textId="77777777" w:rsidR="000E65E8"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98"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99"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lastRenderedPageBreak/>
              <w:t>ПК 1.1, 2.1., 2.2., 3.</w:t>
            </w:r>
            <w:r>
              <w:rPr>
                <w:rFonts w:ascii="Times New Roman" w:hAnsi="Times New Roman"/>
                <w:sz w:val="24"/>
                <w:szCs w:val="24"/>
              </w:rPr>
              <w:t>2</w:t>
            </w:r>
            <w:r w:rsidRPr="007D44CD">
              <w:rPr>
                <w:rFonts w:ascii="Times New Roman" w:hAnsi="Times New Roman"/>
                <w:sz w:val="24"/>
                <w:szCs w:val="24"/>
              </w:rPr>
              <w:t>.</w:t>
            </w:r>
          </w:p>
          <w:p w14:paraId="764F649A" w14:textId="77777777" w:rsidR="000E65E8" w:rsidRPr="00EC4AD3"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r>
      <w:tr w:rsidR="00574F23" w:rsidRPr="00EC4AD3" w14:paraId="764F64A0" w14:textId="77777777" w:rsidTr="00914832">
        <w:trPr>
          <w:trHeight w:val="20"/>
        </w:trPr>
        <w:tc>
          <w:tcPr>
            <w:tcW w:w="1121" w:type="pct"/>
            <w:vMerge/>
          </w:tcPr>
          <w:p w14:paraId="764F649C" w14:textId="77777777" w:rsidR="00574F23" w:rsidRPr="00EC4AD3" w:rsidRDefault="00574F23" w:rsidP="00914832">
            <w:pPr>
              <w:spacing w:after="0" w:line="240" w:lineRule="auto"/>
              <w:rPr>
                <w:rFonts w:ascii="Times New Roman" w:hAnsi="Times New Roman"/>
                <w:b/>
                <w:bCs/>
                <w:sz w:val="24"/>
                <w:szCs w:val="24"/>
              </w:rPr>
            </w:pPr>
          </w:p>
        </w:tc>
        <w:tc>
          <w:tcPr>
            <w:tcW w:w="2614" w:type="pct"/>
          </w:tcPr>
          <w:p w14:paraId="764F649D" w14:textId="77777777" w:rsidR="00574F23" w:rsidRPr="00EC4AD3" w:rsidRDefault="00574F23" w:rsidP="00914832">
            <w:pPr>
              <w:spacing w:after="0" w:line="240" w:lineRule="auto"/>
              <w:rPr>
                <w:rFonts w:ascii="Times New Roman" w:hAnsi="Times New Roman"/>
                <w:bCs/>
                <w:sz w:val="24"/>
                <w:szCs w:val="24"/>
              </w:rPr>
            </w:pPr>
            <w:r w:rsidRPr="00EC4AD3">
              <w:rPr>
                <w:rFonts w:ascii="Times New Roman" w:hAnsi="Times New Roman"/>
                <w:b/>
                <w:bCs/>
                <w:sz w:val="24"/>
                <w:szCs w:val="24"/>
              </w:rPr>
              <w:t>В том числе практических и лабораторных занятий</w:t>
            </w:r>
          </w:p>
        </w:tc>
        <w:tc>
          <w:tcPr>
            <w:tcW w:w="438" w:type="pct"/>
            <w:vAlign w:val="center"/>
          </w:tcPr>
          <w:p w14:paraId="764F649E" w14:textId="77777777" w:rsidR="00574F23" w:rsidRPr="00EC4AD3" w:rsidRDefault="00522FA6" w:rsidP="0091483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27" w:type="pct"/>
            <w:vMerge/>
            <w:vAlign w:val="center"/>
          </w:tcPr>
          <w:p w14:paraId="764F649F" w14:textId="77777777" w:rsidR="00574F23" w:rsidRPr="00EC4AD3" w:rsidRDefault="00574F23" w:rsidP="00914832">
            <w:pPr>
              <w:spacing w:after="0" w:line="240" w:lineRule="auto"/>
              <w:jc w:val="center"/>
              <w:rPr>
                <w:rFonts w:ascii="Times New Roman" w:hAnsi="Times New Roman"/>
                <w:b/>
                <w:bCs/>
                <w:sz w:val="24"/>
                <w:szCs w:val="24"/>
              </w:rPr>
            </w:pPr>
          </w:p>
        </w:tc>
      </w:tr>
      <w:tr w:rsidR="00574F23" w:rsidRPr="00EC4AD3" w14:paraId="764F64A6" w14:textId="77777777" w:rsidTr="00914832">
        <w:trPr>
          <w:trHeight w:val="1280"/>
        </w:trPr>
        <w:tc>
          <w:tcPr>
            <w:tcW w:w="1121" w:type="pct"/>
            <w:vMerge/>
          </w:tcPr>
          <w:p w14:paraId="764F64A1" w14:textId="77777777" w:rsidR="00574F23" w:rsidRPr="00EC4AD3" w:rsidRDefault="00574F23" w:rsidP="00914832">
            <w:pPr>
              <w:spacing w:after="0" w:line="240" w:lineRule="auto"/>
              <w:rPr>
                <w:rFonts w:ascii="Times New Roman" w:hAnsi="Times New Roman"/>
                <w:b/>
                <w:bCs/>
                <w:sz w:val="24"/>
                <w:szCs w:val="24"/>
              </w:rPr>
            </w:pPr>
          </w:p>
        </w:tc>
        <w:tc>
          <w:tcPr>
            <w:tcW w:w="2614" w:type="pct"/>
          </w:tcPr>
          <w:p w14:paraId="764F64A2" w14:textId="77777777" w:rsidR="00574F23" w:rsidRPr="00EC4AD3" w:rsidRDefault="00522FA6" w:rsidP="00914832">
            <w:pPr>
              <w:spacing w:after="0" w:line="240" w:lineRule="auto"/>
              <w:rPr>
                <w:rFonts w:ascii="Times New Roman" w:hAnsi="Times New Roman"/>
                <w:b/>
                <w:bCs/>
                <w:sz w:val="24"/>
                <w:szCs w:val="24"/>
              </w:rPr>
            </w:pPr>
            <w:r>
              <w:rPr>
                <w:rFonts w:ascii="Times New Roman" w:hAnsi="Times New Roman"/>
                <w:b/>
                <w:bCs/>
                <w:sz w:val="24"/>
                <w:szCs w:val="24"/>
              </w:rPr>
              <w:t>Практические занятия № 5</w:t>
            </w:r>
          </w:p>
          <w:p w14:paraId="764F64A3" w14:textId="77777777" w:rsidR="00574F23" w:rsidRPr="00EC4AD3" w:rsidRDefault="00574F23" w:rsidP="00914832">
            <w:pPr>
              <w:spacing w:after="0" w:line="240" w:lineRule="auto"/>
              <w:rPr>
                <w:rFonts w:ascii="Times New Roman" w:hAnsi="Times New Roman"/>
                <w:bCs/>
                <w:sz w:val="24"/>
                <w:szCs w:val="24"/>
              </w:rPr>
            </w:pPr>
            <w:proofErr w:type="spellStart"/>
            <w:r w:rsidRPr="00EC4AD3">
              <w:rPr>
                <w:rFonts w:ascii="Times New Roman" w:hAnsi="Times New Roman"/>
                <w:bCs/>
                <w:sz w:val="24"/>
                <w:szCs w:val="24"/>
              </w:rPr>
              <w:t>Стандартизирование</w:t>
            </w:r>
            <w:proofErr w:type="spellEnd"/>
            <w:r w:rsidRPr="00EC4AD3">
              <w:rPr>
                <w:rFonts w:ascii="Times New Roman" w:hAnsi="Times New Roman"/>
                <w:bCs/>
                <w:sz w:val="24"/>
                <w:szCs w:val="24"/>
              </w:rPr>
              <w:t xml:space="preserve"> работы на примере действий медицинской сестры отделения медицинской организации: создание стандартной </w:t>
            </w:r>
            <w:r w:rsidRPr="00EC4AD3">
              <w:rPr>
                <w:rFonts w:ascii="Times New Roman" w:hAnsi="Times New Roman"/>
                <w:bCs/>
                <w:sz w:val="24"/>
                <w:szCs w:val="24"/>
              </w:rPr>
              <w:pgNum/>
            </w:r>
            <w:proofErr w:type="spellStart"/>
            <w:r w:rsidRPr="00EC4AD3">
              <w:rPr>
                <w:rFonts w:ascii="Times New Roman" w:hAnsi="Times New Roman"/>
                <w:bCs/>
                <w:sz w:val="24"/>
                <w:szCs w:val="24"/>
              </w:rPr>
              <w:t>перациионной</w:t>
            </w:r>
            <w:proofErr w:type="spellEnd"/>
            <w:r w:rsidRPr="00EC4AD3">
              <w:rPr>
                <w:rFonts w:ascii="Times New Roman" w:hAnsi="Times New Roman"/>
                <w:bCs/>
                <w:sz w:val="24"/>
                <w:szCs w:val="24"/>
              </w:rPr>
              <w:t xml:space="preserve"> карты (СОК) (прививочного кабинета, постовой медсестры, процедурной медсестры и др.)</w:t>
            </w:r>
          </w:p>
        </w:tc>
        <w:tc>
          <w:tcPr>
            <w:tcW w:w="438" w:type="pct"/>
            <w:vAlign w:val="center"/>
          </w:tcPr>
          <w:p w14:paraId="764F64A4" w14:textId="77777777" w:rsidR="00574F23" w:rsidRPr="000125B6" w:rsidRDefault="00522FA6" w:rsidP="00914832">
            <w:pPr>
              <w:spacing w:after="0" w:line="240" w:lineRule="auto"/>
              <w:jc w:val="center"/>
              <w:rPr>
                <w:rFonts w:ascii="Times New Roman" w:hAnsi="Times New Roman"/>
                <w:bCs/>
                <w:i/>
                <w:sz w:val="24"/>
                <w:szCs w:val="24"/>
              </w:rPr>
            </w:pPr>
            <w:r>
              <w:rPr>
                <w:rFonts w:ascii="Times New Roman" w:hAnsi="Times New Roman"/>
                <w:bCs/>
                <w:i/>
                <w:sz w:val="24"/>
                <w:szCs w:val="24"/>
              </w:rPr>
              <w:t>2</w:t>
            </w:r>
          </w:p>
        </w:tc>
        <w:tc>
          <w:tcPr>
            <w:tcW w:w="827" w:type="pct"/>
            <w:vMerge/>
            <w:vAlign w:val="center"/>
          </w:tcPr>
          <w:p w14:paraId="764F64A5" w14:textId="77777777" w:rsidR="00574F23" w:rsidRPr="00EC4AD3" w:rsidRDefault="00574F23" w:rsidP="00914832">
            <w:pPr>
              <w:spacing w:after="0" w:line="240" w:lineRule="auto"/>
              <w:jc w:val="center"/>
              <w:rPr>
                <w:rFonts w:ascii="Times New Roman" w:hAnsi="Times New Roman"/>
                <w:b/>
                <w:bCs/>
                <w:sz w:val="24"/>
                <w:szCs w:val="24"/>
              </w:rPr>
            </w:pPr>
          </w:p>
        </w:tc>
      </w:tr>
      <w:tr w:rsidR="00522FA6" w:rsidRPr="00EC4AD3" w14:paraId="764F64AC" w14:textId="77777777" w:rsidTr="00914832">
        <w:trPr>
          <w:trHeight w:val="20"/>
        </w:trPr>
        <w:tc>
          <w:tcPr>
            <w:tcW w:w="1121" w:type="pct"/>
            <w:vMerge w:val="restart"/>
          </w:tcPr>
          <w:p w14:paraId="764F64A7" w14:textId="77777777" w:rsidR="00522FA6" w:rsidRPr="00EC4AD3" w:rsidRDefault="00522FA6" w:rsidP="00914832">
            <w:pPr>
              <w:spacing w:after="0" w:line="240" w:lineRule="auto"/>
              <w:rPr>
                <w:rFonts w:ascii="Times New Roman" w:hAnsi="Times New Roman"/>
                <w:b/>
                <w:bCs/>
                <w:sz w:val="24"/>
                <w:szCs w:val="24"/>
              </w:rPr>
            </w:pPr>
            <w:r w:rsidRPr="00EC4AD3">
              <w:rPr>
                <w:rFonts w:ascii="Times New Roman" w:hAnsi="Times New Roman"/>
                <w:b/>
                <w:bCs/>
                <w:sz w:val="24"/>
                <w:szCs w:val="24"/>
              </w:rPr>
              <w:t>Тема 8.</w:t>
            </w:r>
          </w:p>
          <w:p w14:paraId="764F64A8" w14:textId="77777777" w:rsidR="00522FA6" w:rsidRPr="00EC4AD3" w:rsidRDefault="00522FA6" w:rsidP="00914832">
            <w:pPr>
              <w:spacing w:after="0" w:line="240" w:lineRule="auto"/>
              <w:rPr>
                <w:rFonts w:ascii="Times New Roman" w:hAnsi="Times New Roman"/>
                <w:b/>
                <w:bCs/>
                <w:sz w:val="24"/>
                <w:szCs w:val="24"/>
              </w:rPr>
            </w:pPr>
            <w:r w:rsidRPr="00EC4AD3">
              <w:rPr>
                <w:rFonts w:ascii="Times New Roman" w:hAnsi="Times New Roman"/>
                <w:b/>
                <w:bCs/>
                <w:sz w:val="24"/>
                <w:szCs w:val="24"/>
              </w:rPr>
              <w:t>Формирование корпоративной культуры бережливого производства</w:t>
            </w:r>
          </w:p>
        </w:tc>
        <w:tc>
          <w:tcPr>
            <w:tcW w:w="2614" w:type="pct"/>
          </w:tcPr>
          <w:p w14:paraId="764F64A9" w14:textId="77777777" w:rsidR="00522FA6" w:rsidRPr="00EC4AD3" w:rsidRDefault="00522FA6" w:rsidP="00914832">
            <w:pPr>
              <w:spacing w:after="0" w:line="240" w:lineRule="auto"/>
              <w:rPr>
                <w:rFonts w:ascii="Times New Roman" w:hAnsi="Times New Roman"/>
                <w:bCs/>
                <w:sz w:val="24"/>
                <w:szCs w:val="24"/>
              </w:rPr>
            </w:pPr>
            <w:r w:rsidRPr="00EC4AD3">
              <w:rPr>
                <w:rFonts w:ascii="Times New Roman" w:hAnsi="Times New Roman"/>
                <w:b/>
                <w:bCs/>
                <w:sz w:val="24"/>
                <w:szCs w:val="24"/>
              </w:rPr>
              <w:t>Содержание учебного материала</w:t>
            </w:r>
          </w:p>
        </w:tc>
        <w:tc>
          <w:tcPr>
            <w:tcW w:w="438" w:type="pct"/>
            <w:vAlign w:val="center"/>
          </w:tcPr>
          <w:p w14:paraId="764F64AA" w14:textId="77777777" w:rsidR="00522FA6" w:rsidRPr="00EC4AD3" w:rsidRDefault="00522FA6" w:rsidP="00914832">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827" w:type="pct"/>
            <w:vAlign w:val="center"/>
          </w:tcPr>
          <w:p w14:paraId="764F64AB" w14:textId="77777777" w:rsidR="00522FA6" w:rsidRPr="00EC4AD3" w:rsidRDefault="00522FA6" w:rsidP="00914832">
            <w:pPr>
              <w:spacing w:after="0" w:line="240" w:lineRule="auto"/>
              <w:jc w:val="center"/>
              <w:rPr>
                <w:rFonts w:ascii="Times New Roman" w:hAnsi="Times New Roman"/>
                <w:b/>
                <w:bCs/>
                <w:sz w:val="24"/>
                <w:szCs w:val="24"/>
              </w:rPr>
            </w:pPr>
          </w:p>
        </w:tc>
      </w:tr>
      <w:tr w:rsidR="000E65E8" w:rsidRPr="00EC4AD3" w14:paraId="764F64B7" w14:textId="77777777" w:rsidTr="00914832">
        <w:trPr>
          <w:trHeight w:val="20"/>
        </w:trPr>
        <w:tc>
          <w:tcPr>
            <w:tcW w:w="1121" w:type="pct"/>
            <w:vMerge/>
          </w:tcPr>
          <w:p w14:paraId="764F64AD" w14:textId="77777777" w:rsidR="000E65E8" w:rsidRPr="00EC4AD3" w:rsidRDefault="000E65E8" w:rsidP="00914832">
            <w:pPr>
              <w:spacing w:after="0" w:line="240" w:lineRule="auto"/>
              <w:rPr>
                <w:rFonts w:ascii="Times New Roman" w:hAnsi="Times New Roman"/>
                <w:b/>
                <w:bCs/>
                <w:sz w:val="24"/>
                <w:szCs w:val="24"/>
              </w:rPr>
            </w:pPr>
          </w:p>
        </w:tc>
        <w:tc>
          <w:tcPr>
            <w:tcW w:w="2614" w:type="pct"/>
          </w:tcPr>
          <w:p w14:paraId="764F64AE"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1.Корпоративная культура: понятие, виды.</w:t>
            </w:r>
          </w:p>
          <w:p w14:paraId="764F64AF"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2.Понятие «миссия медицинской организации».</w:t>
            </w:r>
          </w:p>
          <w:p w14:paraId="764F64B0"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3.Структура и содержание корпоративной культуры.</w:t>
            </w:r>
          </w:p>
          <w:p w14:paraId="764F64B1" w14:textId="77777777" w:rsidR="000E65E8" w:rsidRPr="00EC4AD3" w:rsidRDefault="000E65E8" w:rsidP="00914832">
            <w:pPr>
              <w:spacing w:after="0" w:line="240" w:lineRule="auto"/>
              <w:rPr>
                <w:rFonts w:ascii="Times New Roman" w:hAnsi="Times New Roman"/>
                <w:bCs/>
                <w:sz w:val="24"/>
                <w:szCs w:val="24"/>
              </w:rPr>
            </w:pPr>
            <w:r w:rsidRPr="00EC4AD3">
              <w:rPr>
                <w:rFonts w:ascii="Times New Roman" w:hAnsi="Times New Roman"/>
                <w:bCs/>
                <w:sz w:val="24"/>
                <w:szCs w:val="24"/>
              </w:rPr>
              <w:t>4.Формирование и развитие корпоративной культуры медицинской организации</w:t>
            </w:r>
          </w:p>
        </w:tc>
        <w:tc>
          <w:tcPr>
            <w:tcW w:w="438" w:type="pct"/>
            <w:vAlign w:val="center"/>
          </w:tcPr>
          <w:p w14:paraId="764F64B2" w14:textId="77777777" w:rsidR="000E65E8" w:rsidRPr="00EC4AD3" w:rsidRDefault="000E65E8" w:rsidP="00914832">
            <w:pPr>
              <w:spacing w:after="0" w:line="240" w:lineRule="auto"/>
              <w:jc w:val="center"/>
              <w:rPr>
                <w:rFonts w:ascii="Times New Roman" w:hAnsi="Times New Roman"/>
                <w:bCs/>
                <w:sz w:val="24"/>
                <w:szCs w:val="24"/>
              </w:rPr>
            </w:pPr>
            <w:r w:rsidRPr="00EC4AD3">
              <w:rPr>
                <w:rFonts w:ascii="Times New Roman" w:hAnsi="Times New Roman"/>
                <w:bCs/>
                <w:sz w:val="24"/>
                <w:szCs w:val="24"/>
              </w:rPr>
              <w:t>2</w:t>
            </w:r>
          </w:p>
        </w:tc>
        <w:tc>
          <w:tcPr>
            <w:tcW w:w="827" w:type="pct"/>
            <w:vAlign w:val="center"/>
          </w:tcPr>
          <w:p w14:paraId="764F64B3" w14:textId="77777777" w:rsidR="000E65E8"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B4"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B5"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4B6" w14:textId="77777777" w:rsidR="000E65E8" w:rsidRPr="00EC4AD3"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r>
      <w:tr w:rsidR="00522FA6" w:rsidRPr="00EC4AD3" w14:paraId="764F64BE" w14:textId="77777777" w:rsidTr="00914832">
        <w:trPr>
          <w:trHeight w:val="20"/>
        </w:trPr>
        <w:tc>
          <w:tcPr>
            <w:tcW w:w="1121" w:type="pct"/>
            <w:vMerge/>
          </w:tcPr>
          <w:p w14:paraId="764F64B8" w14:textId="77777777" w:rsidR="00522FA6" w:rsidRPr="00EC4AD3" w:rsidRDefault="00522FA6" w:rsidP="00914832">
            <w:pPr>
              <w:spacing w:after="0" w:line="240" w:lineRule="auto"/>
              <w:rPr>
                <w:rFonts w:ascii="Times New Roman" w:hAnsi="Times New Roman"/>
                <w:b/>
                <w:bCs/>
                <w:sz w:val="24"/>
                <w:szCs w:val="24"/>
              </w:rPr>
            </w:pPr>
          </w:p>
        </w:tc>
        <w:tc>
          <w:tcPr>
            <w:tcW w:w="2614" w:type="pct"/>
          </w:tcPr>
          <w:p w14:paraId="764F64B9" w14:textId="77777777" w:rsidR="00522FA6" w:rsidRDefault="00522FA6" w:rsidP="00914832">
            <w:pPr>
              <w:spacing w:after="0" w:line="240" w:lineRule="auto"/>
              <w:rPr>
                <w:rFonts w:ascii="Times New Roman" w:hAnsi="Times New Roman"/>
                <w:b/>
                <w:bCs/>
                <w:sz w:val="24"/>
                <w:szCs w:val="24"/>
              </w:rPr>
            </w:pPr>
            <w:r w:rsidRPr="00522FA6">
              <w:rPr>
                <w:rFonts w:ascii="Times New Roman" w:hAnsi="Times New Roman"/>
                <w:b/>
                <w:bCs/>
                <w:sz w:val="24"/>
                <w:szCs w:val="24"/>
              </w:rPr>
              <w:t>Самостоятельная работа</w:t>
            </w:r>
          </w:p>
          <w:p w14:paraId="764F64BA" w14:textId="77777777" w:rsidR="00522FA6" w:rsidRPr="00522FA6" w:rsidRDefault="00522FA6" w:rsidP="00914832">
            <w:pPr>
              <w:spacing w:after="0" w:line="240" w:lineRule="auto"/>
              <w:rPr>
                <w:rFonts w:ascii="Times New Roman" w:hAnsi="Times New Roman"/>
                <w:b/>
                <w:bCs/>
                <w:sz w:val="24"/>
                <w:szCs w:val="24"/>
              </w:rPr>
            </w:pPr>
            <w:r>
              <w:rPr>
                <w:rFonts w:ascii="Times New Roman" w:hAnsi="Times New Roman"/>
                <w:b/>
                <w:bCs/>
                <w:sz w:val="24"/>
                <w:szCs w:val="24"/>
              </w:rPr>
              <w:t>Тестирование по теме</w:t>
            </w:r>
          </w:p>
          <w:p w14:paraId="764F64BB" w14:textId="77777777" w:rsidR="00522FA6" w:rsidRPr="00EC4AD3" w:rsidRDefault="00522FA6" w:rsidP="00914832">
            <w:pPr>
              <w:spacing w:after="0" w:line="240" w:lineRule="auto"/>
              <w:rPr>
                <w:rFonts w:ascii="Times New Roman" w:hAnsi="Times New Roman"/>
                <w:bCs/>
                <w:sz w:val="24"/>
                <w:szCs w:val="24"/>
              </w:rPr>
            </w:pPr>
            <w:r>
              <w:rPr>
                <w:rFonts w:ascii="Times New Roman" w:hAnsi="Times New Roman"/>
                <w:bCs/>
                <w:sz w:val="24"/>
                <w:szCs w:val="24"/>
              </w:rPr>
              <w:t>Подготовка к промежуточной аттестации</w:t>
            </w:r>
          </w:p>
        </w:tc>
        <w:tc>
          <w:tcPr>
            <w:tcW w:w="438" w:type="pct"/>
            <w:vAlign w:val="center"/>
          </w:tcPr>
          <w:p w14:paraId="764F64BC" w14:textId="77777777" w:rsidR="00522FA6" w:rsidRPr="00EC4AD3" w:rsidRDefault="00522FA6" w:rsidP="00914832">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827" w:type="pct"/>
            <w:vAlign w:val="center"/>
          </w:tcPr>
          <w:p w14:paraId="764F64BD" w14:textId="77777777" w:rsidR="00522FA6" w:rsidRPr="00797D68" w:rsidRDefault="00522FA6" w:rsidP="009148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574F23" w:rsidRPr="00EC4AD3" w14:paraId="764F64C2" w14:textId="77777777" w:rsidTr="00914832">
        <w:trPr>
          <w:trHeight w:val="20"/>
        </w:trPr>
        <w:tc>
          <w:tcPr>
            <w:tcW w:w="3735" w:type="pct"/>
            <w:gridSpan w:val="2"/>
          </w:tcPr>
          <w:p w14:paraId="764F64BF" w14:textId="77777777" w:rsidR="00574F23" w:rsidRPr="00BD0B66" w:rsidRDefault="00574F23" w:rsidP="00914832">
            <w:pPr>
              <w:spacing w:after="0" w:line="240" w:lineRule="auto"/>
              <w:rPr>
                <w:rFonts w:ascii="Times New Roman" w:hAnsi="Times New Roman"/>
                <w:b/>
                <w:bCs/>
                <w:sz w:val="24"/>
                <w:szCs w:val="24"/>
                <w:highlight w:val="red"/>
              </w:rPr>
            </w:pPr>
            <w:r w:rsidRPr="00BD0B66">
              <w:rPr>
                <w:rFonts w:ascii="Times New Roman" w:hAnsi="Times New Roman"/>
                <w:b/>
                <w:bCs/>
                <w:iCs/>
                <w:sz w:val="24"/>
                <w:szCs w:val="24"/>
              </w:rPr>
              <w:t>Промежуточная аттестация (</w:t>
            </w:r>
            <w:r w:rsidRPr="00D92283">
              <w:rPr>
                <w:rFonts w:ascii="Times New Roman" w:hAnsi="Times New Roman"/>
                <w:b/>
                <w:iCs/>
                <w:sz w:val="24"/>
                <w:szCs w:val="24"/>
              </w:rPr>
              <w:t>другие формы контроля</w:t>
            </w:r>
            <w:r w:rsidRPr="00BD0B66">
              <w:rPr>
                <w:rFonts w:ascii="Times New Roman" w:hAnsi="Times New Roman"/>
                <w:b/>
                <w:bCs/>
                <w:iCs/>
                <w:sz w:val="24"/>
                <w:szCs w:val="24"/>
              </w:rPr>
              <w:t>)</w:t>
            </w:r>
          </w:p>
        </w:tc>
        <w:tc>
          <w:tcPr>
            <w:tcW w:w="438" w:type="pct"/>
            <w:vAlign w:val="center"/>
          </w:tcPr>
          <w:p w14:paraId="764F64C0" w14:textId="77777777" w:rsidR="00574F23" w:rsidRPr="00D92283" w:rsidRDefault="00574F23" w:rsidP="0091483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827" w:type="pct"/>
            <w:vAlign w:val="center"/>
          </w:tcPr>
          <w:p w14:paraId="764F64C1" w14:textId="77777777" w:rsidR="00574F23" w:rsidRPr="00EC4AD3" w:rsidRDefault="00574F23" w:rsidP="009148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bl>
    <w:p w14:paraId="764F64C3" w14:textId="77777777" w:rsidR="00574F23" w:rsidRDefault="00574F23" w:rsidP="00650803">
      <w:pPr>
        <w:spacing w:after="0" w:line="240" w:lineRule="auto"/>
        <w:rPr>
          <w:rFonts w:ascii="Times New Roman" w:hAnsi="Times New Roman"/>
          <w:b/>
          <w:sz w:val="14"/>
          <w:szCs w:val="14"/>
        </w:rPr>
        <w:sectPr w:rsidR="00574F23">
          <w:pgSz w:w="16838" w:h="11906" w:orient="landscape"/>
          <w:pgMar w:top="851" w:right="1134" w:bottom="1701" w:left="851" w:header="709" w:footer="159" w:gutter="0"/>
          <w:cols w:space="720"/>
        </w:sectPr>
      </w:pPr>
    </w:p>
    <w:p w14:paraId="764F64C4" w14:textId="77777777" w:rsidR="00650803" w:rsidRDefault="00650803" w:rsidP="00650803">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5" w:name="_Toc153720742"/>
      <w:bookmarkStart w:id="6" w:name="_Toc154076889"/>
      <w:r>
        <w:rPr>
          <w:rFonts w:ascii="Times New Roman" w:hAnsi="Times New Roman"/>
          <w:b/>
          <w:bCs/>
          <w:color w:val="000000"/>
          <w:sz w:val="24"/>
          <w:szCs w:val="24"/>
        </w:rPr>
        <w:lastRenderedPageBreak/>
        <w:t>3. УСЛОВИЯ РЕАЛИЗАЦИИ ПРОГРАММЫ УЧЕБНОЙ ДИСЦИПЛИНЫ</w:t>
      </w:r>
      <w:bookmarkEnd w:id="5"/>
      <w:bookmarkEnd w:id="6"/>
    </w:p>
    <w:p w14:paraId="764F64C5" w14:textId="77777777" w:rsidR="00650803" w:rsidRDefault="00650803" w:rsidP="00650803">
      <w:pPr>
        <w:widowControl w:val="0"/>
        <w:autoSpaceDE w:val="0"/>
        <w:autoSpaceDN w:val="0"/>
        <w:spacing w:after="0" w:line="240" w:lineRule="auto"/>
        <w:ind w:left="720"/>
        <w:rPr>
          <w:rFonts w:ascii="Times New Roman" w:hAnsi="Times New Roman"/>
          <w:b/>
          <w:color w:val="000000"/>
          <w:sz w:val="24"/>
          <w:szCs w:val="24"/>
        </w:rPr>
      </w:pPr>
    </w:p>
    <w:p w14:paraId="764F64C6" w14:textId="77777777" w:rsidR="00650803" w:rsidRDefault="00650803" w:rsidP="00650803">
      <w:pPr>
        <w:suppressAutoHyphens/>
        <w:spacing w:after="0"/>
        <w:ind w:firstLine="709"/>
        <w:jc w:val="both"/>
        <w:rPr>
          <w:rFonts w:ascii="Times New Roman" w:hAnsi="Times New Roman"/>
          <w:b/>
          <w:sz w:val="24"/>
          <w:szCs w:val="24"/>
        </w:rPr>
      </w:pPr>
      <w:r>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64F64C7" w14:textId="77777777" w:rsidR="00B50011" w:rsidRPr="00A96C91" w:rsidRDefault="00B50011" w:rsidP="00B50011">
      <w:pPr>
        <w:suppressAutoHyphens/>
        <w:spacing w:after="0" w:line="240" w:lineRule="auto"/>
        <w:ind w:firstLine="709"/>
        <w:jc w:val="both"/>
        <w:rPr>
          <w:rFonts w:ascii="Times New Roman" w:hAnsi="Times New Roman"/>
          <w:bCs/>
          <w:sz w:val="24"/>
          <w:szCs w:val="24"/>
        </w:rPr>
      </w:pPr>
      <w:r w:rsidRPr="00A96C91">
        <w:rPr>
          <w:rFonts w:ascii="Times New Roman" w:hAnsi="Times New Roman"/>
          <w:b/>
          <w:bCs/>
          <w:sz w:val="24"/>
          <w:szCs w:val="24"/>
        </w:rPr>
        <w:t>Кабинет «Социально-гуманитарных дисциплин»</w:t>
      </w:r>
      <w:r>
        <w:rPr>
          <w:rFonts w:ascii="Times New Roman" w:hAnsi="Times New Roman"/>
          <w:b/>
          <w:bCs/>
          <w:sz w:val="24"/>
          <w:szCs w:val="24"/>
        </w:rPr>
        <w:t xml:space="preserve"> </w:t>
      </w:r>
      <w:r w:rsidRPr="00A96C91">
        <w:rPr>
          <w:rFonts w:ascii="Times New Roman" w:hAnsi="Times New Roman"/>
          <w:bCs/>
          <w:sz w:val="24"/>
          <w:szCs w:val="24"/>
        </w:rPr>
        <w:t>рабочее место преподавателя (стол, стул, компьютер с лицензионным программным обеспечением и возможностью подключения к информационно-телекоммуникационной сети «Интернет»); 28 посадочных мест для обучающихся (14 столов, 28 стульев), 1 доска, 1телевизор наглядные пособия, комплект учебно-методической документации по дисциплине</w:t>
      </w:r>
    </w:p>
    <w:p w14:paraId="764F64C8" w14:textId="77777777" w:rsidR="00B50011" w:rsidRDefault="00B50011" w:rsidP="00B50011">
      <w:pPr>
        <w:suppressAutoHyphens/>
        <w:spacing w:after="0" w:line="240" w:lineRule="auto"/>
        <w:ind w:firstLine="709"/>
        <w:jc w:val="center"/>
        <w:rPr>
          <w:rFonts w:ascii="Times New Roman" w:hAnsi="Times New Roman"/>
          <w:b/>
          <w:bCs/>
          <w:sz w:val="24"/>
          <w:szCs w:val="24"/>
        </w:rPr>
      </w:pPr>
    </w:p>
    <w:p w14:paraId="764F64C9" w14:textId="77777777" w:rsidR="00B50011" w:rsidRPr="00EE1242" w:rsidRDefault="00B50011" w:rsidP="00B50011">
      <w:pPr>
        <w:suppressAutoHyphens/>
        <w:spacing w:after="0" w:line="240" w:lineRule="auto"/>
        <w:ind w:firstLine="709"/>
        <w:jc w:val="center"/>
        <w:rPr>
          <w:rFonts w:ascii="Times New Roman" w:hAnsi="Times New Roman"/>
          <w:b/>
          <w:bCs/>
          <w:sz w:val="24"/>
          <w:szCs w:val="24"/>
        </w:rPr>
      </w:pPr>
      <w:r w:rsidRPr="00EE1242">
        <w:rPr>
          <w:rFonts w:ascii="Times New Roman" w:hAnsi="Times New Roman"/>
          <w:b/>
          <w:bCs/>
          <w:sz w:val="24"/>
          <w:szCs w:val="24"/>
        </w:rPr>
        <w:t>3.2. Информационное обеспечение реализации программы</w:t>
      </w:r>
    </w:p>
    <w:p w14:paraId="764F64CA" w14:textId="77777777" w:rsidR="00B50011" w:rsidRPr="00797D68" w:rsidRDefault="00B50011" w:rsidP="00B50011">
      <w:pPr>
        <w:suppressAutoHyphens/>
        <w:spacing w:after="0" w:line="240" w:lineRule="auto"/>
        <w:ind w:firstLine="709"/>
        <w:jc w:val="both"/>
        <w:rPr>
          <w:rFonts w:ascii="Times New Roman" w:hAnsi="Times New Roman"/>
          <w:bCs/>
          <w:sz w:val="24"/>
          <w:szCs w:val="24"/>
        </w:rPr>
      </w:pPr>
      <w:r w:rsidRPr="00797D68">
        <w:rPr>
          <w:rFonts w:ascii="Times New Roman" w:hAnsi="Times New Roman"/>
          <w:bCs/>
          <w:sz w:val="24"/>
          <w:szCs w:val="24"/>
        </w:rPr>
        <w:t>Перечень рекомендуемых учебных изданий, Интернет-ресурсов, дополнительной литературы:</w:t>
      </w:r>
    </w:p>
    <w:p w14:paraId="764F64CB" w14:textId="77777777" w:rsidR="00B50011" w:rsidRPr="00EE1242" w:rsidRDefault="00B50011" w:rsidP="00B50011">
      <w:pPr>
        <w:suppressAutoHyphens/>
        <w:spacing w:after="0" w:line="240" w:lineRule="auto"/>
        <w:ind w:firstLine="709"/>
        <w:jc w:val="both"/>
        <w:rPr>
          <w:rFonts w:ascii="Times New Roman" w:hAnsi="Times New Roman"/>
          <w:sz w:val="24"/>
          <w:szCs w:val="24"/>
        </w:rPr>
      </w:pPr>
    </w:p>
    <w:p w14:paraId="764F64CC" w14:textId="77777777" w:rsidR="00B50011" w:rsidRDefault="00B50011" w:rsidP="00B50011">
      <w:pPr>
        <w:pStyle w:val="aa"/>
        <w:tabs>
          <w:tab w:val="left" w:pos="284"/>
        </w:tabs>
        <w:rPr>
          <w:lang w:val="ru-RU"/>
        </w:rPr>
      </w:pPr>
      <w:r>
        <w:rPr>
          <w:b/>
          <w:bCs/>
          <w:i/>
          <w:iCs/>
          <w:lang w:val="ru-RU"/>
        </w:rPr>
        <w:t xml:space="preserve">Основная литература: </w:t>
      </w:r>
    </w:p>
    <w:p w14:paraId="764F64CD" w14:textId="77777777" w:rsidR="00B50011" w:rsidRPr="009A1617" w:rsidRDefault="00B50011" w:rsidP="00B50011">
      <w:pPr>
        <w:pStyle w:val="af3"/>
        <w:widowControl w:val="0"/>
        <w:numPr>
          <w:ilvl w:val="0"/>
          <w:numId w:val="4"/>
        </w:numPr>
        <w:tabs>
          <w:tab w:val="left" w:pos="0"/>
          <w:tab w:val="left" w:pos="142"/>
          <w:tab w:val="left" w:pos="284"/>
          <w:tab w:val="left" w:pos="993"/>
        </w:tabs>
        <w:spacing w:before="0" w:after="0"/>
        <w:ind w:left="0" w:firstLine="0"/>
        <w:contextualSpacing/>
        <w:jc w:val="both"/>
        <w:rPr>
          <w:bCs/>
        </w:rPr>
      </w:pPr>
      <w:bookmarkStart w:id="7" w:name="_Hlk79594702"/>
      <w:r w:rsidRPr="009A1617">
        <w:rPr>
          <w:color w:val="000000"/>
          <w:shd w:val="clear" w:color="auto" w:fill="FFFFFF"/>
        </w:rPr>
        <w:t xml:space="preserve">Решетников, А. Экономика и управление в </w:t>
      </w:r>
      <w:proofErr w:type="gramStart"/>
      <w:r w:rsidRPr="009A1617">
        <w:rPr>
          <w:color w:val="000000"/>
          <w:shd w:val="clear" w:color="auto" w:fill="FFFFFF"/>
        </w:rPr>
        <w:t>здравоохранении :</w:t>
      </w:r>
      <w:proofErr w:type="gramEnd"/>
      <w:r w:rsidRPr="009A1617">
        <w:rPr>
          <w:color w:val="000000"/>
          <w:shd w:val="clear" w:color="auto" w:fill="FFFFFF"/>
        </w:rPr>
        <w:t xml:space="preserve"> учебник и практикум для среднего профессионального образования / А. В. Решетников, Н. Г. Шамшурина, В. И. Шамшурин, К. Э. </w:t>
      </w:r>
      <w:proofErr w:type="gramStart"/>
      <w:r w:rsidRPr="009A1617">
        <w:rPr>
          <w:color w:val="000000"/>
          <w:shd w:val="clear" w:color="auto" w:fill="FFFFFF"/>
        </w:rPr>
        <w:t>Соболев ;</w:t>
      </w:r>
      <w:proofErr w:type="gramEnd"/>
      <w:r w:rsidRPr="009A1617">
        <w:rPr>
          <w:color w:val="000000"/>
          <w:shd w:val="clear" w:color="auto" w:fill="FFFFFF"/>
        </w:rPr>
        <w:t xml:space="preserve"> под общей редакцией А. В. Решетникова. — 3-е изд., </w:t>
      </w:r>
      <w:proofErr w:type="spellStart"/>
      <w:r w:rsidRPr="009A1617">
        <w:rPr>
          <w:color w:val="000000"/>
          <w:shd w:val="clear" w:color="auto" w:fill="FFFFFF"/>
        </w:rPr>
        <w:t>перераб</w:t>
      </w:r>
      <w:proofErr w:type="spellEnd"/>
      <w:proofErr w:type="gramStart"/>
      <w:r w:rsidRPr="009A1617">
        <w:rPr>
          <w:color w:val="000000"/>
          <w:shd w:val="clear" w:color="auto" w:fill="FFFFFF"/>
        </w:rPr>
        <w:t>.</w:t>
      </w:r>
      <w:proofErr w:type="gramEnd"/>
      <w:r w:rsidRPr="009A1617">
        <w:rPr>
          <w:color w:val="000000"/>
          <w:shd w:val="clear" w:color="auto" w:fill="FFFFFF"/>
        </w:rPr>
        <w:t xml:space="preserve"> и доп. — </w:t>
      </w:r>
      <w:proofErr w:type="gramStart"/>
      <w:r w:rsidRPr="009A1617">
        <w:rPr>
          <w:color w:val="000000"/>
          <w:shd w:val="clear" w:color="auto" w:fill="FFFFFF"/>
        </w:rPr>
        <w:t>Москва :</w:t>
      </w:r>
      <w:proofErr w:type="gramEnd"/>
      <w:r w:rsidRPr="009A1617">
        <w:rPr>
          <w:color w:val="000000"/>
          <w:shd w:val="clear" w:color="auto" w:fill="FFFFFF"/>
        </w:rPr>
        <w:t xml:space="preserve"> Издательство </w:t>
      </w:r>
      <w:proofErr w:type="spellStart"/>
      <w:r w:rsidRPr="009A1617">
        <w:rPr>
          <w:color w:val="000000"/>
          <w:shd w:val="clear" w:color="auto" w:fill="FFFFFF"/>
        </w:rPr>
        <w:t>Юрайт</w:t>
      </w:r>
      <w:proofErr w:type="spellEnd"/>
      <w:r w:rsidRPr="009A1617">
        <w:rPr>
          <w:color w:val="000000"/>
          <w:shd w:val="clear" w:color="auto" w:fill="FFFFFF"/>
        </w:rPr>
        <w:t xml:space="preserve">, 2022. — 316 с. — (Профессиональное образование). — ISBN 978-5-534-15661-4. — </w:t>
      </w:r>
      <w:proofErr w:type="gramStart"/>
      <w:r w:rsidRPr="009A1617">
        <w:rPr>
          <w:color w:val="000000"/>
          <w:shd w:val="clear" w:color="auto" w:fill="FFFFFF"/>
        </w:rPr>
        <w:t>Текст :</w:t>
      </w:r>
      <w:proofErr w:type="gramEnd"/>
      <w:r w:rsidRPr="009A1617">
        <w:rPr>
          <w:color w:val="000000"/>
          <w:shd w:val="clear" w:color="auto" w:fill="FFFFFF"/>
        </w:rPr>
        <w:t xml:space="preserve"> электронный // Образовательная платформа </w:t>
      </w:r>
      <w:proofErr w:type="spellStart"/>
      <w:r w:rsidRPr="009A1617">
        <w:rPr>
          <w:color w:val="000000"/>
          <w:shd w:val="clear" w:color="auto" w:fill="FFFFFF"/>
        </w:rPr>
        <w:t>Юрайт</w:t>
      </w:r>
      <w:proofErr w:type="spellEnd"/>
      <w:r w:rsidRPr="009A1617">
        <w:rPr>
          <w:color w:val="000000"/>
          <w:shd w:val="clear" w:color="auto" w:fill="FFFFFF"/>
        </w:rPr>
        <w:t xml:space="preserve"> [сайт]. — URL: </w:t>
      </w:r>
      <w:hyperlink r:id="rId10" w:tgtFrame="_blank" w:history="1">
        <w:r w:rsidRPr="009A1617">
          <w:rPr>
            <w:rStyle w:val="ac"/>
            <w:color w:val="486C97"/>
            <w:shd w:val="clear" w:color="auto" w:fill="FFFFFF"/>
          </w:rPr>
          <w:t>https://urait.ru/bcode/509322</w:t>
        </w:r>
      </w:hyperlink>
    </w:p>
    <w:bookmarkEnd w:id="7"/>
    <w:p w14:paraId="764F64CE" w14:textId="77777777" w:rsidR="00B50011" w:rsidRPr="009A1617" w:rsidRDefault="00B50011" w:rsidP="00B50011">
      <w:pPr>
        <w:pStyle w:val="af3"/>
        <w:widowControl w:val="0"/>
        <w:numPr>
          <w:ilvl w:val="0"/>
          <w:numId w:val="4"/>
        </w:numPr>
        <w:tabs>
          <w:tab w:val="left" w:pos="0"/>
          <w:tab w:val="left" w:pos="142"/>
          <w:tab w:val="left" w:pos="284"/>
          <w:tab w:val="left" w:pos="993"/>
        </w:tabs>
        <w:spacing w:before="0" w:after="0"/>
        <w:ind w:left="0" w:firstLine="0"/>
        <w:jc w:val="both"/>
      </w:pPr>
      <w:r w:rsidRPr="009A1617">
        <w:rPr>
          <w:iCs/>
          <w:color w:val="000000"/>
          <w:shd w:val="clear" w:color="auto" w:fill="FFFFFF"/>
        </w:rPr>
        <w:t>Столяров, С. А. </w:t>
      </w:r>
      <w:r w:rsidRPr="009A1617">
        <w:rPr>
          <w:color w:val="000000"/>
          <w:shd w:val="clear" w:color="auto" w:fill="FFFFFF"/>
        </w:rPr>
        <w:t xml:space="preserve"> Экономика и управление в </w:t>
      </w:r>
      <w:proofErr w:type="gramStart"/>
      <w:r w:rsidRPr="009A1617">
        <w:rPr>
          <w:color w:val="000000"/>
          <w:shd w:val="clear" w:color="auto" w:fill="FFFFFF"/>
        </w:rPr>
        <w:t>здравоохранении :</w:t>
      </w:r>
      <w:proofErr w:type="gramEnd"/>
      <w:r w:rsidRPr="009A1617">
        <w:rPr>
          <w:color w:val="000000"/>
          <w:shd w:val="clear" w:color="auto" w:fill="FFFFFF"/>
        </w:rPr>
        <w:t xml:space="preserve"> учебное пособие для среднего профессионального образования / С. А. Столяров. — 2-е изд., </w:t>
      </w:r>
      <w:proofErr w:type="spellStart"/>
      <w:r w:rsidRPr="009A1617">
        <w:rPr>
          <w:color w:val="000000"/>
          <w:shd w:val="clear" w:color="auto" w:fill="FFFFFF"/>
        </w:rPr>
        <w:t>испр</w:t>
      </w:r>
      <w:proofErr w:type="spellEnd"/>
      <w:proofErr w:type="gramStart"/>
      <w:r w:rsidRPr="009A1617">
        <w:rPr>
          <w:color w:val="000000"/>
          <w:shd w:val="clear" w:color="auto" w:fill="FFFFFF"/>
        </w:rPr>
        <w:t>.</w:t>
      </w:r>
      <w:proofErr w:type="gramEnd"/>
      <w:r w:rsidRPr="009A1617">
        <w:rPr>
          <w:color w:val="000000"/>
          <w:shd w:val="clear" w:color="auto" w:fill="FFFFFF"/>
        </w:rPr>
        <w:t xml:space="preserve"> и доп. — </w:t>
      </w:r>
      <w:proofErr w:type="gramStart"/>
      <w:r w:rsidRPr="009A1617">
        <w:rPr>
          <w:color w:val="000000"/>
          <w:shd w:val="clear" w:color="auto" w:fill="FFFFFF"/>
        </w:rPr>
        <w:t>Москва :</w:t>
      </w:r>
      <w:proofErr w:type="gramEnd"/>
      <w:r w:rsidRPr="009A1617">
        <w:rPr>
          <w:color w:val="000000"/>
          <w:shd w:val="clear" w:color="auto" w:fill="FFFFFF"/>
        </w:rPr>
        <w:t xml:space="preserve"> Издательство </w:t>
      </w:r>
      <w:proofErr w:type="spellStart"/>
      <w:r w:rsidRPr="009A1617">
        <w:rPr>
          <w:color w:val="000000"/>
          <w:shd w:val="clear" w:color="auto" w:fill="FFFFFF"/>
        </w:rPr>
        <w:t>Юрайт</w:t>
      </w:r>
      <w:proofErr w:type="spellEnd"/>
      <w:r w:rsidRPr="009A1617">
        <w:rPr>
          <w:color w:val="000000"/>
          <w:shd w:val="clear" w:color="auto" w:fill="FFFFFF"/>
        </w:rPr>
        <w:t xml:space="preserve">, 2022. — 383 с. — (Профессиональное образование). — ISBN 978-5-534-12317-3. — </w:t>
      </w:r>
      <w:proofErr w:type="gramStart"/>
      <w:r w:rsidRPr="009A1617">
        <w:rPr>
          <w:color w:val="000000"/>
          <w:shd w:val="clear" w:color="auto" w:fill="FFFFFF"/>
        </w:rPr>
        <w:t>Текст :</w:t>
      </w:r>
      <w:proofErr w:type="gramEnd"/>
      <w:r w:rsidRPr="009A1617">
        <w:rPr>
          <w:color w:val="000000"/>
          <w:shd w:val="clear" w:color="auto" w:fill="FFFFFF"/>
        </w:rPr>
        <w:t xml:space="preserve"> электронный // Образовательная платформа </w:t>
      </w:r>
      <w:proofErr w:type="spellStart"/>
      <w:r w:rsidRPr="009A1617">
        <w:rPr>
          <w:color w:val="000000"/>
          <w:shd w:val="clear" w:color="auto" w:fill="FFFFFF"/>
        </w:rPr>
        <w:t>Юрайт</w:t>
      </w:r>
      <w:proofErr w:type="spellEnd"/>
      <w:r w:rsidRPr="009A1617">
        <w:rPr>
          <w:color w:val="000000"/>
          <w:shd w:val="clear" w:color="auto" w:fill="FFFFFF"/>
        </w:rPr>
        <w:t xml:space="preserve"> [сайт]. — URL: </w:t>
      </w:r>
      <w:hyperlink r:id="rId11" w:tgtFrame="_blank" w:history="1">
        <w:r w:rsidRPr="009A1617">
          <w:rPr>
            <w:rStyle w:val="ac"/>
            <w:color w:val="486C97"/>
            <w:shd w:val="clear" w:color="auto" w:fill="FFFFFF"/>
          </w:rPr>
          <w:t>https://urait.ru/bcode/495405</w:t>
        </w:r>
      </w:hyperlink>
      <w:r w:rsidRPr="009A1617">
        <w:t xml:space="preserve"> </w:t>
      </w:r>
    </w:p>
    <w:p w14:paraId="764F64CF" w14:textId="77777777" w:rsidR="00B50011" w:rsidRPr="00D92283" w:rsidRDefault="00B50011" w:rsidP="00B50011">
      <w:pPr>
        <w:pStyle w:val="af3"/>
        <w:numPr>
          <w:ilvl w:val="0"/>
          <w:numId w:val="4"/>
        </w:numPr>
        <w:tabs>
          <w:tab w:val="left" w:pos="0"/>
          <w:tab w:val="left" w:pos="142"/>
          <w:tab w:val="left" w:pos="284"/>
          <w:tab w:val="left" w:pos="993"/>
        </w:tabs>
        <w:spacing w:before="0" w:after="0"/>
        <w:ind w:left="0" w:firstLine="0"/>
        <w:jc w:val="both"/>
        <w:rPr>
          <w:b/>
          <w:bCs/>
        </w:rPr>
      </w:pPr>
      <w:proofErr w:type="spellStart"/>
      <w:r w:rsidRPr="009A1617">
        <w:rPr>
          <w:color w:val="000000"/>
          <w:shd w:val="clear" w:color="auto" w:fill="FFFFFF"/>
        </w:rPr>
        <w:t>Чупандина</w:t>
      </w:r>
      <w:proofErr w:type="spellEnd"/>
      <w:r w:rsidRPr="009A1617">
        <w:rPr>
          <w:color w:val="000000"/>
          <w:shd w:val="clear" w:color="auto" w:fill="FFFFFF"/>
        </w:rPr>
        <w:t xml:space="preserve">, </w:t>
      </w:r>
      <w:proofErr w:type="spellStart"/>
      <w:r w:rsidRPr="009A1617">
        <w:rPr>
          <w:color w:val="000000"/>
          <w:shd w:val="clear" w:color="auto" w:fill="FFFFFF"/>
        </w:rPr>
        <w:t>Е.Организация</w:t>
      </w:r>
      <w:proofErr w:type="spellEnd"/>
      <w:r w:rsidRPr="009A1617">
        <w:rPr>
          <w:color w:val="000000"/>
          <w:shd w:val="clear" w:color="auto" w:fill="FFFFFF"/>
        </w:rPr>
        <w:t xml:space="preserve"> и управление фармацевтической </w:t>
      </w:r>
      <w:proofErr w:type="gramStart"/>
      <w:r w:rsidRPr="009A1617">
        <w:rPr>
          <w:color w:val="000000"/>
          <w:shd w:val="clear" w:color="auto" w:fill="FFFFFF"/>
        </w:rPr>
        <w:t>деятельностью :</w:t>
      </w:r>
      <w:proofErr w:type="gramEnd"/>
      <w:r w:rsidRPr="009A1617">
        <w:rPr>
          <w:color w:val="000000"/>
          <w:shd w:val="clear" w:color="auto" w:fill="FFFFFF"/>
        </w:rPr>
        <w:t xml:space="preserve"> учебник для среднего профессионального образования / Е. Е. </w:t>
      </w:r>
      <w:proofErr w:type="spellStart"/>
      <w:r w:rsidRPr="009A1617">
        <w:rPr>
          <w:color w:val="000000"/>
          <w:shd w:val="clear" w:color="auto" w:fill="FFFFFF"/>
        </w:rPr>
        <w:t>Чупандина</w:t>
      </w:r>
      <w:proofErr w:type="spellEnd"/>
      <w:r w:rsidRPr="009A1617">
        <w:rPr>
          <w:color w:val="000000"/>
          <w:shd w:val="clear" w:color="auto" w:fill="FFFFFF"/>
        </w:rPr>
        <w:t>, Г. Т. </w:t>
      </w:r>
      <w:proofErr w:type="spellStart"/>
      <w:r w:rsidRPr="009A1617">
        <w:rPr>
          <w:color w:val="000000"/>
          <w:shd w:val="clear" w:color="auto" w:fill="FFFFFF"/>
        </w:rPr>
        <w:t>Глембоцкая</w:t>
      </w:r>
      <w:proofErr w:type="spellEnd"/>
      <w:r w:rsidRPr="009A1617">
        <w:rPr>
          <w:color w:val="000000"/>
          <w:shd w:val="clear" w:color="auto" w:fill="FFFFFF"/>
        </w:rPr>
        <w:t>, О. В. Захарова, Л. А. </w:t>
      </w:r>
      <w:proofErr w:type="spellStart"/>
      <w:r w:rsidRPr="009A1617">
        <w:rPr>
          <w:color w:val="000000"/>
          <w:shd w:val="clear" w:color="auto" w:fill="FFFFFF"/>
        </w:rPr>
        <w:t>Лобутева</w:t>
      </w:r>
      <w:proofErr w:type="spellEnd"/>
      <w:r w:rsidRPr="009A1617">
        <w:rPr>
          <w:color w:val="000000"/>
          <w:shd w:val="clear" w:color="auto" w:fill="FFFFFF"/>
        </w:rPr>
        <w:t xml:space="preserve">. — </w:t>
      </w:r>
      <w:proofErr w:type="gramStart"/>
      <w:r w:rsidRPr="009A1617">
        <w:rPr>
          <w:color w:val="000000"/>
          <w:shd w:val="clear" w:color="auto" w:fill="FFFFFF"/>
        </w:rPr>
        <w:t>Москва :</w:t>
      </w:r>
      <w:proofErr w:type="gramEnd"/>
      <w:r w:rsidRPr="009A1617">
        <w:rPr>
          <w:color w:val="000000"/>
          <w:shd w:val="clear" w:color="auto" w:fill="FFFFFF"/>
        </w:rPr>
        <w:t xml:space="preserve"> Издательство </w:t>
      </w:r>
      <w:proofErr w:type="spellStart"/>
      <w:r w:rsidRPr="009A1617">
        <w:rPr>
          <w:color w:val="000000"/>
          <w:shd w:val="clear" w:color="auto" w:fill="FFFFFF"/>
        </w:rPr>
        <w:t>Юрайт</w:t>
      </w:r>
      <w:proofErr w:type="spellEnd"/>
      <w:r w:rsidRPr="009A1617">
        <w:rPr>
          <w:color w:val="000000"/>
          <w:shd w:val="clear" w:color="auto" w:fill="FFFFFF"/>
        </w:rPr>
        <w:t xml:space="preserve">, 2022. — 257 с. — (Профессиональное образование). — ISBN 978-5-534-14278-5. — </w:t>
      </w:r>
      <w:proofErr w:type="gramStart"/>
      <w:r w:rsidRPr="009A1617">
        <w:rPr>
          <w:color w:val="000000"/>
          <w:shd w:val="clear" w:color="auto" w:fill="FFFFFF"/>
        </w:rPr>
        <w:t>Текст :</w:t>
      </w:r>
      <w:proofErr w:type="gramEnd"/>
      <w:r w:rsidRPr="009A1617">
        <w:rPr>
          <w:color w:val="000000"/>
          <w:shd w:val="clear" w:color="auto" w:fill="FFFFFF"/>
        </w:rPr>
        <w:t xml:space="preserve"> электронный // Образовательная платформа </w:t>
      </w:r>
      <w:proofErr w:type="spellStart"/>
      <w:r w:rsidRPr="009A1617">
        <w:rPr>
          <w:color w:val="000000"/>
          <w:shd w:val="clear" w:color="auto" w:fill="FFFFFF"/>
        </w:rPr>
        <w:t>Юрайт</w:t>
      </w:r>
      <w:proofErr w:type="spellEnd"/>
      <w:r w:rsidRPr="009A1617">
        <w:rPr>
          <w:color w:val="000000"/>
          <w:shd w:val="clear" w:color="auto" w:fill="FFFFFF"/>
        </w:rPr>
        <w:t xml:space="preserve"> [сайт]. — URL: </w:t>
      </w:r>
      <w:hyperlink r:id="rId12" w:tgtFrame="_blank" w:history="1">
        <w:r w:rsidRPr="009A1617">
          <w:rPr>
            <w:rStyle w:val="ac"/>
            <w:color w:val="486C97"/>
            <w:shd w:val="clear" w:color="auto" w:fill="FFFFFF"/>
          </w:rPr>
          <w:t>https://urait.ru/bcode/497529</w:t>
        </w:r>
      </w:hyperlink>
      <w:r w:rsidRPr="009A1617">
        <w:rPr>
          <w:b/>
          <w:bCs/>
        </w:rPr>
        <w:t xml:space="preserve"> </w:t>
      </w:r>
    </w:p>
    <w:p w14:paraId="764F64D0" w14:textId="77777777" w:rsidR="00B50011" w:rsidRDefault="00B50011" w:rsidP="00B50011">
      <w:pPr>
        <w:pStyle w:val="aa"/>
        <w:tabs>
          <w:tab w:val="left" w:pos="284"/>
        </w:tabs>
        <w:rPr>
          <w:lang w:val="ru-RU"/>
        </w:rPr>
      </w:pPr>
      <w:r>
        <w:rPr>
          <w:b/>
          <w:bCs/>
          <w:i/>
          <w:iCs/>
          <w:lang w:val="ru-RU"/>
        </w:rPr>
        <w:t xml:space="preserve">Дополнительная литература: </w:t>
      </w:r>
    </w:p>
    <w:p w14:paraId="764F64D1" w14:textId="77777777" w:rsidR="00B50011" w:rsidRPr="00EE0D51" w:rsidRDefault="00B50011" w:rsidP="00B50011">
      <w:pPr>
        <w:pStyle w:val="af3"/>
        <w:numPr>
          <w:ilvl w:val="0"/>
          <w:numId w:val="9"/>
        </w:numPr>
        <w:tabs>
          <w:tab w:val="left" w:pos="284"/>
        </w:tabs>
        <w:spacing w:before="0" w:after="0"/>
        <w:ind w:left="0" w:firstLine="0"/>
        <w:jc w:val="both"/>
        <w:rPr>
          <w:b/>
          <w:bCs/>
        </w:rPr>
      </w:pPr>
      <w:r w:rsidRPr="00EE0D51">
        <w:rPr>
          <w:iCs/>
          <w:color w:val="000000"/>
          <w:shd w:val="clear" w:color="auto" w:fill="FFFFFF"/>
        </w:rPr>
        <w:t>Царенко, А. С. </w:t>
      </w:r>
      <w:r w:rsidRPr="00EE0D51">
        <w:rPr>
          <w:color w:val="000000"/>
          <w:shd w:val="clear" w:color="auto" w:fill="FFFFFF"/>
        </w:rPr>
        <w:t xml:space="preserve"> «Бережливое мышление» в государственном </w:t>
      </w:r>
      <w:proofErr w:type="gramStart"/>
      <w:r w:rsidRPr="00EE0D51">
        <w:rPr>
          <w:color w:val="000000"/>
          <w:shd w:val="clear" w:color="auto" w:fill="FFFFFF"/>
        </w:rPr>
        <w:t>управлении :</w:t>
      </w:r>
      <w:proofErr w:type="gramEnd"/>
      <w:r w:rsidRPr="00EE0D51">
        <w:rPr>
          <w:color w:val="000000"/>
          <w:shd w:val="clear" w:color="auto" w:fill="FFFFFF"/>
        </w:rPr>
        <w:t xml:space="preserve"> монография / А. С. Царенко, О. Ю. Гусельникова. — </w:t>
      </w:r>
      <w:proofErr w:type="gramStart"/>
      <w:r w:rsidRPr="00EE0D51">
        <w:rPr>
          <w:color w:val="000000"/>
          <w:shd w:val="clear" w:color="auto" w:fill="FFFFFF"/>
        </w:rPr>
        <w:t>Москва :</w:t>
      </w:r>
      <w:proofErr w:type="gramEnd"/>
      <w:r w:rsidRPr="00EE0D51">
        <w:rPr>
          <w:color w:val="000000"/>
          <w:shd w:val="clear" w:color="auto" w:fill="FFFFFF"/>
        </w:rPr>
        <w:t xml:space="preserve"> Издательство </w:t>
      </w:r>
      <w:proofErr w:type="spellStart"/>
      <w:r w:rsidRPr="00EE0D51">
        <w:rPr>
          <w:color w:val="000000"/>
          <w:shd w:val="clear" w:color="auto" w:fill="FFFFFF"/>
        </w:rPr>
        <w:t>Юрайт</w:t>
      </w:r>
      <w:proofErr w:type="spellEnd"/>
      <w:r w:rsidRPr="00EE0D51">
        <w:rPr>
          <w:color w:val="000000"/>
          <w:shd w:val="clear" w:color="auto" w:fill="FFFFFF"/>
        </w:rPr>
        <w:t xml:space="preserve">, 2022. — 206 с. — (Актуальные монографии). — ISBN 978-5-534-13961-7. — </w:t>
      </w:r>
      <w:proofErr w:type="gramStart"/>
      <w:r w:rsidRPr="00EE0D51">
        <w:rPr>
          <w:color w:val="000000"/>
          <w:shd w:val="clear" w:color="auto" w:fill="FFFFFF"/>
        </w:rPr>
        <w:t>Текст :</w:t>
      </w:r>
      <w:proofErr w:type="gramEnd"/>
      <w:r w:rsidRPr="00EE0D51">
        <w:rPr>
          <w:color w:val="000000"/>
          <w:shd w:val="clear" w:color="auto" w:fill="FFFFFF"/>
        </w:rPr>
        <w:t xml:space="preserve"> электронный // Образовательная платформа </w:t>
      </w:r>
      <w:proofErr w:type="spellStart"/>
      <w:r w:rsidRPr="00EE0D51">
        <w:rPr>
          <w:color w:val="000000"/>
          <w:shd w:val="clear" w:color="auto" w:fill="FFFFFF"/>
        </w:rPr>
        <w:t>Юрайт</w:t>
      </w:r>
      <w:proofErr w:type="spellEnd"/>
      <w:r w:rsidRPr="00EE0D51">
        <w:rPr>
          <w:color w:val="000000"/>
          <w:shd w:val="clear" w:color="auto" w:fill="FFFFFF"/>
        </w:rPr>
        <w:t xml:space="preserve"> [сайт]. — URL: </w:t>
      </w:r>
      <w:hyperlink r:id="rId13" w:tgtFrame="_blank" w:history="1">
        <w:r w:rsidRPr="00EE0D51">
          <w:rPr>
            <w:rStyle w:val="ac"/>
            <w:color w:val="486C97"/>
            <w:shd w:val="clear" w:color="auto" w:fill="FFFFFF"/>
          </w:rPr>
          <w:t>https://urait.ru/bcode/496820</w:t>
        </w:r>
      </w:hyperlink>
    </w:p>
    <w:p w14:paraId="764F64D2" w14:textId="77777777" w:rsidR="00B50011" w:rsidRDefault="00B50011" w:rsidP="00B50011">
      <w:pPr>
        <w:pStyle w:val="11"/>
        <w:tabs>
          <w:tab w:val="left" w:pos="284"/>
          <w:tab w:val="left" w:pos="426"/>
        </w:tabs>
        <w:ind w:left="0" w:firstLine="0"/>
        <w:rPr>
          <w:sz w:val="24"/>
          <w:szCs w:val="24"/>
        </w:rPr>
      </w:pPr>
    </w:p>
    <w:p w14:paraId="764F64D3" w14:textId="77777777" w:rsidR="00B50011" w:rsidRDefault="00B50011" w:rsidP="00B50011">
      <w:pPr>
        <w:pStyle w:val="11"/>
        <w:tabs>
          <w:tab w:val="left" w:pos="284"/>
          <w:tab w:val="left" w:pos="426"/>
        </w:tabs>
        <w:ind w:left="0" w:firstLine="0"/>
        <w:rPr>
          <w:i/>
          <w:sz w:val="24"/>
          <w:szCs w:val="24"/>
        </w:rPr>
      </w:pPr>
      <w:bookmarkStart w:id="8" w:name="_Toc116910692"/>
      <w:bookmarkStart w:id="9" w:name="_Toc116904236"/>
      <w:bookmarkStart w:id="10" w:name="_Toc116903826"/>
      <w:r>
        <w:rPr>
          <w:i/>
          <w:sz w:val="24"/>
          <w:szCs w:val="24"/>
        </w:rPr>
        <w:t>Интернет-источники:</w:t>
      </w:r>
      <w:bookmarkEnd w:id="8"/>
      <w:bookmarkEnd w:id="9"/>
      <w:bookmarkEnd w:id="10"/>
    </w:p>
    <w:p w14:paraId="764F64D4" w14:textId="77777777" w:rsidR="00B50011" w:rsidRPr="00E240A9" w:rsidRDefault="00B50011" w:rsidP="00B50011">
      <w:pPr>
        <w:pStyle w:val="ae"/>
        <w:numPr>
          <w:ilvl w:val="0"/>
          <w:numId w:val="5"/>
        </w:numPr>
        <w:tabs>
          <w:tab w:val="left" w:pos="284"/>
          <w:tab w:val="left" w:pos="426"/>
        </w:tabs>
        <w:ind w:left="0" w:firstLine="0"/>
        <w:jc w:val="both"/>
      </w:pPr>
      <w:r w:rsidRPr="00E240A9">
        <w:t>Огромный выбор конспектов лабораторных и практических работ, инструкционные и технологические карты почти на все основные темы курса http://www.metod-kopilka.ru/page-2-1.html</w:t>
      </w:r>
    </w:p>
    <w:p w14:paraId="764F64D5" w14:textId="77777777" w:rsidR="00B50011" w:rsidRPr="00E240A9" w:rsidRDefault="00B50011" w:rsidP="00B50011">
      <w:pPr>
        <w:pStyle w:val="aa"/>
        <w:numPr>
          <w:ilvl w:val="0"/>
          <w:numId w:val="5"/>
        </w:numPr>
        <w:tabs>
          <w:tab w:val="left" w:pos="284"/>
          <w:tab w:val="left" w:pos="426"/>
        </w:tabs>
        <w:ind w:left="0" w:firstLine="0"/>
        <w:jc w:val="both"/>
        <w:rPr>
          <w:color w:val="001A34"/>
          <w:lang w:val="ru-RU"/>
        </w:rPr>
      </w:pPr>
      <w:r w:rsidRPr="00E240A9">
        <w:rPr>
          <w:lang w:val="ru-RU"/>
        </w:rPr>
        <w:t xml:space="preserve">Электронная библиотечная система (ЭБС) «Университетская библиотека </w:t>
      </w:r>
      <w:r w:rsidRPr="00E240A9">
        <w:t>ONLINE</w:t>
      </w:r>
      <w:r w:rsidRPr="00E240A9">
        <w:rPr>
          <w:lang w:val="ru-RU"/>
        </w:rPr>
        <w:t xml:space="preserve">» </w:t>
      </w:r>
      <w:r w:rsidRPr="00E240A9">
        <w:t>https</w:t>
      </w:r>
      <w:r w:rsidRPr="00E240A9">
        <w:rPr>
          <w:lang w:val="ru-RU"/>
        </w:rPr>
        <w:t>://</w:t>
      </w:r>
      <w:proofErr w:type="spellStart"/>
      <w:r w:rsidRPr="00E240A9">
        <w:t>urait</w:t>
      </w:r>
      <w:proofErr w:type="spellEnd"/>
      <w:r w:rsidRPr="00E240A9">
        <w:rPr>
          <w:lang w:val="ru-RU"/>
        </w:rPr>
        <w:t>.</w:t>
      </w:r>
      <w:proofErr w:type="spellStart"/>
      <w:r w:rsidRPr="00E240A9">
        <w:t>ru</w:t>
      </w:r>
      <w:proofErr w:type="spellEnd"/>
      <w:r w:rsidRPr="00E240A9">
        <w:rPr>
          <w:lang w:val="ru-RU"/>
        </w:rPr>
        <w:t xml:space="preserve"> /</w:t>
      </w:r>
    </w:p>
    <w:p w14:paraId="764F64D6" w14:textId="77777777" w:rsidR="00B50011" w:rsidRDefault="00B50011" w:rsidP="00B50011">
      <w:pPr>
        <w:numPr>
          <w:ilvl w:val="0"/>
          <w:numId w:val="5"/>
        </w:numPr>
        <w:tabs>
          <w:tab w:val="left" w:pos="284"/>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E240A9">
        <w:rPr>
          <w:rFonts w:ascii="Times New Roman" w:hAnsi="Times New Roman"/>
          <w:color w:val="000000"/>
          <w:sz w:val="24"/>
          <w:szCs w:val="24"/>
        </w:rPr>
        <w:t>Компьютерная справочная правовая система</w:t>
      </w:r>
      <w:r>
        <w:rPr>
          <w:rFonts w:ascii="Times New Roman" w:hAnsi="Times New Roman"/>
          <w:color w:val="000000"/>
          <w:sz w:val="24"/>
          <w:szCs w:val="24"/>
        </w:rPr>
        <w:t>.</w:t>
      </w:r>
    </w:p>
    <w:p w14:paraId="764F64D7" w14:textId="77777777" w:rsidR="00B50011" w:rsidRPr="00E240A9" w:rsidRDefault="00B50011" w:rsidP="00B50011">
      <w:pPr>
        <w:numPr>
          <w:ilvl w:val="0"/>
          <w:numId w:val="5"/>
        </w:numPr>
        <w:tabs>
          <w:tab w:val="left" w:pos="284"/>
          <w:tab w:val="left" w:pos="426"/>
        </w:tabs>
        <w:autoSpaceDE w:val="0"/>
        <w:autoSpaceDN w:val="0"/>
        <w:adjustRightInd w:val="0"/>
        <w:spacing w:after="0" w:line="240" w:lineRule="auto"/>
        <w:ind w:left="0" w:firstLine="0"/>
        <w:jc w:val="both"/>
        <w:rPr>
          <w:rFonts w:ascii="Times New Roman" w:hAnsi="Times New Roman"/>
          <w:color w:val="000000"/>
          <w:sz w:val="24"/>
          <w:szCs w:val="24"/>
        </w:rPr>
      </w:pPr>
    </w:p>
    <w:p w14:paraId="764F64D8" w14:textId="77777777" w:rsidR="00B50011" w:rsidRDefault="00B50011" w:rsidP="00B50011">
      <w:pPr>
        <w:pStyle w:val="af3"/>
        <w:widowControl w:val="0"/>
        <w:tabs>
          <w:tab w:val="left" w:pos="1534"/>
          <w:tab w:val="left" w:pos="1535"/>
        </w:tabs>
        <w:autoSpaceDE w:val="0"/>
        <w:autoSpaceDN w:val="0"/>
        <w:spacing w:before="81" w:after="0"/>
        <w:ind w:left="709"/>
        <w:jc w:val="both"/>
        <w:rPr>
          <w:color w:val="0000FF"/>
        </w:rPr>
      </w:pPr>
    </w:p>
    <w:p w14:paraId="764F64D9" w14:textId="77777777" w:rsidR="00B50011" w:rsidRDefault="00B50011" w:rsidP="00B50011">
      <w:pPr>
        <w:pStyle w:val="af3"/>
        <w:widowControl w:val="0"/>
        <w:tabs>
          <w:tab w:val="left" w:pos="1534"/>
          <w:tab w:val="left" w:pos="1535"/>
        </w:tabs>
        <w:autoSpaceDE w:val="0"/>
        <w:autoSpaceDN w:val="0"/>
        <w:spacing w:before="81" w:after="0"/>
        <w:ind w:left="709"/>
        <w:jc w:val="both"/>
        <w:rPr>
          <w:color w:val="0000FF"/>
        </w:rPr>
      </w:pPr>
    </w:p>
    <w:p w14:paraId="764F64DA" w14:textId="77777777" w:rsidR="00B50011" w:rsidRDefault="00B50011" w:rsidP="00B50011">
      <w:pPr>
        <w:pStyle w:val="af3"/>
        <w:widowControl w:val="0"/>
        <w:tabs>
          <w:tab w:val="left" w:pos="1534"/>
          <w:tab w:val="left" w:pos="1535"/>
        </w:tabs>
        <w:autoSpaceDE w:val="0"/>
        <w:autoSpaceDN w:val="0"/>
        <w:spacing w:before="81" w:after="0"/>
        <w:ind w:left="709"/>
        <w:jc w:val="both"/>
        <w:rPr>
          <w:color w:val="0000FF"/>
        </w:rPr>
      </w:pPr>
    </w:p>
    <w:p w14:paraId="764F64DB" w14:textId="77777777" w:rsidR="00B50011" w:rsidRDefault="00B50011" w:rsidP="00B50011">
      <w:pPr>
        <w:pStyle w:val="af3"/>
        <w:widowControl w:val="0"/>
        <w:tabs>
          <w:tab w:val="left" w:pos="1534"/>
          <w:tab w:val="left" w:pos="1535"/>
        </w:tabs>
        <w:autoSpaceDE w:val="0"/>
        <w:autoSpaceDN w:val="0"/>
        <w:spacing w:before="81" w:after="0"/>
        <w:ind w:left="709"/>
        <w:jc w:val="both"/>
        <w:rPr>
          <w:color w:val="0000FF"/>
        </w:rPr>
      </w:pPr>
    </w:p>
    <w:p w14:paraId="764F64DC" w14:textId="77777777" w:rsidR="00B50011" w:rsidRPr="00722F21" w:rsidRDefault="00B50011" w:rsidP="00B50011">
      <w:pPr>
        <w:pStyle w:val="af3"/>
        <w:widowControl w:val="0"/>
        <w:tabs>
          <w:tab w:val="left" w:pos="1534"/>
          <w:tab w:val="left" w:pos="1535"/>
        </w:tabs>
        <w:autoSpaceDE w:val="0"/>
        <w:autoSpaceDN w:val="0"/>
        <w:spacing w:before="81" w:after="0"/>
        <w:ind w:left="709"/>
        <w:jc w:val="both"/>
        <w:rPr>
          <w:color w:val="0000FF"/>
        </w:rPr>
      </w:pPr>
    </w:p>
    <w:p w14:paraId="764F64DD" w14:textId="77777777" w:rsidR="00B50011" w:rsidRDefault="00B50011">
      <w:pPr>
        <w:rPr>
          <w:rFonts w:ascii="Times New Roman" w:hAnsi="Times New Roman"/>
          <w:b/>
          <w:sz w:val="24"/>
          <w:szCs w:val="24"/>
        </w:rPr>
      </w:pPr>
      <w:r>
        <w:rPr>
          <w:rFonts w:ascii="Times New Roman" w:hAnsi="Times New Roman"/>
          <w:b/>
          <w:sz w:val="24"/>
          <w:szCs w:val="24"/>
        </w:rPr>
        <w:br w:type="page"/>
      </w:r>
    </w:p>
    <w:p w14:paraId="764F64DE" w14:textId="77777777" w:rsidR="00B50011" w:rsidRPr="00EE1242" w:rsidRDefault="00B50011" w:rsidP="00B50011">
      <w:pPr>
        <w:spacing w:after="0" w:line="240" w:lineRule="auto"/>
        <w:contextualSpacing/>
        <w:jc w:val="center"/>
        <w:rPr>
          <w:rFonts w:ascii="Times New Roman" w:hAnsi="Times New Roman"/>
          <w:b/>
          <w:sz w:val="24"/>
          <w:szCs w:val="24"/>
        </w:rPr>
      </w:pPr>
      <w:r w:rsidRPr="00EE1242">
        <w:rPr>
          <w:rFonts w:ascii="Times New Roman" w:hAnsi="Times New Roman"/>
          <w:b/>
          <w:sz w:val="24"/>
          <w:szCs w:val="24"/>
        </w:rPr>
        <w:lastRenderedPageBreak/>
        <w:t xml:space="preserve">4. КОНТРОЛЬ И ОЦЕНКА РЕЗУЛЬТАТОВ ОСВОЕНИЯ </w:t>
      </w:r>
      <w:r w:rsidRPr="00EE1242">
        <w:rPr>
          <w:rFonts w:ascii="Times New Roman" w:hAnsi="Times New Roman"/>
          <w:b/>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2420"/>
        <w:gridCol w:w="3091"/>
        <w:gridCol w:w="1983"/>
      </w:tblGrid>
      <w:tr w:rsidR="00B50011" w:rsidRPr="00EC4AD3" w14:paraId="764F64E4" w14:textId="77777777" w:rsidTr="00914832">
        <w:tc>
          <w:tcPr>
            <w:tcW w:w="990" w:type="pct"/>
            <w:vAlign w:val="center"/>
          </w:tcPr>
          <w:p w14:paraId="764F64DF" w14:textId="77777777" w:rsidR="00B50011" w:rsidRPr="00797D68" w:rsidRDefault="00B50011" w:rsidP="00914832">
            <w:pPr>
              <w:suppressAutoHyphens/>
              <w:spacing w:after="0" w:line="240" w:lineRule="auto"/>
              <w:jc w:val="center"/>
              <w:rPr>
                <w:rFonts w:ascii="Times New Roman" w:hAnsi="Times New Roman"/>
                <w:b/>
                <w:bCs/>
                <w:i/>
                <w:sz w:val="24"/>
                <w:szCs w:val="24"/>
              </w:rPr>
            </w:pPr>
            <w:r w:rsidRPr="00797D68">
              <w:rPr>
                <w:rFonts w:ascii="Times New Roman" w:hAnsi="Times New Roman"/>
                <w:b/>
                <w:bCs/>
                <w:i/>
                <w:sz w:val="24"/>
                <w:szCs w:val="24"/>
              </w:rPr>
              <w:t>Код и наименование профессиональных и общих компетенций</w:t>
            </w:r>
          </w:p>
          <w:p w14:paraId="764F64E0" w14:textId="77777777" w:rsidR="00B50011" w:rsidRPr="00EC4AD3" w:rsidRDefault="00B50011" w:rsidP="00B50011">
            <w:pPr>
              <w:suppressAutoHyphens/>
              <w:spacing w:after="0" w:line="240" w:lineRule="auto"/>
              <w:jc w:val="center"/>
              <w:rPr>
                <w:rFonts w:ascii="Times New Roman" w:hAnsi="Times New Roman"/>
                <w:b/>
                <w:bCs/>
                <w:sz w:val="24"/>
                <w:szCs w:val="24"/>
              </w:rPr>
            </w:pPr>
            <w:r w:rsidRPr="00797D68">
              <w:rPr>
                <w:rFonts w:ascii="Times New Roman" w:hAnsi="Times New Roman"/>
                <w:b/>
                <w:bCs/>
                <w:i/>
                <w:sz w:val="24"/>
                <w:szCs w:val="24"/>
              </w:rPr>
              <w:t>формируемых в рамках дисциплины</w:t>
            </w:r>
          </w:p>
        </w:tc>
        <w:tc>
          <w:tcPr>
            <w:tcW w:w="1295" w:type="pct"/>
            <w:vAlign w:val="center"/>
          </w:tcPr>
          <w:p w14:paraId="764F64E1" w14:textId="77777777" w:rsidR="00B50011" w:rsidRPr="00EC4AD3" w:rsidRDefault="00B50011" w:rsidP="00914832">
            <w:pPr>
              <w:suppressAutoHyphens/>
              <w:spacing w:after="0" w:line="240" w:lineRule="auto"/>
              <w:jc w:val="center"/>
              <w:rPr>
                <w:rFonts w:ascii="Times New Roman" w:hAnsi="Times New Roman"/>
                <w:b/>
                <w:bCs/>
                <w:sz w:val="24"/>
                <w:szCs w:val="24"/>
              </w:rPr>
            </w:pPr>
            <w:r w:rsidRPr="00EC4AD3">
              <w:rPr>
                <w:rFonts w:ascii="Times New Roman" w:hAnsi="Times New Roman"/>
                <w:b/>
                <w:bCs/>
                <w:sz w:val="24"/>
                <w:szCs w:val="24"/>
              </w:rPr>
              <w:t>Результаты обучения</w:t>
            </w:r>
          </w:p>
        </w:tc>
        <w:tc>
          <w:tcPr>
            <w:tcW w:w="1654" w:type="pct"/>
            <w:vAlign w:val="center"/>
          </w:tcPr>
          <w:p w14:paraId="764F64E2" w14:textId="77777777" w:rsidR="00B50011" w:rsidRPr="00EC4AD3" w:rsidRDefault="00B50011" w:rsidP="00914832">
            <w:pPr>
              <w:spacing w:after="0" w:line="240" w:lineRule="auto"/>
              <w:jc w:val="center"/>
              <w:rPr>
                <w:rFonts w:ascii="Times New Roman" w:hAnsi="Times New Roman"/>
                <w:b/>
                <w:bCs/>
                <w:sz w:val="24"/>
                <w:szCs w:val="24"/>
              </w:rPr>
            </w:pPr>
            <w:r w:rsidRPr="00EC4AD3">
              <w:rPr>
                <w:rFonts w:ascii="Times New Roman" w:hAnsi="Times New Roman"/>
                <w:b/>
                <w:bCs/>
                <w:sz w:val="24"/>
                <w:szCs w:val="24"/>
              </w:rPr>
              <w:t>Критерии оценки</w:t>
            </w:r>
          </w:p>
        </w:tc>
        <w:tc>
          <w:tcPr>
            <w:tcW w:w="1061" w:type="pct"/>
            <w:vAlign w:val="center"/>
          </w:tcPr>
          <w:p w14:paraId="764F64E3" w14:textId="77777777" w:rsidR="00B50011" w:rsidRPr="00EC4AD3" w:rsidRDefault="00B50011" w:rsidP="00914832">
            <w:pPr>
              <w:spacing w:after="0" w:line="240" w:lineRule="auto"/>
              <w:jc w:val="center"/>
              <w:rPr>
                <w:rFonts w:ascii="Times New Roman" w:hAnsi="Times New Roman"/>
                <w:b/>
                <w:bCs/>
                <w:sz w:val="24"/>
                <w:szCs w:val="24"/>
              </w:rPr>
            </w:pPr>
            <w:r w:rsidRPr="00EC4AD3">
              <w:rPr>
                <w:rFonts w:ascii="Times New Roman" w:hAnsi="Times New Roman"/>
                <w:b/>
                <w:bCs/>
                <w:sz w:val="24"/>
                <w:szCs w:val="24"/>
              </w:rPr>
              <w:t>Методы оценки</w:t>
            </w:r>
          </w:p>
        </w:tc>
      </w:tr>
      <w:tr w:rsidR="000E65E8" w:rsidRPr="00EC4AD3" w14:paraId="764F6503" w14:textId="77777777" w:rsidTr="00914832">
        <w:tc>
          <w:tcPr>
            <w:tcW w:w="990" w:type="pct"/>
            <w:vAlign w:val="center"/>
          </w:tcPr>
          <w:p w14:paraId="764F64E5" w14:textId="77777777" w:rsidR="000E65E8"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 xml:space="preserve">ОК 01, ОК 02, ОК 03, </w:t>
            </w:r>
          </w:p>
          <w:p w14:paraId="764F64E6"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ОК 04,</w:t>
            </w:r>
          </w:p>
          <w:p w14:paraId="764F64E7" w14:textId="77777777" w:rsidR="000E65E8" w:rsidRPr="007D44CD"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44CD">
              <w:rPr>
                <w:rFonts w:ascii="Times New Roman" w:hAnsi="Times New Roman"/>
                <w:sz w:val="24"/>
                <w:szCs w:val="24"/>
              </w:rPr>
              <w:t>ПК 1.1, 2.1., 2.2., 3.</w:t>
            </w:r>
            <w:r>
              <w:rPr>
                <w:rFonts w:ascii="Times New Roman" w:hAnsi="Times New Roman"/>
                <w:sz w:val="24"/>
                <w:szCs w:val="24"/>
              </w:rPr>
              <w:t>2</w:t>
            </w:r>
            <w:r w:rsidRPr="007D44CD">
              <w:rPr>
                <w:rFonts w:ascii="Times New Roman" w:hAnsi="Times New Roman"/>
                <w:sz w:val="24"/>
                <w:szCs w:val="24"/>
              </w:rPr>
              <w:t>.</w:t>
            </w:r>
          </w:p>
          <w:p w14:paraId="764F64E8" w14:textId="77777777" w:rsidR="000E65E8" w:rsidRPr="00EC4AD3" w:rsidRDefault="000E65E8" w:rsidP="00A545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7D44CD">
              <w:rPr>
                <w:rFonts w:ascii="Times New Roman" w:hAnsi="Times New Roman"/>
                <w:sz w:val="24"/>
                <w:szCs w:val="24"/>
              </w:rPr>
              <w:t>ЛР 2, ЛР 3, ЛР 4, ЛР 7, ЛР 13, ЛР 15</w:t>
            </w:r>
            <w:r>
              <w:rPr>
                <w:rFonts w:ascii="Times New Roman" w:hAnsi="Times New Roman"/>
                <w:sz w:val="24"/>
                <w:szCs w:val="24"/>
              </w:rPr>
              <w:t>, ЛР-18</w:t>
            </w:r>
          </w:p>
        </w:tc>
        <w:tc>
          <w:tcPr>
            <w:tcW w:w="1295" w:type="pct"/>
          </w:tcPr>
          <w:p w14:paraId="764F64E9" w14:textId="77777777" w:rsidR="000E65E8" w:rsidRPr="00EC4AD3" w:rsidRDefault="000E65E8" w:rsidP="00914832">
            <w:pPr>
              <w:tabs>
                <w:tab w:val="left" w:pos="27"/>
              </w:tabs>
              <w:spacing w:after="0" w:line="240" w:lineRule="auto"/>
              <w:ind w:right="-71"/>
              <w:jc w:val="both"/>
              <w:rPr>
                <w:rFonts w:ascii="Times New Roman" w:hAnsi="Times New Roman"/>
                <w:bCs/>
                <w:i/>
                <w:sz w:val="24"/>
                <w:szCs w:val="24"/>
              </w:rPr>
            </w:pPr>
            <w:r w:rsidRPr="00EC4AD3">
              <w:rPr>
                <w:rFonts w:ascii="Times New Roman" w:hAnsi="Times New Roman"/>
                <w:bCs/>
                <w:i/>
                <w:sz w:val="24"/>
                <w:szCs w:val="24"/>
              </w:rPr>
              <w:t>знания:</w:t>
            </w:r>
          </w:p>
          <w:p w14:paraId="764F64EA" w14:textId="77777777" w:rsidR="000E65E8" w:rsidRPr="00EC4AD3" w:rsidRDefault="000E65E8" w:rsidP="00914832">
            <w:pPr>
              <w:tabs>
                <w:tab w:val="left" w:pos="27"/>
              </w:tabs>
              <w:spacing w:after="0" w:line="240" w:lineRule="auto"/>
              <w:ind w:right="-71"/>
              <w:jc w:val="both"/>
              <w:rPr>
                <w:rFonts w:ascii="Times New Roman" w:hAnsi="Times New Roman"/>
                <w:sz w:val="24"/>
                <w:szCs w:val="24"/>
              </w:rPr>
            </w:pPr>
            <w:r w:rsidRPr="00EC4AD3">
              <w:rPr>
                <w:rFonts w:ascii="Times New Roman" w:hAnsi="Times New Roman"/>
                <w:bCs/>
                <w:sz w:val="24"/>
                <w:szCs w:val="24"/>
              </w:rPr>
              <w:t xml:space="preserve">- </w:t>
            </w:r>
            <w:r w:rsidRPr="00EC4AD3">
              <w:rPr>
                <w:rFonts w:ascii="Times New Roman" w:hAnsi="Times New Roman"/>
                <w:sz w:val="24"/>
                <w:szCs w:val="24"/>
              </w:rPr>
              <w:t>систему организации оказания медицинской помощи населению;</w:t>
            </w:r>
          </w:p>
          <w:p w14:paraId="764F64EB" w14:textId="77777777" w:rsidR="000E65E8" w:rsidRPr="00EC4AD3" w:rsidRDefault="000E65E8" w:rsidP="00914832">
            <w:pPr>
              <w:tabs>
                <w:tab w:val="left" w:pos="27"/>
              </w:tabs>
              <w:spacing w:after="0" w:line="240" w:lineRule="auto"/>
              <w:ind w:right="-71"/>
              <w:jc w:val="both"/>
              <w:rPr>
                <w:rFonts w:ascii="Times New Roman" w:hAnsi="Times New Roman"/>
                <w:sz w:val="24"/>
                <w:szCs w:val="24"/>
              </w:rPr>
            </w:pPr>
            <w:r w:rsidRPr="00EC4AD3">
              <w:rPr>
                <w:rFonts w:ascii="Times New Roman" w:hAnsi="Times New Roman"/>
                <w:sz w:val="24"/>
                <w:szCs w:val="24"/>
              </w:rPr>
              <w:t xml:space="preserve">- </w:t>
            </w:r>
            <w:r w:rsidRPr="00EC4AD3">
              <w:rPr>
                <w:rFonts w:ascii="Times New Roman" w:hAnsi="Times New Roman"/>
                <w:bCs/>
                <w:sz w:val="24"/>
                <w:szCs w:val="24"/>
              </w:rPr>
              <w:t>права и обязанности работников в сфере профессиональной деятельности;</w:t>
            </w:r>
          </w:p>
          <w:p w14:paraId="764F64EC" w14:textId="77777777" w:rsidR="000E65E8" w:rsidRPr="00EC4AD3" w:rsidRDefault="000E65E8" w:rsidP="00914832">
            <w:pPr>
              <w:tabs>
                <w:tab w:val="left" w:pos="27"/>
              </w:tabs>
              <w:spacing w:after="0" w:line="240" w:lineRule="auto"/>
              <w:ind w:right="-71"/>
              <w:jc w:val="both"/>
              <w:rPr>
                <w:rFonts w:ascii="Times New Roman" w:hAnsi="Times New Roman"/>
                <w:sz w:val="24"/>
                <w:szCs w:val="24"/>
              </w:rPr>
            </w:pPr>
            <w:r w:rsidRPr="00EC4AD3">
              <w:rPr>
                <w:rFonts w:ascii="Times New Roman" w:hAnsi="Times New Roman"/>
                <w:sz w:val="24"/>
                <w:szCs w:val="24"/>
              </w:rPr>
              <w:t xml:space="preserve">- </w:t>
            </w:r>
            <w:r w:rsidRPr="00EC4AD3">
              <w:rPr>
                <w:rFonts w:ascii="Times New Roman" w:hAnsi="Times New Roman"/>
                <w:bCs/>
                <w:sz w:val="24"/>
                <w:szCs w:val="24"/>
              </w:rPr>
              <w:t>права и свободы человека и гражданина, механизмы их реализации</w:t>
            </w:r>
          </w:p>
          <w:p w14:paraId="764F64ED" w14:textId="77777777" w:rsidR="000E65E8" w:rsidRPr="00EC4AD3" w:rsidRDefault="000E65E8" w:rsidP="00914832">
            <w:pPr>
              <w:tabs>
                <w:tab w:val="left" w:pos="27"/>
              </w:tabs>
              <w:spacing w:after="0" w:line="240" w:lineRule="auto"/>
              <w:ind w:right="-71"/>
              <w:jc w:val="both"/>
              <w:rPr>
                <w:rFonts w:ascii="Times New Roman" w:hAnsi="Times New Roman"/>
                <w:sz w:val="24"/>
                <w:szCs w:val="24"/>
              </w:rPr>
            </w:pPr>
            <w:r w:rsidRPr="00EC4AD3">
              <w:rPr>
                <w:rFonts w:ascii="Times New Roman" w:hAnsi="Times New Roman"/>
                <w:sz w:val="24"/>
                <w:szCs w:val="24"/>
              </w:rPr>
              <w:t>- основы и принципы системы бережливого производства;</w:t>
            </w:r>
          </w:p>
          <w:p w14:paraId="764F64EE" w14:textId="77777777" w:rsidR="000E65E8" w:rsidRPr="00EC4AD3" w:rsidRDefault="000E65E8" w:rsidP="00914832">
            <w:pPr>
              <w:tabs>
                <w:tab w:val="left" w:pos="27"/>
              </w:tabs>
              <w:spacing w:after="0" w:line="240" w:lineRule="auto"/>
              <w:ind w:right="-71"/>
              <w:jc w:val="both"/>
              <w:rPr>
                <w:rFonts w:ascii="Times New Roman" w:hAnsi="Times New Roman"/>
                <w:sz w:val="24"/>
                <w:szCs w:val="24"/>
              </w:rPr>
            </w:pPr>
            <w:r w:rsidRPr="00EC4AD3">
              <w:rPr>
                <w:rFonts w:ascii="Times New Roman" w:hAnsi="Times New Roman"/>
                <w:sz w:val="24"/>
                <w:szCs w:val="24"/>
              </w:rPr>
              <w:t xml:space="preserve">- базовые инструменты бережливого производства; </w:t>
            </w:r>
          </w:p>
          <w:p w14:paraId="764F64EF" w14:textId="77777777" w:rsidR="000E65E8" w:rsidRPr="00EC4AD3" w:rsidRDefault="000E65E8" w:rsidP="00914832">
            <w:pPr>
              <w:tabs>
                <w:tab w:val="left" w:pos="27"/>
              </w:tabs>
              <w:spacing w:after="0" w:line="240" w:lineRule="auto"/>
              <w:ind w:right="-71"/>
              <w:jc w:val="both"/>
              <w:rPr>
                <w:rFonts w:ascii="Times New Roman" w:hAnsi="Times New Roman"/>
                <w:sz w:val="24"/>
                <w:szCs w:val="24"/>
              </w:rPr>
            </w:pPr>
            <w:r w:rsidRPr="00EC4AD3">
              <w:rPr>
                <w:rFonts w:ascii="Times New Roman" w:hAnsi="Times New Roman"/>
                <w:sz w:val="24"/>
                <w:szCs w:val="24"/>
              </w:rPr>
              <w:t xml:space="preserve">- основные виды потерь, способы их выявления и устранения; </w:t>
            </w:r>
          </w:p>
          <w:p w14:paraId="764F64F0" w14:textId="77777777" w:rsidR="000E65E8" w:rsidRPr="00EC4AD3" w:rsidRDefault="000E65E8" w:rsidP="00914832">
            <w:pPr>
              <w:tabs>
                <w:tab w:val="left" w:pos="27"/>
              </w:tabs>
              <w:spacing w:after="0" w:line="240" w:lineRule="auto"/>
              <w:ind w:right="-71"/>
              <w:jc w:val="both"/>
              <w:rPr>
                <w:rFonts w:ascii="Times New Roman" w:hAnsi="Times New Roman"/>
                <w:bCs/>
                <w:i/>
                <w:sz w:val="24"/>
                <w:szCs w:val="24"/>
              </w:rPr>
            </w:pPr>
            <w:r w:rsidRPr="00EC4AD3">
              <w:rPr>
                <w:rFonts w:ascii="Times New Roman" w:hAnsi="Times New Roman"/>
                <w:sz w:val="24"/>
                <w:szCs w:val="24"/>
              </w:rPr>
              <w:t>- основы корпоративной культуры и профессиональной этики в медицинской организации</w:t>
            </w:r>
          </w:p>
          <w:p w14:paraId="764F64F1" w14:textId="77777777" w:rsidR="000E65E8" w:rsidRPr="00EC4AD3" w:rsidRDefault="000E65E8" w:rsidP="00914832">
            <w:pPr>
              <w:tabs>
                <w:tab w:val="left" w:pos="27"/>
              </w:tabs>
              <w:suppressAutoHyphens/>
              <w:spacing w:after="0" w:line="240" w:lineRule="auto"/>
              <w:ind w:right="-71"/>
              <w:jc w:val="both"/>
              <w:rPr>
                <w:rFonts w:ascii="Times New Roman" w:hAnsi="Times New Roman"/>
                <w:i/>
                <w:sz w:val="24"/>
                <w:szCs w:val="24"/>
              </w:rPr>
            </w:pPr>
            <w:r w:rsidRPr="00EC4AD3">
              <w:rPr>
                <w:rFonts w:ascii="Times New Roman" w:hAnsi="Times New Roman"/>
                <w:i/>
                <w:sz w:val="24"/>
                <w:szCs w:val="24"/>
              </w:rPr>
              <w:t>Умения</w:t>
            </w:r>
          </w:p>
          <w:p w14:paraId="764F64F2" w14:textId="77777777" w:rsidR="000E65E8" w:rsidRPr="00EC4AD3" w:rsidRDefault="000E65E8" w:rsidP="00914832">
            <w:pPr>
              <w:tabs>
                <w:tab w:val="left" w:pos="27"/>
              </w:tabs>
              <w:suppressAutoHyphens/>
              <w:spacing w:after="0" w:line="240" w:lineRule="auto"/>
              <w:ind w:right="-71"/>
              <w:jc w:val="both"/>
              <w:rPr>
                <w:rFonts w:ascii="Times New Roman" w:hAnsi="Times New Roman"/>
                <w:sz w:val="24"/>
                <w:szCs w:val="24"/>
              </w:rPr>
            </w:pPr>
            <w:r w:rsidRPr="00EC4AD3">
              <w:rPr>
                <w:rFonts w:ascii="Times New Roman" w:hAnsi="Times New Roman"/>
                <w:sz w:val="24"/>
                <w:szCs w:val="24"/>
              </w:rPr>
              <w:t>- проводить мероприятия по реализации проектов по бережливому производству;</w:t>
            </w:r>
          </w:p>
          <w:p w14:paraId="764F64F3" w14:textId="77777777" w:rsidR="000E65E8" w:rsidRPr="00EC4AD3" w:rsidRDefault="000E65E8" w:rsidP="00914832">
            <w:pPr>
              <w:tabs>
                <w:tab w:val="left" w:pos="27"/>
              </w:tabs>
              <w:suppressAutoHyphens/>
              <w:spacing w:after="0" w:line="240" w:lineRule="auto"/>
              <w:ind w:right="-71"/>
              <w:jc w:val="both"/>
              <w:rPr>
                <w:rFonts w:ascii="Times New Roman" w:hAnsi="Times New Roman"/>
                <w:b/>
                <w:bCs/>
                <w:sz w:val="24"/>
                <w:szCs w:val="24"/>
              </w:rPr>
            </w:pPr>
            <w:r w:rsidRPr="00EC4AD3">
              <w:rPr>
                <w:rFonts w:ascii="Times New Roman" w:hAnsi="Times New Roman"/>
                <w:sz w:val="24"/>
                <w:szCs w:val="24"/>
              </w:rPr>
              <w:t xml:space="preserve">- применять принципы и инструменты бережливого производства в </w:t>
            </w:r>
            <w:r w:rsidRPr="00EC4AD3">
              <w:rPr>
                <w:rFonts w:ascii="Times New Roman" w:hAnsi="Times New Roman"/>
                <w:sz w:val="24"/>
                <w:szCs w:val="24"/>
              </w:rPr>
              <w:lastRenderedPageBreak/>
              <w:t>медицинских организациях;</w:t>
            </w:r>
          </w:p>
        </w:tc>
        <w:tc>
          <w:tcPr>
            <w:tcW w:w="1654" w:type="pct"/>
          </w:tcPr>
          <w:p w14:paraId="764F64F4" w14:textId="77777777" w:rsidR="000E65E8" w:rsidRPr="00545424" w:rsidRDefault="000E65E8" w:rsidP="00914832">
            <w:pPr>
              <w:widowControl w:val="0"/>
              <w:tabs>
                <w:tab w:val="left" w:pos="1288"/>
              </w:tabs>
              <w:autoSpaceDE w:val="0"/>
              <w:autoSpaceDN w:val="0"/>
              <w:spacing w:after="0" w:line="240" w:lineRule="auto"/>
              <w:ind w:left="107" w:right="92"/>
              <w:jc w:val="both"/>
              <w:rPr>
                <w:rFonts w:ascii="Times New Roman" w:hAnsi="Times New Roman"/>
                <w:sz w:val="24"/>
                <w:szCs w:val="24"/>
              </w:rPr>
            </w:pPr>
            <w:r w:rsidRPr="00545424">
              <w:rPr>
                <w:rFonts w:ascii="Times New Roman" w:hAnsi="Times New Roman"/>
                <w:sz w:val="24"/>
                <w:szCs w:val="24"/>
              </w:rPr>
              <w:lastRenderedPageBreak/>
              <w:t>Отлично» - теоретическое содержание курса освоено полностью,</w:t>
            </w:r>
            <w:r w:rsidRPr="00545424">
              <w:rPr>
                <w:rFonts w:ascii="Times New Roman" w:hAnsi="Times New Roman"/>
                <w:spacing w:val="1"/>
                <w:sz w:val="24"/>
                <w:szCs w:val="24"/>
              </w:rPr>
              <w:t xml:space="preserve"> </w:t>
            </w:r>
            <w:r w:rsidRPr="00545424">
              <w:rPr>
                <w:rFonts w:ascii="Times New Roman" w:hAnsi="Times New Roman"/>
                <w:sz w:val="24"/>
                <w:szCs w:val="24"/>
              </w:rPr>
              <w:t>без</w:t>
            </w:r>
            <w:r w:rsidRPr="00545424">
              <w:rPr>
                <w:rFonts w:ascii="Times New Roman" w:hAnsi="Times New Roman"/>
                <w:spacing w:val="1"/>
                <w:sz w:val="24"/>
                <w:szCs w:val="24"/>
              </w:rPr>
              <w:t xml:space="preserve"> </w:t>
            </w:r>
            <w:r w:rsidRPr="00545424">
              <w:rPr>
                <w:rFonts w:ascii="Times New Roman" w:hAnsi="Times New Roman"/>
                <w:sz w:val="24"/>
                <w:szCs w:val="24"/>
              </w:rPr>
              <w:t>пробелов,</w:t>
            </w:r>
            <w:r w:rsidRPr="00545424">
              <w:rPr>
                <w:rFonts w:ascii="Times New Roman" w:hAnsi="Times New Roman"/>
                <w:spacing w:val="1"/>
                <w:sz w:val="24"/>
                <w:szCs w:val="24"/>
              </w:rPr>
              <w:t xml:space="preserve"> </w:t>
            </w:r>
            <w:r w:rsidRPr="00545424">
              <w:rPr>
                <w:rFonts w:ascii="Times New Roman" w:hAnsi="Times New Roman"/>
                <w:sz w:val="24"/>
                <w:szCs w:val="24"/>
              </w:rPr>
              <w:t>умения</w:t>
            </w:r>
            <w:r w:rsidRPr="00545424">
              <w:rPr>
                <w:rFonts w:ascii="Times New Roman" w:hAnsi="Times New Roman"/>
                <w:spacing w:val="1"/>
                <w:sz w:val="24"/>
                <w:szCs w:val="24"/>
              </w:rPr>
              <w:t xml:space="preserve"> </w:t>
            </w:r>
            <w:r w:rsidRPr="00545424">
              <w:rPr>
                <w:rFonts w:ascii="Times New Roman" w:hAnsi="Times New Roman"/>
                <w:sz w:val="24"/>
                <w:szCs w:val="24"/>
              </w:rPr>
              <w:t>сформированы,</w:t>
            </w:r>
            <w:r w:rsidRPr="00545424">
              <w:rPr>
                <w:rFonts w:ascii="Times New Roman" w:hAnsi="Times New Roman"/>
                <w:spacing w:val="1"/>
                <w:sz w:val="24"/>
                <w:szCs w:val="24"/>
              </w:rPr>
              <w:t xml:space="preserve"> </w:t>
            </w:r>
            <w:r w:rsidRPr="00545424">
              <w:rPr>
                <w:rFonts w:ascii="Times New Roman" w:hAnsi="Times New Roman"/>
                <w:sz w:val="24"/>
                <w:szCs w:val="24"/>
              </w:rPr>
              <w:t>все</w:t>
            </w:r>
            <w:r w:rsidRPr="00545424">
              <w:rPr>
                <w:rFonts w:ascii="Times New Roman" w:hAnsi="Times New Roman"/>
                <w:spacing w:val="1"/>
                <w:sz w:val="24"/>
                <w:szCs w:val="24"/>
              </w:rPr>
              <w:t xml:space="preserve"> </w:t>
            </w:r>
            <w:r w:rsidRPr="00545424">
              <w:rPr>
                <w:rFonts w:ascii="Times New Roman" w:hAnsi="Times New Roman"/>
                <w:sz w:val="24"/>
                <w:szCs w:val="24"/>
              </w:rPr>
              <w:t>предусмотренные</w:t>
            </w:r>
            <w:r w:rsidRPr="00545424">
              <w:rPr>
                <w:rFonts w:ascii="Times New Roman" w:hAnsi="Times New Roman"/>
                <w:spacing w:val="1"/>
                <w:sz w:val="24"/>
                <w:szCs w:val="24"/>
              </w:rPr>
              <w:t xml:space="preserve"> </w:t>
            </w:r>
            <w:r w:rsidRPr="00545424">
              <w:rPr>
                <w:rFonts w:ascii="Times New Roman" w:hAnsi="Times New Roman"/>
                <w:sz w:val="24"/>
                <w:szCs w:val="24"/>
              </w:rPr>
              <w:t>программой</w:t>
            </w:r>
            <w:r w:rsidRPr="00545424">
              <w:rPr>
                <w:rFonts w:ascii="Times New Roman" w:hAnsi="Times New Roman"/>
                <w:spacing w:val="1"/>
                <w:sz w:val="24"/>
                <w:szCs w:val="24"/>
              </w:rPr>
              <w:t xml:space="preserve"> </w:t>
            </w:r>
            <w:r w:rsidRPr="00545424">
              <w:rPr>
                <w:rFonts w:ascii="Times New Roman" w:hAnsi="Times New Roman"/>
                <w:sz w:val="24"/>
                <w:szCs w:val="24"/>
              </w:rPr>
              <w:t>учебные</w:t>
            </w:r>
            <w:r w:rsidRPr="00545424">
              <w:rPr>
                <w:rFonts w:ascii="Times New Roman" w:hAnsi="Times New Roman"/>
                <w:spacing w:val="1"/>
                <w:sz w:val="24"/>
                <w:szCs w:val="24"/>
              </w:rPr>
              <w:t xml:space="preserve"> </w:t>
            </w:r>
            <w:r w:rsidRPr="00545424">
              <w:rPr>
                <w:rFonts w:ascii="Times New Roman" w:hAnsi="Times New Roman"/>
                <w:sz w:val="24"/>
                <w:szCs w:val="24"/>
              </w:rPr>
              <w:t>задания</w:t>
            </w:r>
            <w:r w:rsidRPr="00545424">
              <w:rPr>
                <w:rFonts w:ascii="Times New Roman" w:hAnsi="Times New Roman"/>
                <w:spacing w:val="1"/>
                <w:sz w:val="24"/>
                <w:szCs w:val="24"/>
              </w:rPr>
              <w:t xml:space="preserve"> </w:t>
            </w:r>
            <w:r w:rsidRPr="00545424">
              <w:rPr>
                <w:rFonts w:ascii="Times New Roman" w:hAnsi="Times New Roman"/>
                <w:sz w:val="24"/>
                <w:szCs w:val="24"/>
              </w:rPr>
              <w:t>выполнены,</w:t>
            </w:r>
            <w:r w:rsidRPr="00545424">
              <w:rPr>
                <w:rFonts w:ascii="Times New Roman" w:hAnsi="Times New Roman"/>
                <w:spacing w:val="56"/>
                <w:sz w:val="24"/>
                <w:szCs w:val="24"/>
              </w:rPr>
              <w:t xml:space="preserve"> </w:t>
            </w:r>
            <w:r w:rsidRPr="00545424">
              <w:rPr>
                <w:rFonts w:ascii="Times New Roman" w:hAnsi="Times New Roman"/>
                <w:sz w:val="24"/>
                <w:szCs w:val="24"/>
              </w:rPr>
              <w:t>качество</w:t>
            </w:r>
            <w:r w:rsidRPr="00545424">
              <w:rPr>
                <w:rFonts w:ascii="Times New Roman" w:hAnsi="Times New Roman"/>
                <w:spacing w:val="-52"/>
                <w:sz w:val="24"/>
                <w:szCs w:val="24"/>
              </w:rPr>
              <w:t xml:space="preserve"> </w:t>
            </w:r>
            <w:r w:rsidRPr="00545424">
              <w:rPr>
                <w:rFonts w:ascii="Times New Roman" w:hAnsi="Times New Roman"/>
                <w:sz w:val="24"/>
                <w:szCs w:val="24"/>
              </w:rPr>
              <w:t>их выполнения</w:t>
            </w:r>
            <w:r w:rsidRPr="00545424">
              <w:rPr>
                <w:rFonts w:ascii="Times New Roman" w:hAnsi="Times New Roman"/>
                <w:spacing w:val="-1"/>
                <w:sz w:val="24"/>
                <w:szCs w:val="24"/>
              </w:rPr>
              <w:t xml:space="preserve"> </w:t>
            </w:r>
            <w:r w:rsidRPr="00545424">
              <w:rPr>
                <w:rFonts w:ascii="Times New Roman" w:hAnsi="Times New Roman"/>
                <w:sz w:val="24"/>
                <w:szCs w:val="24"/>
              </w:rPr>
              <w:t>оценено</w:t>
            </w:r>
            <w:r w:rsidRPr="00545424">
              <w:rPr>
                <w:rFonts w:ascii="Times New Roman" w:hAnsi="Times New Roman"/>
                <w:spacing w:val="-3"/>
                <w:sz w:val="24"/>
                <w:szCs w:val="24"/>
              </w:rPr>
              <w:t xml:space="preserve"> </w:t>
            </w:r>
            <w:r w:rsidRPr="00545424">
              <w:rPr>
                <w:rFonts w:ascii="Times New Roman" w:hAnsi="Times New Roman"/>
                <w:sz w:val="24"/>
                <w:szCs w:val="24"/>
              </w:rPr>
              <w:t>высоко.</w:t>
            </w:r>
          </w:p>
          <w:p w14:paraId="764F64F5" w14:textId="77777777" w:rsidR="000E65E8" w:rsidRPr="00545424" w:rsidRDefault="000E65E8" w:rsidP="00914832">
            <w:pPr>
              <w:widowControl w:val="0"/>
              <w:tabs>
                <w:tab w:val="left" w:pos="1288"/>
              </w:tabs>
              <w:autoSpaceDE w:val="0"/>
              <w:autoSpaceDN w:val="0"/>
              <w:spacing w:before="1" w:after="0" w:line="240" w:lineRule="auto"/>
              <w:ind w:left="107" w:right="92"/>
              <w:jc w:val="both"/>
              <w:rPr>
                <w:rFonts w:ascii="Times New Roman" w:hAnsi="Times New Roman"/>
                <w:sz w:val="24"/>
                <w:szCs w:val="24"/>
              </w:rPr>
            </w:pPr>
            <w:r w:rsidRPr="00545424">
              <w:rPr>
                <w:rFonts w:ascii="Times New Roman" w:hAnsi="Times New Roman"/>
                <w:sz w:val="24"/>
                <w:szCs w:val="24"/>
              </w:rPr>
              <w:t>«Хорошо»</w:t>
            </w:r>
            <w:r w:rsidRPr="00545424">
              <w:rPr>
                <w:rFonts w:ascii="Times New Roman" w:hAnsi="Times New Roman"/>
                <w:spacing w:val="1"/>
                <w:sz w:val="24"/>
                <w:szCs w:val="24"/>
              </w:rPr>
              <w:t xml:space="preserve"> </w:t>
            </w:r>
            <w:r w:rsidRPr="00545424">
              <w:rPr>
                <w:rFonts w:ascii="Times New Roman" w:hAnsi="Times New Roman"/>
                <w:sz w:val="24"/>
                <w:szCs w:val="24"/>
              </w:rPr>
              <w:t>-</w:t>
            </w:r>
            <w:r w:rsidRPr="00545424">
              <w:rPr>
                <w:rFonts w:ascii="Times New Roman" w:hAnsi="Times New Roman"/>
                <w:spacing w:val="1"/>
                <w:sz w:val="24"/>
                <w:szCs w:val="24"/>
              </w:rPr>
              <w:t xml:space="preserve"> </w:t>
            </w:r>
            <w:r w:rsidRPr="00545424">
              <w:rPr>
                <w:rFonts w:ascii="Times New Roman" w:hAnsi="Times New Roman"/>
                <w:sz w:val="24"/>
                <w:szCs w:val="24"/>
              </w:rPr>
              <w:t>теоретическое</w:t>
            </w:r>
            <w:r w:rsidRPr="00545424">
              <w:rPr>
                <w:rFonts w:ascii="Times New Roman" w:hAnsi="Times New Roman"/>
                <w:spacing w:val="1"/>
                <w:sz w:val="24"/>
                <w:szCs w:val="24"/>
              </w:rPr>
              <w:t xml:space="preserve"> </w:t>
            </w:r>
            <w:r w:rsidRPr="00545424">
              <w:rPr>
                <w:rFonts w:ascii="Times New Roman" w:hAnsi="Times New Roman"/>
                <w:sz w:val="24"/>
                <w:szCs w:val="24"/>
              </w:rPr>
              <w:t>со</w:t>
            </w:r>
            <w:r w:rsidRPr="00545424">
              <w:rPr>
                <w:rFonts w:ascii="Times New Roman" w:hAnsi="Times New Roman"/>
                <w:spacing w:val="-52"/>
                <w:sz w:val="24"/>
                <w:szCs w:val="24"/>
              </w:rPr>
              <w:t xml:space="preserve"> </w:t>
            </w:r>
            <w:r w:rsidRPr="00545424">
              <w:rPr>
                <w:rFonts w:ascii="Times New Roman" w:hAnsi="Times New Roman"/>
                <w:sz w:val="24"/>
                <w:szCs w:val="24"/>
              </w:rPr>
              <w:t>держание курса освоено полностью, без пробелов, некоторые</w:t>
            </w:r>
            <w:r w:rsidRPr="00545424">
              <w:rPr>
                <w:rFonts w:ascii="Times New Roman" w:hAnsi="Times New Roman"/>
                <w:spacing w:val="1"/>
                <w:sz w:val="24"/>
                <w:szCs w:val="24"/>
              </w:rPr>
              <w:t xml:space="preserve"> </w:t>
            </w:r>
            <w:r w:rsidRPr="00545424">
              <w:rPr>
                <w:rFonts w:ascii="Times New Roman" w:hAnsi="Times New Roman"/>
                <w:sz w:val="24"/>
                <w:szCs w:val="24"/>
              </w:rPr>
              <w:t>умения сформированы недостаточно,</w:t>
            </w:r>
            <w:r w:rsidRPr="00545424">
              <w:rPr>
                <w:rFonts w:ascii="Times New Roman" w:hAnsi="Times New Roman"/>
                <w:spacing w:val="1"/>
                <w:sz w:val="24"/>
                <w:szCs w:val="24"/>
              </w:rPr>
              <w:t xml:space="preserve"> </w:t>
            </w:r>
            <w:r w:rsidRPr="00545424">
              <w:rPr>
                <w:rFonts w:ascii="Times New Roman" w:hAnsi="Times New Roman"/>
                <w:sz w:val="24"/>
                <w:szCs w:val="24"/>
              </w:rPr>
              <w:t>все</w:t>
            </w:r>
            <w:r w:rsidRPr="00545424">
              <w:rPr>
                <w:rFonts w:ascii="Times New Roman" w:hAnsi="Times New Roman"/>
                <w:spacing w:val="1"/>
                <w:sz w:val="24"/>
                <w:szCs w:val="24"/>
              </w:rPr>
              <w:t xml:space="preserve"> </w:t>
            </w:r>
            <w:r w:rsidRPr="00545424">
              <w:rPr>
                <w:rFonts w:ascii="Times New Roman" w:hAnsi="Times New Roman"/>
                <w:sz w:val="24"/>
                <w:szCs w:val="24"/>
              </w:rPr>
              <w:t>предусмотренные</w:t>
            </w:r>
            <w:r w:rsidRPr="00545424">
              <w:rPr>
                <w:rFonts w:ascii="Times New Roman" w:hAnsi="Times New Roman"/>
                <w:spacing w:val="-52"/>
                <w:sz w:val="24"/>
                <w:szCs w:val="24"/>
              </w:rPr>
              <w:t xml:space="preserve"> </w:t>
            </w:r>
            <w:r w:rsidRPr="00545424">
              <w:rPr>
                <w:rFonts w:ascii="Times New Roman" w:hAnsi="Times New Roman"/>
                <w:sz w:val="24"/>
                <w:szCs w:val="24"/>
              </w:rPr>
              <w:t>программой</w:t>
            </w:r>
            <w:r w:rsidRPr="00545424">
              <w:rPr>
                <w:rFonts w:ascii="Times New Roman" w:hAnsi="Times New Roman"/>
                <w:spacing w:val="1"/>
                <w:sz w:val="24"/>
                <w:szCs w:val="24"/>
              </w:rPr>
              <w:t xml:space="preserve"> </w:t>
            </w:r>
            <w:r w:rsidRPr="00545424">
              <w:rPr>
                <w:rFonts w:ascii="Times New Roman" w:hAnsi="Times New Roman"/>
                <w:sz w:val="24"/>
                <w:szCs w:val="24"/>
              </w:rPr>
              <w:t>учебные</w:t>
            </w:r>
            <w:r w:rsidRPr="00545424">
              <w:rPr>
                <w:rFonts w:ascii="Times New Roman" w:hAnsi="Times New Roman"/>
                <w:spacing w:val="1"/>
                <w:sz w:val="24"/>
                <w:szCs w:val="24"/>
              </w:rPr>
              <w:t xml:space="preserve"> </w:t>
            </w:r>
            <w:r w:rsidRPr="00545424">
              <w:rPr>
                <w:rFonts w:ascii="Times New Roman" w:hAnsi="Times New Roman"/>
                <w:sz w:val="24"/>
                <w:szCs w:val="24"/>
              </w:rPr>
              <w:t>задания</w:t>
            </w:r>
            <w:r w:rsidRPr="00545424">
              <w:rPr>
                <w:rFonts w:ascii="Times New Roman" w:hAnsi="Times New Roman"/>
                <w:spacing w:val="1"/>
                <w:sz w:val="24"/>
                <w:szCs w:val="24"/>
              </w:rPr>
              <w:t xml:space="preserve"> </w:t>
            </w:r>
            <w:r w:rsidRPr="00545424">
              <w:rPr>
                <w:rFonts w:ascii="Times New Roman" w:hAnsi="Times New Roman"/>
                <w:sz w:val="24"/>
                <w:szCs w:val="24"/>
              </w:rPr>
              <w:t>выполнены,</w:t>
            </w:r>
            <w:r w:rsidRPr="00545424">
              <w:rPr>
                <w:rFonts w:ascii="Times New Roman" w:hAnsi="Times New Roman"/>
                <w:spacing w:val="1"/>
                <w:sz w:val="24"/>
                <w:szCs w:val="24"/>
              </w:rPr>
              <w:t xml:space="preserve"> </w:t>
            </w:r>
            <w:r w:rsidRPr="00545424">
              <w:rPr>
                <w:rFonts w:ascii="Times New Roman" w:hAnsi="Times New Roman"/>
                <w:sz w:val="24"/>
                <w:szCs w:val="24"/>
              </w:rPr>
              <w:t>некоторые</w:t>
            </w:r>
            <w:r w:rsidRPr="00545424">
              <w:rPr>
                <w:rFonts w:ascii="Times New Roman" w:hAnsi="Times New Roman"/>
                <w:spacing w:val="1"/>
                <w:sz w:val="24"/>
                <w:szCs w:val="24"/>
              </w:rPr>
              <w:t xml:space="preserve"> </w:t>
            </w:r>
            <w:r w:rsidRPr="00545424">
              <w:rPr>
                <w:rFonts w:ascii="Times New Roman" w:hAnsi="Times New Roman"/>
                <w:sz w:val="24"/>
                <w:szCs w:val="24"/>
              </w:rPr>
              <w:t>виды</w:t>
            </w:r>
            <w:r w:rsidRPr="00545424">
              <w:rPr>
                <w:rFonts w:ascii="Times New Roman" w:hAnsi="Times New Roman"/>
                <w:spacing w:val="-52"/>
                <w:sz w:val="24"/>
                <w:szCs w:val="24"/>
              </w:rPr>
              <w:t xml:space="preserve"> </w:t>
            </w:r>
            <w:r w:rsidRPr="00545424">
              <w:rPr>
                <w:rFonts w:ascii="Times New Roman" w:hAnsi="Times New Roman"/>
                <w:sz w:val="24"/>
                <w:szCs w:val="24"/>
              </w:rPr>
              <w:t>заданий</w:t>
            </w:r>
            <w:r w:rsidRPr="00545424">
              <w:rPr>
                <w:rFonts w:ascii="Times New Roman" w:hAnsi="Times New Roman"/>
                <w:spacing w:val="1"/>
                <w:sz w:val="24"/>
                <w:szCs w:val="24"/>
              </w:rPr>
              <w:t xml:space="preserve"> </w:t>
            </w:r>
            <w:r w:rsidRPr="00545424">
              <w:rPr>
                <w:rFonts w:ascii="Times New Roman" w:hAnsi="Times New Roman"/>
                <w:sz w:val="24"/>
                <w:szCs w:val="24"/>
              </w:rPr>
              <w:t>выполнены</w:t>
            </w:r>
            <w:r w:rsidRPr="00545424">
              <w:rPr>
                <w:rFonts w:ascii="Times New Roman" w:hAnsi="Times New Roman"/>
                <w:spacing w:val="1"/>
                <w:sz w:val="24"/>
                <w:szCs w:val="24"/>
              </w:rPr>
              <w:t xml:space="preserve"> </w:t>
            </w:r>
            <w:proofErr w:type="gramStart"/>
            <w:r w:rsidRPr="00545424">
              <w:rPr>
                <w:rFonts w:ascii="Times New Roman" w:hAnsi="Times New Roman"/>
                <w:sz w:val="24"/>
                <w:szCs w:val="24"/>
              </w:rPr>
              <w:t>с</w:t>
            </w:r>
            <w:r w:rsidRPr="00545424">
              <w:rPr>
                <w:rFonts w:ascii="Times New Roman" w:hAnsi="Times New Roman"/>
                <w:spacing w:val="1"/>
                <w:sz w:val="24"/>
                <w:szCs w:val="24"/>
              </w:rPr>
              <w:t xml:space="preserve"> </w:t>
            </w:r>
            <w:r w:rsidRPr="00545424">
              <w:rPr>
                <w:rFonts w:ascii="Times New Roman" w:hAnsi="Times New Roman"/>
                <w:sz w:val="24"/>
                <w:szCs w:val="24"/>
              </w:rPr>
              <w:t>ошибка</w:t>
            </w:r>
            <w:proofErr w:type="gramEnd"/>
            <w:r w:rsidRPr="00545424">
              <w:rPr>
                <w:rFonts w:ascii="Times New Roman" w:hAnsi="Times New Roman"/>
                <w:spacing w:val="-52"/>
                <w:sz w:val="24"/>
                <w:szCs w:val="24"/>
              </w:rPr>
              <w:t xml:space="preserve"> </w:t>
            </w:r>
            <w:r w:rsidRPr="00545424">
              <w:rPr>
                <w:rFonts w:ascii="Times New Roman" w:hAnsi="Times New Roman"/>
                <w:sz w:val="24"/>
                <w:szCs w:val="24"/>
              </w:rPr>
              <w:t>ми.</w:t>
            </w:r>
          </w:p>
          <w:p w14:paraId="764F64F6" w14:textId="77777777" w:rsidR="000E65E8" w:rsidRPr="00545424" w:rsidRDefault="000E65E8" w:rsidP="00914832">
            <w:pPr>
              <w:widowControl w:val="0"/>
              <w:tabs>
                <w:tab w:val="left" w:pos="1288"/>
                <w:tab w:val="left" w:pos="1696"/>
              </w:tabs>
              <w:autoSpaceDE w:val="0"/>
              <w:autoSpaceDN w:val="0"/>
              <w:spacing w:after="0" w:line="240" w:lineRule="auto"/>
              <w:ind w:left="107" w:right="89"/>
              <w:jc w:val="both"/>
              <w:rPr>
                <w:rFonts w:ascii="Times New Roman" w:hAnsi="Times New Roman"/>
                <w:sz w:val="24"/>
                <w:szCs w:val="24"/>
              </w:rPr>
            </w:pPr>
            <w:r w:rsidRPr="00545424">
              <w:rPr>
                <w:rFonts w:ascii="Times New Roman" w:hAnsi="Times New Roman"/>
                <w:sz w:val="24"/>
                <w:szCs w:val="24"/>
              </w:rPr>
              <w:t>«Удовлетворительно»</w:t>
            </w:r>
            <w:r w:rsidRPr="00545424">
              <w:rPr>
                <w:rFonts w:ascii="Times New Roman" w:hAnsi="Times New Roman"/>
                <w:spacing w:val="1"/>
                <w:sz w:val="24"/>
                <w:szCs w:val="24"/>
              </w:rPr>
              <w:t xml:space="preserve"> </w:t>
            </w:r>
            <w:r w:rsidRPr="00545424">
              <w:rPr>
                <w:rFonts w:ascii="Times New Roman" w:hAnsi="Times New Roman"/>
                <w:sz w:val="24"/>
                <w:szCs w:val="24"/>
              </w:rPr>
              <w:t>-</w:t>
            </w:r>
            <w:r w:rsidRPr="00545424">
              <w:rPr>
                <w:rFonts w:ascii="Times New Roman" w:hAnsi="Times New Roman"/>
                <w:spacing w:val="1"/>
                <w:sz w:val="24"/>
                <w:szCs w:val="24"/>
              </w:rPr>
              <w:t xml:space="preserve"> </w:t>
            </w:r>
            <w:r w:rsidRPr="00545424">
              <w:rPr>
                <w:rFonts w:ascii="Times New Roman" w:hAnsi="Times New Roman"/>
                <w:sz w:val="24"/>
                <w:szCs w:val="24"/>
              </w:rPr>
              <w:t>теоретическое</w:t>
            </w:r>
            <w:r w:rsidRPr="00545424">
              <w:rPr>
                <w:rFonts w:ascii="Times New Roman" w:hAnsi="Times New Roman"/>
                <w:spacing w:val="1"/>
                <w:sz w:val="24"/>
                <w:szCs w:val="24"/>
              </w:rPr>
              <w:t xml:space="preserve"> </w:t>
            </w:r>
            <w:r w:rsidRPr="00545424">
              <w:rPr>
                <w:rFonts w:ascii="Times New Roman" w:hAnsi="Times New Roman"/>
                <w:sz w:val="24"/>
                <w:szCs w:val="24"/>
              </w:rPr>
              <w:t>содержание</w:t>
            </w:r>
            <w:r w:rsidRPr="00545424">
              <w:rPr>
                <w:rFonts w:ascii="Times New Roman" w:hAnsi="Times New Roman"/>
                <w:spacing w:val="1"/>
                <w:sz w:val="24"/>
                <w:szCs w:val="24"/>
              </w:rPr>
              <w:t xml:space="preserve"> </w:t>
            </w:r>
            <w:r w:rsidRPr="00545424">
              <w:rPr>
                <w:rFonts w:ascii="Times New Roman" w:hAnsi="Times New Roman"/>
                <w:sz w:val="24"/>
                <w:szCs w:val="24"/>
              </w:rPr>
              <w:t>курса</w:t>
            </w:r>
            <w:r w:rsidRPr="00545424">
              <w:rPr>
                <w:rFonts w:ascii="Times New Roman" w:hAnsi="Times New Roman"/>
                <w:spacing w:val="-52"/>
                <w:sz w:val="24"/>
                <w:szCs w:val="24"/>
              </w:rPr>
              <w:t xml:space="preserve"> </w:t>
            </w:r>
            <w:r w:rsidRPr="00545424">
              <w:rPr>
                <w:rFonts w:ascii="Times New Roman" w:hAnsi="Times New Roman"/>
                <w:sz w:val="24"/>
                <w:szCs w:val="24"/>
              </w:rPr>
              <w:t>освоено</w:t>
            </w:r>
            <w:r w:rsidRPr="00545424">
              <w:rPr>
                <w:rFonts w:ascii="Times New Roman" w:hAnsi="Times New Roman"/>
                <w:spacing w:val="1"/>
                <w:sz w:val="24"/>
                <w:szCs w:val="24"/>
              </w:rPr>
              <w:t xml:space="preserve"> </w:t>
            </w:r>
            <w:r w:rsidRPr="00545424">
              <w:rPr>
                <w:rFonts w:ascii="Times New Roman" w:hAnsi="Times New Roman"/>
                <w:sz w:val="24"/>
                <w:szCs w:val="24"/>
              </w:rPr>
              <w:t>частично,</w:t>
            </w:r>
            <w:r w:rsidRPr="00545424">
              <w:rPr>
                <w:rFonts w:ascii="Times New Roman" w:hAnsi="Times New Roman"/>
                <w:spacing w:val="1"/>
                <w:sz w:val="24"/>
                <w:szCs w:val="24"/>
              </w:rPr>
              <w:t xml:space="preserve"> </w:t>
            </w:r>
            <w:r w:rsidRPr="00545424">
              <w:rPr>
                <w:rFonts w:ascii="Times New Roman" w:hAnsi="Times New Roman"/>
                <w:sz w:val="24"/>
                <w:szCs w:val="24"/>
              </w:rPr>
              <w:t>но</w:t>
            </w:r>
            <w:r w:rsidRPr="00545424">
              <w:rPr>
                <w:rFonts w:ascii="Times New Roman" w:hAnsi="Times New Roman"/>
                <w:spacing w:val="1"/>
                <w:sz w:val="24"/>
                <w:szCs w:val="24"/>
              </w:rPr>
              <w:t xml:space="preserve"> </w:t>
            </w:r>
            <w:r w:rsidRPr="00545424">
              <w:rPr>
                <w:rFonts w:ascii="Times New Roman" w:hAnsi="Times New Roman"/>
                <w:sz w:val="24"/>
                <w:szCs w:val="24"/>
              </w:rPr>
              <w:t>пробелы</w:t>
            </w:r>
            <w:r w:rsidRPr="00545424">
              <w:rPr>
                <w:rFonts w:ascii="Times New Roman" w:hAnsi="Times New Roman"/>
                <w:spacing w:val="-52"/>
                <w:sz w:val="24"/>
                <w:szCs w:val="24"/>
              </w:rPr>
              <w:t xml:space="preserve"> </w:t>
            </w:r>
            <w:r w:rsidRPr="00545424">
              <w:rPr>
                <w:rFonts w:ascii="Times New Roman" w:hAnsi="Times New Roman"/>
                <w:sz w:val="24"/>
                <w:szCs w:val="24"/>
              </w:rPr>
              <w:t>не носят существенного характера,</w:t>
            </w:r>
            <w:r w:rsidRPr="00545424">
              <w:rPr>
                <w:rFonts w:ascii="Times New Roman" w:hAnsi="Times New Roman"/>
                <w:spacing w:val="1"/>
                <w:sz w:val="24"/>
                <w:szCs w:val="24"/>
              </w:rPr>
              <w:t xml:space="preserve"> </w:t>
            </w:r>
            <w:r w:rsidRPr="00545424">
              <w:rPr>
                <w:rFonts w:ascii="Times New Roman" w:hAnsi="Times New Roman"/>
                <w:sz w:val="24"/>
                <w:szCs w:val="24"/>
              </w:rPr>
              <w:t>необходимые</w:t>
            </w:r>
            <w:r w:rsidRPr="00545424">
              <w:rPr>
                <w:rFonts w:ascii="Times New Roman" w:hAnsi="Times New Roman"/>
                <w:spacing w:val="1"/>
                <w:sz w:val="24"/>
                <w:szCs w:val="24"/>
              </w:rPr>
              <w:t xml:space="preserve"> </w:t>
            </w:r>
            <w:r w:rsidRPr="00545424">
              <w:rPr>
                <w:rFonts w:ascii="Times New Roman" w:hAnsi="Times New Roman"/>
                <w:sz w:val="24"/>
                <w:szCs w:val="24"/>
              </w:rPr>
              <w:t>умения</w:t>
            </w:r>
            <w:r w:rsidRPr="00545424">
              <w:rPr>
                <w:rFonts w:ascii="Times New Roman" w:hAnsi="Times New Roman"/>
                <w:spacing w:val="1"/>
                <w:sz w:val="24"/>
                <w:szCs w:val="24"/>
              </w:rPr>
              <w:t xml:space="preserve"> </w:t>
            </w:r>
            <w:r w:rsidRPr="00545424">
              <w:rPr>
                <w:rFonts w:ascii="Times New Roman" w:hAnsi="Times New Roman"/>
                <w:sz w:val="24"/>
                <w:szCs w:val="24"/>
              </w:rPr>
              <w:t xml:space="preserve">работы с освоенным материалом в основном </w:t>
            </w:r>
            <w:r w:rsidRPr="00545424">
              <w:rPr>
                <w:rFonts w:ascii="Times New Roman" w:hAnsi="Times New Roman"/>
                <w:spacing w:val="-1"/>
                <w:sz w:val="24"/>
                <w:szCs w:val="24"/>
              </w:rPr>
              <w:t>сформированы,</w:t>
            </w:r>
            <w:r w:rsidRPr="00545424">
              <w:rPr>
                <w:rFonts w:ascii="Times New Roman" w:hAnsi="Times New Roman"/>
                <w:spacing w:val="-53"/>
                <w:sz w:val="24"/>
                <w:szCs w:val="24"/>
              </w:rPr>
              <w:t xml:space="preserve"> </w:t>
            </w:r>
            <w:r w:rsidRPr="00545424">
              <w:rPr>
                <w:rFonts w:ascii="Times New Roman" w:hAnsi="Times New Roman"/>
                <w:sz w:val="24"/>
                <w:szCs w:val="24"/>
              </w:rPr>
              <w:t>большинство предусмотренных</w:t>
            </w:r>
            <w:r w:rsidRPr="00545424">
              <w:rPr>
                <w:rFonts w:ascii="Times New Roman" w:hAnsi="Times New Roman"/>
                <w:spacing w:val="1"/>
                <w:sz w:val="24"/>
                <w:szCs w:val="24"/>
              </w:rPr>
              <w:t xml:space="preserve"> </w:t>
            </w:r>
            <w:r w:rsidRPr="00545424">
              <w:rPr>
                <w:rFonts w:ascii="Times New Roman" w:hAnsi="Times New Roman"/>
                <w:sz w:val="24"/>
                <w:szCs w:val="24"/>
              </w:rPr>
              <w:t>программой</w:t>
            </w:r>
            <w:r w:rsidRPr="00545424">
              <w:rPr>
                <w:rFonts w:ascii="Times New Roman" w:hAnsi="Times New Roman"/>
                <w:spacing w:val="1"/>
                <w:sz w:val="24"/>
                <w:szCs w:val="24"/>
              </w:rPr>
              <w:t xml:space="preserve"> </w:t>
            </w:r>
            <w:r w:rsidRPr="00545424">
              <w:rPr>
                <w:rFonts w:ascii="Times New Roman" w:hAnsi="Times New Roman"/>
                <w:sz w:val="24"/>
                <w:szCs w:val="24"/>
              </w:rPr>
              <w:t>обучения</w:t>
            </w:r>
            <w:r w:rsidRPr="00545424">
              <w:rPr>
                <w:rFonts w:ascii="Times New Roman" w:hAnsi="Times New Roman"/>
                <w:spacing w:val="1"/>
                <w:sz w:val="24"/>
                <w:szCs w:val="24"/>
              </w:rPr>
              <w:t xml:space="preserve"> </w:t>
            </w:r>
            <w:r w:rsidRPr="00545424">
              <w:rPr>
                <w:rFonts w:ascii="Times New Roman" w:hAnsi="Times New Roman"/>
                <w:sz w:val="24"/>
                <w:szCs w:val="24"/>
              </w:rPr>
              <w:t>учебных</w:t>
            </w:r>
            <w:r w:rsidRPr="00545424">
              <w:rPr>
                <w:rFonts w:ascii="Times New Roman" w:hAnsi="Times New Roman"/>
                <w:spacing w:val="-52"/>
                <w:sz w:val="24"/>
                <w:szCs w:val="24"/>
              </w:rPr>
              <w:t xml:space="preserve"> </w:t>
            </w:r>
            <w:r w:rsidRPr="00545424">
              <w:rPr>
                <w:rFonts w:ascii="Times New Roman" w:hAnsi="Times New Roman"/>
                <w:sz w:val="24"/>
                <w:szCs w:val="24"/>
              </w:rPr>
              <w:t>заданий</w:t>
            </w:r>
            <w:r w:rsidRPr="00545424">
              <w:rPr>
                <w:rFonts w:ascii="Times New Roman" w:hAnsi="Times New Roman"/>
                <w:spacing w:val="1"/>
                <w:sz w:val="24"/>
                <w:szCs w:val="24"/>
              </w:rPr>
              <w:t xml:space="preserve"> </w:t>
            </w:r>
            <w:r w:rsidRPr="00545424">
              <w:rPr>
                <w:rFonts w:ascii="Times New Roman" w:hAnsi="Times New Roman"/>
                <w:sz w:val="24"/>
                <w:szCs w:val="24"/>
              </w:rPr>
              <w:t>выполнено,</w:t>
            </w:r>
            <w:r w:rsidRPr="00545424">
              <w:rPr>
                <w:rFonts w:ascii="Times New Roman" w:hAnsi="Times New Roman"/>
                <w:spacing w:val="1"/>
                <w:sz w:val="24"/>
                <w:szCs w:val="24"/>
              </w:rPr>
              <w:t xml:space="preserve"> </w:t>
            </w:r>
            <w:r w:rsidRPr="00545424">
              <w:rPr>
                <w:rFonts w:ascii="Times New Roman" w:hAnsi="Times New Roman"/>
                <w:sz w:val="24"/>
                <w:szCs w:val="24"/>
              </w:rPr>
              <w:t>некоторые</w:t>
            </w:r>
            <w:r w:rsidRPr="00545424">
              <w:rPr>
                <w:rFonts w:ascii="Times New Roman" w:hAnsi="Times New Roman"/>
                <w:spacing w:val="-52"/>
                <w:sz w:val="24"/>
                <w:szCs w:val="24"/>
              </w:rPr>
              <w:t xml:space="preserve"> </w:t>
            </w:r>
            <w:r w:rsidRPr="00545424">
              <w:rPr>
                <w:rFonts w:ascii="Times New Roman" w:hAnsi="Times New Roman"/>
                <w:sz w:val="24"/>
                <w:szCs w:val="24"/>
              </w:rPr>
              <w:t>из</w:t>
            </w:r>
            <w:r w:rsidRPr="00545424">
              <w:rPr>
                <w:rFonts w:ascii="Times New Roman" w:hAnsi="Times New Roman"/>
                <w:spacing w:val="1"/>
                <w:sz w:val="24"/>
                <w:szCs w:val="24"/>
              </w:rPr>
              <w:t xml:space="preserve"> </w:t>
            </w:r>
            <w:r w:rsidRPr="00545424">
              <w:rPr>
                <w:rFonts w:ascii="Times New Roman" w:hAnsi="Times New Roman"/>
                <w:sz w:val="24"/>
                <w:szCs w:val="24"/>
              </w:rPr>
              <w:t>выполненных</w:t>
            </w:r>
            <w:r w:rsidRPr="00545424">
              <w:rPr>
                <w:rFonts w:ascii="Times New Roman" w:hAnsi="Times New Roman"/>
                <w:spacing w:val="1"/>
                <w:sz w:val="24"/>
                <w:szCs w:val="24"/>
              </w:rPr>
              <w:t xml:space="preserve"> </w:t>
            </w:r>
            <w:r w:rsidRPr="00545424">
              <w:rPr>
                <w:rFonts w:ascii="Times New Roman" w:hAnsi="Times New Roman"/>
                <w:sz w:val="24"/>
                <w:szCs w:val="24"/>
              </w:rPr>
              <w:t>заданий</w:t>
            </w:r>
            <w:r w:rsidRPr="00545424">
              <w:rPr>
                <w:rFonts w:ascii="Times New Roman" w:hAnsi="Times New Roman"/>
                <w:spacing w:val="1"/>
                <w:sz w:val="24"/>
                <w:szCs w:val="24"/>
              </w:rPr>
              <w:t xml:space="preserve"> </w:t>
            </w:r>
            <w:r w:rsidRPr="00545424">
              <w:rPr>
                <w:rFonts w:ascii="Times New Roman" w:hAnsi="Times New Roman"/>
                <w:sz w:val="24"/>
                <w:szCs w:val="24"/>
              </w:rPr>
              <w:t>со</w:t>
            </w:r>
            <w:r w:rsidRPr="00545424">
              <w:rPr>
                <w:rFonts w:ascii="Times New Roman" w:hAnsi="Times New Roman"/>
                <w:spacing w:val="-52"/>
                <w:sz w:val="24"/>
                <w:szCs w:val="24"/>
              </w:rPr>
              <w:t xml:space="preserve"> </w:t>
            </w:r>
            <w:r w:rsidRPr="00545424">
              <w:rPr>
                <w:rFonts w:ascii="Times New Roman" w:hAnsi="Times New Roman"/>
                <w:sz w:val="24"/>
                <w:szCs w:val="24"/>
              </w:rPr>
              <w:t>держат</w:t>
            </w:r>
            <w:r w:rsidRPr="00545424">
              <w:rPr>
                <w:rFonts w:ascii="Times New Roman" w:hAnsi="Times New Roman"/>
                <w:spacing w:val="-1"/>
                <w:sz w:val="24"/>
                <w:szCs w:val="24"/>
              </w:rPr>
              <w:t xml:space="preserve"> </w:t>
            </w:r>
            <w:r w:rsidRPr="00545424">
              <w:rPr>
                <w:rFonts w:ascii="Times New Roman" w:hAnsi="Times New Roman"/>
                <w:sz w:val="24"/>
                <w:szCs w:val="24"/>
              </w:rPr>
              <w:t>ошибки.</w:t>
            </w:r>
          </w:p>
          <w:p w14:paraId="764F64F7" w14:textId="77777777" w:rsidR="000E65E8" w:rsidRPr="00EC4AD3" w:rsidRDefault="000E65E8" w:rsidP="00914832">
            <w:pPr>
              <w:tabs>
                <w:tab w:val="left" w:pos="1288"/>
              </w:tabs>
              <w:spacing w:after="0" w:line="240" w:lineRule="auto"/>
              <w:jc w:val="center"/>
              <w:rPr>
                <w:rFonts w:ascii="Times New Roman" w:hAnsi="Times New Roman"/>
                <w:b/>
                <w:bCs/>
                <w:sz w:val="24"/>
                <w:szCs w:val="24"/>
              </w:rPr>
            </w:pPr>
            <w:r w:rsidRPr="00545424">
              <w:rPr>
                <w:rFonts w:ascii="Times New Roman" w:hAnsi="Times New Roman"/>
                <w:sz w:val="24"/>
                <w:szCs w:val="24"/>
              </w:rPr>
              <w:t>«Неудовлетворительно»</w:t>
            </w:r>
            <w:r w:rsidRPr="00545424">
              <w:rPr>
                <w:rFonts w:ascii="Times New Roman" w:hAnsi="Times New Roman"/>
                <w:spacing w:val="1"/>
                <w:sz w:val="24"/>
                <w:szCs w:val="24"/>
              </w:rPr>
              <w:t xml:space="preserve"> </w:t>
            </w:r>
            <w:r w:rsidRPr="00545424">
              <w:rPr>
                <w:rFonts w:ascii="Times New Roman" w:hAnsi="Times New Roman"/>
                <w:sz w:val="24"/>
                <w:szCs w:val="24"/>
              </w:rPr>
              <w:t>-</w:t>
            </w:r>
            <w:r w:rsidRPr="00545424">
              <w:rPr>
                <w:rFonts w:ascii="Times New Roman" w:hAnsi="Times New Roman"/>
                <w:spacing w:val="1"/>
                <w:sz w:val="24"/>
                <w:szCs w:val="24"/>
              </w:rPr>
              <w:t xml:space="preserve"> </w:t>
            </w:r>
            <w:r w:rsidRPr="00545424">
              <w:rPr>
                <w:rFonts w:ascii="Times New Roman" w:hAnsi="Times New Roman"/>
                <w:sz w:val="24"/>
                <w:szCs w:val="24"/>
              </w:rPr>
              <w:t>теоретическое</w:t>
            </w:r>
            <w:r w:rsidRPr="00545424">
              <w:rPr>
                <w:rFonts w:ascii="Times New Roman" w:hAnsi="Times New Roman"/>
                <w:spacing w:val="1"/>
                <w:sz w:val="24"/>
                <w:szCs w:val="24"/>
              </w:rPr>
              <w:t xml:space="preserve"> </w:t>
            </w:r>
            <w:r w:rsidRPr="00545424">
              <w:rPr>
                <w:rFonts w:ascii="Times New Roman" w:hAnsi="Times New Roman"/>
                <w:sz w:val="24"/>
                <w:szCs w:val="24"/>
              </w:rPr>
              <w:t>содержание</w:t>
            </w:r>
            <w:r w:rsidRPr="00545424">
              <w:rPr>
                <w:rFonts w:ascii="Times New Roman" w:hAnsi="Times New Roman"/>
                <w:spacing w:val="56"/>
                <w:sz w:val="24"/>
                <w:szCs w:val="24"/>
              </w:rPr>
              <w:t xml:space="preserve"> </w:t>
            </w:r>
            <w:r w:rsidRPr="00545424">
              <w:rPr>
                <w:rFonts w:ascii="Times New Roman" w:hAnsi="Times New Roman"/>
                <w:sz w:val="24"/>
                <w:szCs w:val="24"/>
              </w:rPr>
              <w:t>курса</w:t>
            </w:r>
            <w:r w:rsidRPr="00545424">
              <w:rPr>
                <w:rFonts w:ascii="Times New Roman" w:hAnsi="Times New Roman"/>
                <w:spacing w:val="-52"/>
                <w:sz w:val="24"/>
                <w:szCs w:val="24"/>
              </w:rPr>
              <w:t xml:space="preserve"> </w:t>
            </w:r>
            <w:r w:rsidRPr="00545424">
              <w:rPr>
                <w:rFonts w:ascii="Times New Roman" w:hAnsi="Times New Roman"/>
                <w:sz w:val="24"/>
                <w:szCs w:val="24"/>
              </w:rPr>
              <w:t>не</w:t>
            </w:r>
            <w:r w:rsidRPr="00545424">
              <w:rPr>
                <w:rFonts w:ascii="Times New Roman" w:hAnsi="Times New Roman"/>
                <w:spacing w:val="1"/>
                <w:sz w:val="24"/>
                <w:szCs w:val="24"/>
              </w:rPr>
              <w:t xml:space="preserve"> </w:t>
            </w:r>
            <w:r w:rsidRPr="00545424">
              <w:rPr>
                <w:rFonts w:ascii="Times New Roman" w:hAnsi="Times New Roman"/>
                <w:sz w:val="24"/>
                <w:szCs w:val="24"/>
              </w:rPr>
              <w:t>освоено,</w:t>
            </w:r>
            <w:r w:rsidRPr="00545424">
              <w:rPr>
                <w:rFonts w:ascii="Times New Roman" w:hAnsi="Times New Roman"/>
                <w:spacing w:val="1"/>
                <w:sz w:val="24"/>
                <w:szCs w:val="24"/>
              </w:rPr>
              <w:t xml:space="preserve"> </w:t>
            </w:r>
            <w:r w:rsidRPr="00545424">
              <w:rPr>
                <w:rFonts w:ascii="Times New Roman" w:hAnsi="Times New Roman"/>
                <w:sz w:val="24"/>
                <w:szCs w:val="24"/>
              </w:rPr>
              <w:t>необходимые</w:t>
            </w:r>
            <w:r w:rsidRPr="00545424">
              <w:rPr>
                <w:rFonts w:ascii="Times New Roman" w:hAnsi="Times New Roman"/>
                <w:spacing w:val="1"/>
                <w:sz w:val="24"/>
                <w:szCs w:val="24"/>
              </w:rPr>
              <w:t xml:space="preserve"> </w:t>
            </w:r>
            <w:r w:rsidRPr="00545424">
              <w:rPr>
                <w:rFonts w:ascii="Times New Roman" w:hAnsi="Times New Roman"/>
                <w:sz w:val="24"/>
                <w:szCs w:val="24"/>
              </w:rPr>
              <w:t>умения</w:t>
            </w:r>
            <w:r w:rsidRPr="00545424">
              <w:rPr>
                <w:rFonts w:ascii="Times New Roman" w:hAnsi="Times New Roman"/>
                <w:spacing w:val="1"/>
                <w:sz w:val="24"/>
                <w:szCs w:val="24"/>
              </w:rPr>
              <w:t xml:space="preserve"> </w:t>
            </w:r>
            <w:r w:rsidRPr="00545424">
              <w:rPr>
                <w:rFonts w:ascii="Times New Roman" w:hAnsi="Times New Roman"/>
                <w:sz w:val="24"/>
                <w:szCs w:val="24"/>
              </w:rPr>
              <w:t>не</w:t>
            </w:r>
            <w:r w:rsidRPr="00545424">
              <w:rPr>
                <w:rFonts w:ascii="Times New Roman" w:hAnsi="Times New Roman"/>
                <w:spacing w:val="1"/>
                <w:sz w:val="24"/>
                <w:szCs w:val="24"/>
              </w:rPr>
              <w:t xml:space="preserve"> </w:t>
            </w:r>
            <w:r w:rsidRPr="00545424">
              <w:rPr>
                <w:rFonts w:ascii="Times New Roman" w:hAnsi="Times New Roman"/>
                <w:sz w:val="24"/>
                <w:szCs w:val="24"/>
              </w:rPr>
              <w:t>сформированы,</w:t>
            </w:r>
            <w:r w:rsidRPr="00545424">
              <w:rPr>
                <w:rFonts w:ascii="Times New Roman" w:hAnsi="Times New Roman"/>
                <w:spacing w:val="1"/>
                <w:sz w:val="24"/>
                <w:szCs w:val="24"/>
              </w:rPr>
              <w:t xml:space="preserve"> </w:t>
            </w:r>
            <w:r w:rsidRPr="00545424">
              <w:rPr>
                <w:rFonts w:ascii="Times New Roman" w:hAnsi="Times New Roman"/>
                <w:sz w:val="24"/>
                <w:szCs w:val="24"/>
              </w:rPr>
              <w:t>выполненные</w:t>
            </w:r>
            <w:r w:rsidRPr="00545424">
              <w:rPr>
                <w:rFonts w:ascii="Times New Roman" w:hAnsi="Times New Roman"/>
                <w:spacing w:val="1"/>
                <w:sz w:val="24"/>
                <w:szCs w:val="24"/>
              </w:rPr>
              <w:t xml:space="preserve"> </w:t>
            </w:r>
            <w:r w:rsidRPr="00545424">
              <w:rPr>
                <w:rFonts w:ascii="Times New Roman" w:hAnsi="Times New Roman"/>
                <w:sz w:val="24"/>
                <w:szCs w:val="24"/>
              </w:rPr>
              <w:t>учебные</w:t>
            </w:r>
            <w:r w:rsidRPr="00545424">
              <w:rPr>
                <w:rFonts w:ascii="Times New Roman" w:hAnsi="Times New Roman"/>
                <w:spacing w:val="1"/>
                <w:sz w:val="24"/>
                <w:szCs w:val="24"/>
              </w:rPr>
              <w:t xml:space="preserve"> </w:t>
            </w:r>
            <w:r w:rsidRPr="00545424">
              <w:rPr>
                <w:rFonts w:ascii="Times New Roman" w:hAnsi="Times New Roman"/>
                <w:sz w:val="24"/>
                <w:szCs w:val="24"/>
              </w:rPr>
              <w:lastRenderedPageBreak/>
              <w:t>задания</w:t>
            </w:r>
            <w:r w:rsidRPr="00545424">
              <w:rPr>
                <w:rFonts w:ascii="Times New Roman" w:hAnsi="Times New Roman"/>
                <w:spacing w:val="1"/>
                <w:sz w:val="24"/>
                <w:szCs w:val="24"/>
              </w:rPr>
              <w:t xml:space="preserve"> </w:t>
            </w:r>
            <w:r w:rsidRPr="00545424">
              <w:rPr>
                <w:rFonts w:ascii="Times New Roman" w:hAnsi="Times New Roman"/>
                <w:sz w:val="24"/>
                <w:szCs w:val="24"/>
              </w:rPr>
              <w:t>содержат</w:t>
            </w:r>
            <w:r w:rsidRPr="00545424">
              <w:rPr>
                <w:rFonts w:ascii="Times New Roman" w:hAnsi="Times New Roman"/>
                <w:spacing w:val="-1"/>
                <w:sz w:val="24"/>
                <w:szCs w:val="24"/>
              </w:rPr>
              <w:t xml:space="preserve"> </w:t>
            </w:r>
            <w:r w:rsidRPr="00545424">
              <w:rPr>
                <w:rFonts w:ascii="Times New Roman" w:hAnsi="Times New Roman"/>
                <w:sz w:val="24"/>
                <w:szCs w:val="24"/>
              </w:rPr>
              <w:t>грубые ошибки.</w:t>
            </w:r>
          </w:p>
        </w:tc>
        <w:tc>
          <w:tcPr>
            <w:tcW w:w="1061" w:type="pct"/>
          </w:tcPr>
          <w:p w14:paraId="764F64F8" w14:textId="77777777" w:rsidR="000E65E8" w:rsidRPr="00545424" w:rsidRDefault="000E65E8" w:rsidP="00B50011">
            <w:pPr>
              <w:pStyle w:val="TableParagraph"/>
              <w:widowControl/>
              <w:numPr>
                <w:ilvl w:val="0"/>
                <w:numId w:val="7"/>
              </w:numPr>
              <w:tabs>
                <w:tab w:val="left" w:pos="284"/>
                <w:tab w:val="left" w:pos="343"/>
                <w:tab w:val="left" w:pos="815"/>
                <w:tab w:val="left" w:pos="1288"/>
              </w:tabs>
              <w:autoSpaceDE/>
              <w:autoSpaceDN/>
              <w:ind w:left="0" w:firstLine="0"/>
              <w:jc w:val="both"/>
              <w:rPr>
                <w:sz w:val="24"/>
                <w:szCs w:val="24"/>
              </w:rPr>
            </w:pPr>
            <w:r w:rsidRPr="00545424">
              <w:rPr>
                <w:sz w:val="24"/>
                <w:szCs w:val="24"/>
              </w:rPr>
              <w:lastRenderedPageBreak/>
              <w:t>Компьютерное тестирование на знание терминологии</w:t>
            </w:r>
            <w:r w:rsidRPr="00545424">
              <w:rPr>
                <w:spacing w:val="-3"/>
                <w:sz w:val="24"/>
                <w:szCs w:val="24"/>
              </w:rPr>
              <w:t xml:space="preserve"> </w:t>
            </w:r>
            <w:r w:rsidRPr="00545424">
              <w:rPr>
                <w:sz w:val="24"/>
                <w:szCs w:val="24"/>
              </w:rPr>
              <w:t>по теме;</w:t>
            </w:r>
          </w:p>
          <w:p w14:paraId="764F64F9" w14:textId="77777777" w:rsidR="000E65E8" w:rsidRPr="00545424" w:rsidRDefault="000E65E8" w:rsidP="00B50011">
            <w:pPr>
              <w:pStyle w:val="TableParagraph"/>
              <w:widowControl/>
              <w:numPr>
                <w:ilvl w:val="0"/>
                <w:numId w:val="7"/>
              </w:numPr>
              <w:tabs>
                <w:tab w:val="left" w:pos="284"/>
                <w:tab w:val="left" w:pos="343"/>
                <w:tab w:val="left" w:pos="815"/>
                <w:tab w:val="left" w:pos="1288"/>
              </w:tabs>
              <w:autoSpaceDE/>
              <w:autoSpaceDN/>
              <w:ind w:left="0" w:firstLine="0"/>
              <w:jc w:val="both"/>
              <w:rPr>
                <w:sz w:val="24"/>
                <w:szCs w:val="24"/>
              </w:rPr>
            </w:pPr>
            <w:r w:rsidRPr="00545424">
              <w:rPr>
                <w:sz w:val="24"/>
                <w:szCs w:val="24"/>
              </w:rPr>
              <w:t>Тестирование</w:t>
            </w:r>
          </w:p>
          <w:p w14:paraId="764F64FA" w14:textId="77777777" w:rsidR="000E65E8" w:rsidRPr="00545424" w:rsidRDefault="000E65E8" w:rsidP="00B50011">
            <w:pPr>
              <w:pStyle w:val="TableParagraph"/>
              <w:widowControl/>
              <w:numPr>
                <w:ilvl w:val="0"/>
                <w:numId w:val="7"/>
              </w:numPr>
              <w:tabs>
                <w:tab w:val="left" w:pos="284"/>
                <w:tab w:val="left" w:pos="343"/>
                <w:tab w:val="left" w:pos="815"/>
                <w:tab w:val="left" w:pos="1288"/>
              </w:tabs>
              <w:autoSpaceDE/>
              <w:autoSpaceDN/>
              <w:ind w:left="0" w:firstLine="0"/>
              <w:jc w:val="both"/>
              <w:rPr>
                <w:sz w:val="24"/>
                <w:szCs w:val="24"/>
              </w:rPr>
            </w:pPr>
            <w:r w:rsidRPr="00545424">
              <w:rPr>
                <w:sz w:val="24"/>
                <w:szCs w:val="24"/>
              </w:rPr>
              <w:t>Контрольная</w:t>
            </w:r>
            <w:r w:rsidRPr="00545424">
              <w:rPr>
                <w:spacing w:val="-2"/>
                <w:sz w:val="24"/>
                <w:szCs w:val="24"/>
              </w:rPr>
              <w:t xml:space="preserve"> </w:t>
            </w:r>
            <w:r w:rsidRPr="00545424">
              <w:rPr>
                <w:sz w:val="24"/>
                <w:szCs w:val="24"/>
              </w:rPr>
              <w:t>работа</w:t>
            </w:r>
          </w:p>
          <w:p w14:paraId="764F64FB" w14:textId="77777777" w:rsidR="000E65E8" w:rsidRPr="00545424" w:rsidRDefault="000E65E8" w:rsidP="00B50011">
            <w:pPr>
              <w:pStyle w:val="TableParagraph"/>
              <w:widowControl/>
              <w:numPr>
                <w:ilvl w:val="0"/>
                <w:numId w:val="7"/>
              </w:numPr>
              <w:tabs>
                <w:tab w:val="left" w:pos="284"/>
                <w:tab w:val="left" w:pos="343"/>
                <w:tab w:val="left" w:pos="814"/>
                <w:tab w:val="left" w:pos="815"/>
                <w:tab w:val="left" w:pos="1288"/>
              </w:tabs>
              <w:autoSpaceDE/>
              <w:autoSpaceDN/>
              <w:ind w:left="0" w:firstLine="0"/>
              <w:jc w:val="both"/>
              <w:rPr>
                <w:sz w:val="24"/>
                <w:szCs w:val="24"/>
              </w:rPr>
            </w:pPr>
            <w:r w:rsidRPr="00545424">
              <w:rPr>
                <w:sz w:val="24"/>
                <w:szCs w:val="24"/>
              </w:rPr>
              <w:t>Самостоятельная</w:t>
            </w:r>
            <w:r w:rsidRPr="00545424">
              <w:rPr>
                <w:spacing w:val="-15"/>
                <w:sz w:val="24"/>
                <w:szCs w:val="24"/>
              </w:rPr>
              <w:t xml:space="preserve"> </w:t>
            </w:r>
            <w:r w:rsidRPr="00545424">
              <w:rPr>
                <w:sz w:val="24"/>
                <w:szCs w:val="24"/>
              </w:rPr>
              <w:t>работа</w:t>
            </w:r>
          </w:p>
          <w:p w14:paraId="764F64FC" w14:textId="77777777" w:rsidR="000E65E8" w:rsidRPr="00545424" w:rsidRDefault="000E65E8" w:rsidP="00B50011">
            <w:pPr>
              <w:pStyle w:val="TableParagraph"/>
              <w:widowControl/>
              <w:numPr>
                <w:ilvl w:val="0"/>
                <w:numId w:val="7"/>
              </w:numPr>
              <w:tabs>
                <w:tab w:val="left" w:pos="284"/>
                <w:tab w:val="left" w:pos="343"/>
                <w:tab w:val="left" w:pos="814"/>
                <w:tab w:val="left" w:pos="815"/>
                <w:tab w:val="left" w:pos="1288"/>
              </w:tabs>
              <w:autoSpaceDE/>
              <w:autoSpaceDN/>
              <w:ind w:left="0" w:firstLine="0"/>
              <w:jc w:val="both"/>
              <w:rPr>
                <w:sz w:val="24"/>
                <w:szCs w:val="24"/>
              </w:rPr>
            </w:pPr>
            <w:r w:rsidRPr="00545424">
              <w:rPr>
                <w:sz w:val="24"/>
                <w:szCs w:val="24"/>
              </w:rPr>
              <w:t>Защита</w:t>
            </w:r>
            <w:r w:rsidRPr="00545424">
              <w:rPr>
                <w:spacing w:val="-3"/>
                <w:sz w:val="24"/>
                <w:szCs w:val="24"/>
              </w:rPr>
              <w:t xml:space="preserve"> </w:t>
            </w:r>
            <w:r w:rsidRPr="00545424">
              <w:rPr>
                <w:sz w:val="24"/>
                <w:szCs w:val="24"/>
              </w:rPr>
              <w:t>реферата</w:t>
            </w:r>
          </w:p>
          <w:p w14:paraId="764F64FD" w14:textId="77777777" w:rsidR="000E65E8" w:rsidRPr="00545424" w:rsidRDefault="000E65E8" w:rsidP="00B50011">
            <w:pPr>
              <w:pStyle w:val="TableParagraph"/>
              <w:widowControl/>
              <w:numPr>
                <w:ilvl w:val="0"/>
                <w:numId w:val="7"/>
              </w:numPr>
              <w:tabs>
                <w:tab w:val="left" w:pos="284"/>
                <w:tab w:val="left" w:pos="343"/>
                <w:tab w:val="left" w:pos="814"/>
                <w:tab w:val="left" w:pos="815"/>
                <w:tab w:val="left" w:pos="1288"/>
              </w:tabs>
              <w:autoSpaceDE/>
              <w:autoSpaceDN/>
              <w:ind w:left="0" w:firstLine="0"/>
              <w:jc w:val="both"/>
              <w:rPr>
                <w:sz w:val="24"/>
                <w:szCs w:val="24"/>
              </w:rPr>
            </w:pPr>
            <w:r w:rsidRPr="00545424">
              <w:rPr>
                <w:sz w:val="24"/>
                <w:szCs w:val="24"/>
              </w:rPr>
              <w:t>Семинар</w:t>
            </w:r>
          </w:p>
          <w:p w14:paraId="764F64FE" w14:textId="77777777" w:rsidR="000E65E8" w:rsidRPr="00545424" w:rsidRDefault="000E65E8" w:rsidP="00B50011">
            <w:pPr>
              <w:pStyle w:val="TableParagraph"/>
              <w:widowControl/>
              <w:numPr>
                <w:ilvl w:val="0"/>
                <w:numId w:val="7"/>
              </w:numPr>
              <w:tabs>
                <w:tab w:val="left" w:pos="284"/>
                <w:tab w:val="left" w:pos="343"/>
                <w:tab w:val="left" w:pos="814"/>
                <w:tab w:val="left" w:pos="815"/>
                <w:tab w:val="left" w:pos="1288"/>
              </w:tabs>
              <w:autoSpaceDE/>
              <w:autoSpaceDN/>
              <w:ind w:left="0" w:firstLine="0"/>
              <w:jc w:val="both"/>
              <w:rPr>
                <w:sz w:val="24"/>
                <w:szCs w:val="24"/>
              </w:rPr>
            </w:pPr>
            <w:r w:rsidRPr="00545424">
              <w:rPr>
                <w:sz w:val="24"/>
                <w:szCs w:val="24"/>
              </w:rPr>
              <w:t>Наблюдение за выполнением практического</w:t>
            </w:r>
            <w:r w:rsidRPr="00545424">
              <w:rPr>
                <w:spacing w:val="-57"/>
                <w:sz w:val="24"/>
                <w:szCs w:val="24"/>
              </w:rPr>
              <w:t xml:space="preserve"> </w:t>
            </w:r>
            <w:r w:rsidRPr="00545424">
              <w:rPr>
                <w:sz w:val="24"/>
                <w:szCs w:val="24"/>
              </w:rPr>
              <w:t>задания (деятельностью</w:t>
            </w:r>
            <w:r w:rsidRPr="00545424">
              <w:rPr>
                <w:spacing w:val="1"/>
                <w:sz w:val="24"/>
                <w:szCs w:val="24"/>
              </w:rPr>
              <w:t xml:space="preserve"> </w:t>
            </w:r>
            <w:r w:rsidRPr="00545424">
              <w:rPr>
                <w:sz w:val="24"/>
                <w:szCs w:val="24"/>
              </w:rPr>
              <w:t>студента)</w:t>
            </w:r>
          </w:p>
          <w:p w14:paraId="764F64FF" w14:textId="77777777" w:rsidR="000E65E8" w:rsidRPr="00545424" w:rsidRDefault="000E65E8" w:rsidP="00B50011">
            <w:pPr>
              <w:pStyle w:val="TableParagraph"/>
              <w:widowControl/>
              <w:numPr>
                <w:ilvl w:val="0"/>
                <w:numId w:val="6"/>
              </w:numPr>
              <w:tabs>
                <w:tab w:val="left" w:pos="284"/>
                <w:tab w:val="left" w:pos="343"/>
                <w:tab w:val="left" w:pos="814"/>
                <w:tab w:val="left" w:pos="815"/>
                <w:tab w:val="left" w:pos="1288"/>
              </w:tabs>
              <w:autoSpaceDE/>
              <w:autoSpaceDN/>
              <w:ind w:left="0" w:firstLine="0"/>
              <w:jc w:val="both"/>
              <w:rPr>
                <w:sz w:val="24"/>
                <w:szCs w:val="24"/>
              </w:rPr>
            </w:pPr>
            <w:r w:rsidRPr="00545424">
              <w:rPr>
                <w:sz w:val="24"/>
                <w:szCs w:val="24"/>
              </w:rPr>
              <w:t>Оценка</w:t>
            </w:r>
            <w:r w:rsidRPr="00545424">
              <w:rPr>
                <w:spacing w:val="-4"/>
                <w:sz w:val="24"/>
                <w:szCs w:val="24"/>
              </w:rPr>
              <w:t xml:space="preserve"> </w:t>
            </w:r>
            <w:r w:rsidRPr="00545424">
              <w:rPr>
                <w:sz w:val="24"/>
                <w:szCs w:val="24"/>
              </w:rPr>
              <w:t>выполнения практического</w:t>
            </w:r>
            <w:r w:rsidRPr="00545424">
              <w:rPr>
                <w:spacing w:val="-2"/>
                <w:sz w:val="24"/>
                <w:szCs w:val="24"/>
              </w:rPr>
              <w:t xml:space="preserve"> </w:t>
            </w:r>
            <w:r w:rsidRPr="00545424">
              <w:rPr>
                <w:sz w:val="24"/>
                <w:szCs w:val="24"/>
              </w:rPr>
              <w:t>задания (работы)</w:t>
            </w:r>
          </w:p>
          <w:p w14:paraId="764F6500" w14:textId="77777777" w:rsidR="000E65E8" w:rsidRPr="00545424" w:rsidRDefault="000E65E8" w:rsidP="00B50011">
            <w:pPr>
              <w:pStyle w:val="TableParagraph"/>
              <w:widowControl/>
              <w:numPr>
                <w:ilvl w:val="0"/>
                <w:numId w:val="6"/>
              </w:numPr>
              <w:tabs>
                <w:tab w:val="left" w:pos="284"/>
                <w:tab w:val="left" w:pos="343"/>
                <w:tab w:val="left" w:pos="814"/>
                <w:tab w:val="left" w:pos="815"/>
                <w:tab w:val="left" w:pos="1288"/>
              </w:tabs>
              <w:autoSpaceDE/>
              <w:autoSpaceDN/>
              <w:ind w:left="0" w:firstLine="0"/>
              <w:jc w:val="both"/>
              <w:rPr>
                <w:sz w:val="24"/>
                <w:szCs w:val="24"/>
              </w:rPr>
            </w:pPr>
            <w:r w:rsidRPr="00545424">
              <w:rPr>
                <w:sz w:val="24"/>
                <w:szCs w:val="24"/>
              </w:rPr>
              <w:t>Подготовка и выступление с докладом, сообщением, презентацией.</w:t>
            </w:r>
          </w:p>
          <w:p w14:paraId="764F6501" w14:textId="77777777" w:rsidR="000E65E8" w:rsidRPr="00545424" w:rsidRDefault="000E65E8" w:rsidP="00B50011">
            <w:pPr>
              <w:pStyle w:val="TableParagraph"/>
              <w:widowControl/>
              <w:numPr>
                <w:ilvl w:val="0"/>
                <w:numId w:val="6"/>
              </w:numPr>
              <w:tabs>
                <w:tab w:val="left" w:pos="284"/>
                <w:tab w:val="left" w:pos="343"/>
                <w:tab w:val="left" w:pos="814"/>
                <w:tab w:val="left" w:pos="815"/>
                <w:tab w:val="left" w:pos="1288"/>
              </w:tabs>
              <w:autoSpaceDE/>
              <w:autoSpaceDN/>
              <w:ind w:left="0" w:firstLine="0"/>
              <w:jc w:val="both"/>
              <w:rPr>
                <w:sz w:val="24"/>
                <w:szCs w:val="24"/>
              </w:rPr>
            </w:pPr>
            <w:r w:rsidRPr="00545424">
              <w:rPr>
                <w:sz w:val="24"/>
                <w:szCs w:val="24"/>
              </w:rPr>
              <w:t>Решение ситуационной задачи.</w:t>
            </w:r>
          </w:p>
          <w:p w14:paraId="764F6502" w14:textId="77777777" w:rsidR="000E65E8" w:rsidRPr="00C0067F" w:rsidRDefault="000E65E8" w:rsidP="00B50011">
            <w:pPr>
              <w:pStyle w:val="af3"/>
              <w:numPr>
                <w:ilvl w:val="0"/>
                <w:numId w:val="8"/>
              </w:numPr>
              <w:tabs>
                <w:tab w:val="left" w:pos="56"/>
                <w:tab w:val="left" w:pos="197"/>
              </w:tabs>
              <w:spacing w:after="0"/>
              <w:ind w:left="0" w:firstLine="56"/>
              <w:jc w:val="both"/>
              <w:rPr>
                <w:b/>
                <w:bCs/>
              </w:rPr>
            </w:pPr>
            <w:r>
              <w:t>Другие формы контроля</w:t>
            </w:r>
          </w:p>
        </w:tc>
      </w:tr>
    </w:tbl>
    <w:p w14:paraId="764F6504" w14:textId="77777777" w:rsidR="00650803" w:rsidRDefault="00650803" w:rsidP="00650803">
      <w:pPr>
        <w:widowControl w:val="0"/>
        <w:autoSpaceDE w:val="0"/>
        <w:autoSpaceDN w:val="0"/>
        <w:spacing w:after="120" w:line="240" w:lineRule="auto"/>
        <w:ind w:firstLine="708"/>
        <w:rPr>
          <w:rFonts w:ascii="Times New Roman" w:hAnsi="Times New Roman"/>
          <w:b/>
          <w:sz w:val="24"/>
          <w:szCs w:val="24"/>
        </w:rPr>
      </w:pPr>
    </w:p>
    <w:p w14:paraId="764F6505" w14:textId="77777777" w:rsidR="00A72BDE" w:rsidRPr="00CF66E5" w:rsidRDefault="00A72BDE" w:rsidP="00A72BDE">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764F6506" w14:textId="77777777" w:rsidR="00A72BDE" w:rsidRPr="00CF66E5" w:rsidRDefault="00A72BDE" w:rsidP="00A72BDE">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764F6507"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764F6508"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764F6509"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764F650A"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764F650B"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764F650C"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764F650D"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764F650E"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764F650F"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764F6510" w14:textId="77777777" w:rsidR="00A72BDE" w:rsidRPr="00CF66E5" w:rsidRDefault="00A72BDE" w:rsidP="00A72BDE">
      <w:pPr>
        <w:numPr>
          <w:ilvl w:val="0"/>
          <w:numId w:val="12"/>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764F6511" w14:textId="77777777" w:rsidR="00A72BDE" w:rsidRPr="00CF66E5" w:rsidRDefault="00A72BDE" w:rsidP="00A72BDE">
      <w:pPr>
        <w:spacing w:after="0" w:line="240" w:lineRule="auto"/>
        <w:ind w:left="1454"/>
        <w:jc w:val="both"/>
        <w:rPr>
          <w:rFonts w:ascii="Times New Roman" w:hAnsi="Times New Roman"/>
          <w:sz w:val="24"/>
          <w:szCs w:val="24"/>
        </w:rPr>
      </w:pPr>
    </w:p>
    <w:p w14:paraId="764F6512" w14:textId="77777777" w:rsidR="00A72BDE" w:rsidRPr="00673D7D" w:rsidRDefault="00A72BDE" w:rsidP="00A72BDE">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764F6513" w14:textId="77777777" w:rsidR="00A72BDE" w:rsidRPr="00673D7D" w:rsidRDefault="00A72BDE" w:rsidP="00A72BDE">
      <w:pPr>
        <w:spacing w:after="0" w:line="240" w:lineRule="auto"/>
        <w:jc w:val="both"/>
        <w:rPr>
          <w:rFonts w:ascii="Times New Roman" w:hAnsi="Times New Roman"/>
          <w:b/>
          <w:sz w:val="24"/>
          <w:szCs w:val="24"/>
        </w:rPr>
      </w:pPr>
    </w:p>
    <w:p w14:paraId="764F6514" w14:textId="77777777" w:rsidR="00A72BDE" w:rsidRPr="00673D7D" w:rsidRDefault="00A72BDE" w:rsidP="00A72BDE">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764F6515" w14:textId="77777777" w:rsidR="00A72BDE" w:rsidRPr="00673D7D" w:rsidRDefault="00A72BDE" w:rsidP="00A72BDE">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764F6516" w14:textId="77777777" w:rsidR="00A72BDE" w:rsidRPr="00673D7D" w:rsidRDefault="00A72BDE" w:rsidP="00A72BDE">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764F6517" w14:textId="77777777" w:rsidR="00A72BDE" w:rsidRPr="00673D7D" w:rsidRDefault="00A72BDE" w:rsidP="00A72BDE">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764F6518" w14:textId="77777777" w:rsidR="00A72BDE" w:rsidRPr="00673D7D" w:rsidRDefault="00A72BDE" w:rsidP="00A72BDE">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 xml:space="preserve">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w:t>
      </w:r>
      <w:proofErr w:type="spellStart"/>
      <w:r w:rsidRPr="00673D7D">
        <w:rPr>
          <w:rFonts w:ascii="Times New Roman" w:hAnsi="Times New Roman"/>
          <w:bCs/>
          <w:sz w:val="24"/>
          <w:szCs w:val="24"/>
        </w:rPr>
        <w:t>тифлосурдопереводчиков</w:t>
      </w:r>
      <w:proofErr w:type="spellEnd"/>
      <w:r w:rsidRPr="00673D7D">
        <w:rPr>
          <w:rFonts w:ascii="Times New Roman" w:hAnsi="Times New Roman"/>
          <w:bCs/>
          <w:sz w:val="24"/>
          <w:szCs w:val="24"/>
        </w:rPr>
        <w:t>.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764F6519" w14:textId="77777777" w:rsidR="00A72BDE" w:rsidRPr="00673D7D" w:rsidRDefault="00A72BDE" w:rsidP="00A72BDE">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 xml:space="preserve">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w:t>
      </w:r>
      <w:r w:rsidRPr="00673D7D">
        <w:rPr>
          <w:rFonts w:ascii="Times New Roman" w:hAnsi="Times New Roman"/>
          <w:bCs/>
          <w:sz w:val="24"/>
          <w:szCs w:val="24"/>
        </w:rPr>
        <w:lastRenderedPageBreak/>
        <w:t>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764F651A" w14:textId="77777777" w:rsidR="00A72BDE" w:rsidRPr="00673D7D" w:rsidRDefault="00A72BDE" w:rsidP="00A72BDE">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764F651B" w14:textId="77777777" w:rsidR="00A72BDE" w:rsidRDefault="00A72BDE" w:rsidP="00A72BDE">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p w14:paraId="764F651C" w14:textId="77777777" w:rsidR="00650803" w:rsidRPr="00A671B5" w:rsidRDefault="00650803" w:rsidP="00A72BDE">
      <w:pPr>
        <w:rPr>
          <w:rFonts w:ascii="Times New Roman" w:hAnsi="Times New Roman"/>
          <w:b/>
          <w:sz w:val="14"/>
          <w:szCs w:val="14"/>
        </w:rPr>
      </w:pPr>
    </w:p>
    <w:sectPr w:rsidR="00650803" w:rsidRPr="00A671B5" w:rsidSect="009936CD">
      <w:headerReference w:type="default" r:id="rId14"/>
      <w:footerReference w:type="default" r:id="rId15"/>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6521" w14:textId="77777777" w:rsidR="00FD10A2" w:rsidRDefault="00FD10A2">
      <w:pPr>
        <w:spacing w:after="0" w:line="240" w:lineRule="auto"/>
      </w:pPr>
      <w:r>
        <w:separator/>
      </w:r>
    </w:p>
  </w:endnote>
  <w:endnote w:type="continuationSeparator" w:id="0">
    <w:p w14:paraId="764F6522" w14:textId="77777777" w:rsidR="00FD10A2" w:rsidRDefault="00FD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6525" w14:textId="77777777" w:rsidR="009E303F" w:rsidRDefault="005B3F9C">
    <w:pPr>
      <w:pStyle w:val="a5"/>
      <w:jc w:val="right"/>
    </w:pPr>
    <w:r>
      <w:fldChar w:fldCharType="begin"/>
    </w:r>
    <w:r w:rsidR="00F54797">
      <w:instrText>PAGE   \* MERGEFORMAT</w:instrText>
    </w:r>
    <w:r>
      <w:fldChar w:fldCharType="separate"/>
    </w:r>
    <w:r w:rsidR="00B64A76">
      <w:rPr>
        <w:noProof/>
      </w:rPr>
      <w:t>12</w:t>
    </w:r>
    <w:r>
      <w:fldChar w:fldCharType="end"/>
    </w:r>
  </w:p>
  <w:p w14:paraId="764F6526" w14:textId="77777777" w:rsidR="009E303F" w:rsidRDefault="009E30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651F" w14:textId="77777777" w:rsidR="00FD10A2" w:rsidRDefault="00FD10A2">
      <w:pPr>
        <w:spacing w:after="0" w:line="240" w:lineRule="auto"/>
      </w:pPr>
      <w:r>
        <w:separator/>
      </w:r>
    </w:p>
  </w:footnote>
  <w:footnote w:type="continuationSeparator" w:id="0">
    <w:p w14:paraId="764F6520" w14:textId="77777777" w:rsidR="00FD10A2" w:rsidRDefault="00FD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6523" w14:textId="77777777" w:rsidR="009E303F" w:rsidRDefault="009E303F">
    <w:pPr>
      <w:pStyle w:val="a3"/>
      <w:jc w:val="center"/>
    </w:pPr>
  </w:p>
  <w:p w14:paraId="764F6524" w14:textId="77777777" w:rsidR="009E303F" w:rsidRDefault="009E30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CB3582E"/>
    <w:multiLevelType w:val="multilevel"/>
    <w:tmpl w:val="1ACAF7BC"/>
    <w:lvl w:ilvl="0">
      <w:start w:val="1"/>
      <w:numFmt w:val="decimal"/>
      <w:lvlText w:val="%1."/>
      <w:lvlJc w:val="left"/>
      <w:pPr>
        <w:ind w:left="720" w:hanging="360"/>
      </w:pPr>
      <w:rPr>
        <w:b w:val="0"/>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5619E1"/>
    <w:multiLevelType w:val="hybridMultilevel"/>
    <w:tmpl w:val="1B5CE8F4"/>
    <w:lvl w:ilvl="0" w:tplc="642E96F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D598A5C8">
      <w:numFmt w:val="bullet"/>
      <w:lvlText w:val="•"/>
      <w:lvlJc w:val="left"/>
      <w:pPr>
        <w:ind w:left="1059" w:hanging="708"/>
      </w:pPr>
      <w:rPr>
        <w:rFonts w:hint="default"/>
        <w:lang w:val="ru-RU" w:eastAsia="en-US" w:bidi="ar-SA"/>
      </w:rPr>
    </w:lvl>
    <w:lvl w:ilvl="2" w:tplc="6F467190">
      <w:numFmt w:val="bullet"/>
      <w:lvlText w:val="•"/>
      <w:lvlJc w:val="left"/>
      <w:pPr>
        <w:ind w:left="1299" w:hanging="708"/>
      </w:pPr>
      <w:rPr>
        <w:rFonts w:hint="default"/>
        <w:lang w:val="ru-RU" w:eastAsia="en-US" w:bidi="ar-SA"/>
      </w:rPr>
    </w:lvl>
    <w:lvl w:ilvl="3" w:tplc="12DA92CC">
      <w:numFmt w:val="bullet"/>
      <w:lvlText w:val="•"/>
      <w:lvlJc w:val="left"/>
      <w:pPr>
        <w:ind w:left="1539" w:hanging="708"/>
      </w:pPr>
      <w:rPr>
        <w:rFonts w:hint="default"/>
        <w:lang w:val="ru-RU" w:eastAsia="en-US" w:bidi="ar-SA"/>
      </w:rPr>
    </w:lvl>
    <w:lvl w:ilvl="4" w:tplc="1390E226">
      <w:numFmt w:val="bullet"/>
      <w:lvlText w:val="•"/>
      <w:lvlJc w:val="left"/>
      <w:pPr>
        <w:ind w:left="1778" w:hanging="708"/>
      </w:pPr>
      <w:rPr>
        <w:rFonts w:hint="default"/>
        <w:lang w:val="ru-RU" w:eastAsia="en-US" w:bidi="ar-SA"/>
      </w:rPr>
    </w:lvl>
    <w:lvl w:ilvl="5" w:tplc="8D321AF6">
      <w:numFmt w:val="bullet"/>
      <w:lvlText w:val="•"/>
      <w:lvlJc w:val="left"/>
      <w:pPr>
        <w:ind w:left="2018" w:hanging="708"/>
      </w:pPr>
      <w:rPr>
        <w:rFonts w:hint="default"/>
        <w:lang w:val="ru-RU" w:eastAsia="en-US" w:bidi="ar-SA"/>
      </w:rPr>
    </w:lvl>
    <w:lvl w:ilvl="6" w:tplc="C3F652D4">
      <w:numFmt w:val="bullet"/>
      <w:lvlText w:val="•"/>
      <w:lvlJc w:val="left"/>
      <w:pPr>
        <w:ind w:left="2258" w:hanging="708"/>
      </w:pPr>
      <w:rPr>
        <w:rFonts w:hint="default"/>
        <w:lang w:val="ru-RU" w:eastAsia="en-US" w:bidi="ar-SA"/>
      </w:rPr>
    </w:lvl>
    <w:lvl w:ilvl="7" w:tplc="1D9EBB3E">
      <w:numFmt w:val="bullet"/>
      <w:lvlText w:val="•"/>
      <w:lvlJc w:val="left"/>
      <w:pPr>
        <w:ind w:left="2497" w:hanging="708"/>
      </w:pPr>
      <w:rPr>
        <w:rFonts w:hint="default"/>
        <w:lang w:val="ru-RU" w:eastAsia="en-US" w:bidi="ar-SA"/>
      </w:rPr>
    </w:lvl>
    <w:lvl w:ilvl="8" w:tplc="ED8CBAFC">
      <w:numFmt w:val="bullet"/>
      <w:lvlText w:val="•"/>
      <w:lvlJc w:val="left"/>
      <w:pPr>
        <w:ind w:left="2737" w:hanging="708"/>
      </w:pPr>
      <w:rPr>
        <w:rFonts w:hint="default"/>
        <w:lang w:val="ru-RU" w:eastAsia="en-US" w:bidi="ar-SA"/>
      </w:rPr>
    </w:lvl>
  </w:abstractNum>
  <w:abstractNum w:abstractNumId="3" w15:restartNumberingAfterBreak="0">
    <w:nsid w:val="16683E49"/>
    <w:multiLevelType w:val="hybridMultilevel"/>
    <w:tmpl w:val="7848F13E"/>
    <w:lvl w:ilvl="0" w:tplc="9AB49C6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93ACBB62">
      <w:numFmt w:val="bullet"/>
      <w:lvlText w:val="•"/>
      <w:lvlJc w:val="left"/>
      <w:pPr>
        <w:ind w:left="411" w:hanging="708"/>
      </w:pPr>
      <w:rPr>
        <w:rFonts w:hint="default"/>
        <w:lang w:val="ru-RU" w:eastAsia="en-US" w:bidi="ar-SA"/>
      </w:rPr>
    </w:lvl>
    <w:lvl w:ilvl="2" w:tplc="4676A4EE">
      <w:numFmt w:val="bullet"/>
      <w:lvlText w:val="•"/>
      <w:lvlJc w:val="left"/>
      <w:pPr>
        <w:ind w:left="723" w:hanging="708"/>
      </w:pPr>
      <w:rPr>
        <w:rFonts w:hint="default"/>
        <w:lang w:val="ru-RU" w:eastAsia="en-US" w:bidi="ar-SA"/>
      </w:rPr>
    </w:lvl>
    <w:lvl w:ilvl="3" w:tplc="BB9E26B2">
      <w:numFmt w:val="bullet"/>
      <w:lvlText w:val="•"/>
      <w:lvlJc w:val="left"/>
      <w:pPr>
        <w:ind w:left="1035" w:hanging="708"/>
      </w:pPr>
      <w:rPr>
        <w:rFonts w:hint="default"/>
        <w:lang w:val="ru-RU" w:eastAsia="en-US" w:bidi="ar-SA"/>
      </w:rPr>
    </w:lvl>
    <w:lvl w:ilvl="4" w:tplc="F710B544">
      <w:numFmt w:val="bullet"/>
      <w:lvlText w:val="•"/>
      <w:lvlJc w:val="left"/>
      <w:pPr>
        <w:ind w:left="1346" w:hanging="708"/>
      </w:pPr>
      <w:rPr>
        <w:rFonts w:hint="default"/>
        <w:lang w:val="ru-RU" w:eastAsia="en-US" w:bidi="ar-SA"/>
      </w:rPr>
    </w:lvl>
    <w:lvl w:ilvl="5" w:tplc="69BCE9F0">
      <w:numFmt w:val="bullet"/>
      <w:lvlText w:val="•"/>
      <w:lvlJc w:val="left"/>
      <w:pPr>
        <w:ind w:left="1658" w:hanging="708"/>
      </w:pPr>
      <w:rPr>
        <w:rFonts w:hint="default"/>
        <w:lang w:val="ru-RU" w:eastAsia="en-US" w:bidi="ar-SA"/>
      </w:rPr>
    </w:lvl>
    <w:lvl w:ilvl="6" w:tplc="300224BE">
      <w:numFmt w:val="bullet"/>
      <w:lvlText w:val="•"/>
      <w:lvlJc w:val="left"/>
      <w:pPr>
        <w:ind w:left="1970" w:hanging="708"/>
      </w:pPr>
      <w:rPr>
        <w:rFonts w:hint="default"/>
        <w:lang w:val="ru-RU" w:eastAsia="en-US" w:bidi="ar-SA"/>
      </w:rPr>
    </w:lvl>
    <w:lvl w:ilvl="7" w:tplc="F8DA8116">
      <w:numFmt w:val="bullet"/>
      <w:lvlText w:val="•"/>
      <w:lvlJc w:val="left"/>
      <w:pPr>
        <w:ind w:left="2281" w:hanging="708"/>
      </w:pPr>
      <w:rPr>
        <w:rFonts w:hint="default"/>
        <w:lang w:val="ru-RU" w:eastAsia="en-US" w:bidi="ar-SA"/>
      </w:rPr>
    </w:lvl>
    <w:lvl w:ilvl="8" w:tplc="C002AEDE">
      <w:numFmt w:val="bullet"/>
      <w:lvlText w:val="•"/>
      <w:lvlJc w:val="left"/>
      <w:pPr>
        <w:ind w:left="2593" w:hanging="708"/>
      </w:pPr>
      <w:rPr>
        <w:rFonts w:hint="default"/>
        <w:lang w:val="ru-RU" w:eastAsia="en-US" w:bidi="ar-SA"/>
      </w:rPr>
    </w:lvl>
  </w:abstractNum>
  <w:abstractNum w:abstractNumId="4" w15:restartNumberingAfterBreak="0">
    <w:nsid w:val="1F257AFB"/>
    <w:multiLevelType w:val="multilevel"/>
    <w:tmpl w:val="1ACAF7BC"/>
    <w:lvl w:ilvl="0">
      <w:start w:val="1"/>
      <w:numFmt w:val="decimal"/>
      <w:lvlText w:val="%1."/>
      <w:lvlJc w:val="left"/>
      <w:pPr>
        <w:ind w:left="720" w:hanging="360"/>
      </w:pPr>
      <w:rPr>
        <w:b w:val="0"/>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977F7E"/>
    <w:multiLevelType w:val="multilevel"/>
    <w:tmpl w:val="7820F6C2"/>
    <w:lvl w:ilvl="0">
      <w:start w:val="1"/>
      <w:numFmt w:val="decimal"/>
      <w:lvlText w:val="%1."/>
      <w:lvlJc w:val="left"/>
      <w:pPr>
        <w:ind w:left="720" w:hanging="360"/>
      </w:pPr>
      <w:rPr>
        <w:rFonts w:eastAsia="Times New Roman" w:cs="Times New Roman"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7"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8"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4A249DF"/>
    <w:multiLevelType w:val="hybridMultilevel"/>
    <w:tmpl w:val="8BBE5A42"/>
    <w:lvl w:ilvl="0" w:tplc="642E96F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750F7A"/>
    <w:multiLevelType w:val="hybridMultilevel"/>
    <w:tmpl w:val="C46ABB7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7529195">
    <w:abstractNumId w:val="11"/>
  </w:num>
  <w:num w:numId="2" w16cid:durableId="1880629455">
    <w:abstractNumId w:val="8"/>
  </w:num>
  <w:num w:numId="3" w16cid:durableId="640306730">
    <w:abstractNumId w:val="6"/>
  </w:num>
  <w:num w:numId="4" w16cid:durableId="2139255450">
    <w:abstractNumId w:val="4"/>
  </w:num>
  <w:num w:numId="5" w16cid:durableId="1032807131">
    <w:abstractNumId w:val="10"/>
  </w:num>
  <w:num w:numId="6" w16cid:durableId="265889587">
    <w:abstractNumId w:val="2"/>
  </w:num>
  <w:num w:numId="7" w16cid:durableId="1502428937">
    <w:abstractNumId w:val="3"/>
  </w:num>
  <w:num w:numId="8" w16cid:durableId="1478572810">
    <w:abstractNumId w:val="9"/>
  </w:num>
  <w:num w:numId="9" w16cid:durableId="716322064">
    <w:abstractNumId w:val="1"/>
  </w:num>
  <w:num w:numId="10" w16cid:durableId="1668556744">
    <w:abstractNumId w:val="5"/>
  </w:num>
  <w:num w:numId="11" w16cid:durableId="1928726006">
    <w:abstractNumId w:val="0"/>
  </w:num>
  <w:num w:numId="12" w16cid:durableId="1442142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E65E8"/>
    <w:rsid w:val="00103914"/>
    <w:rsid w:val="00116894"/>
    <w:rsid w:val="0017556E"/>
    <w:rsid w:val="00184ED1"/>
    <w:rsid w:val="001B4ED9"/>
    <w:rsid w:val="002155B5"/>
    <w:rsid w:val="00227A04"/>
    <w:rsid w:val="00231363"/>
    <w:rsid w:val="002C4BF6"/>
    <w:rsid w:val="00371CAA"/>
    <w:rsid w:val="00381548"/>
    <w:rsid w:val="003822CA"/>
    <w:rsid w:val="003914DF"/>
    <w:rsid w:val="00493245"/>
    <w:rsid w:val="004A6F9E"/>
    <w:rsid w:val="004C67CF"/>
    <w:rsid w:val="004F2FE2"/>
    <w:rsid w:val="00522FA6"/>
    <w:rsid w:val="00574F23"/>
    <w:rsid w:val="005B3F9C"/>
    <w:rsid w:val="00650803"/>
    <w:rsid w:val="00750B1E"/>
    <w:rsid w:val="007B25FE"/>
    <w:rsid w:val="007E0628"/>
    <w:rsid w:val="007F22F6"/>
    <w:rsid w:val="0091056D"/>
    <w:rsid w:val="009623B6"/>
    <w:rsid w:val="009665E7"/>
    <w:rsid w:val="009936CD"/>
    <w:rsid w:val="009C3D66"/>
    <w:rsid w:val="009E303F"/>
    <w:rsid w:val="00A0334D"/>
    <w:rsid w:val="00A45550"/>
    <w:rsid w:val="00A72BDE"/>
    <w:rsid w:val="00AE6EBB"/>
    <w:rsid w:val="00B50011"/>
    <w:rsid w:val="00B64A76"/>
    <w:rsid w:val="00B85803"/>
    <w:rsid w:val="00B872B8"/>
    <w:rsid w:val="00B95C27"/>
    <w:rsid w:val="00BF1898"/>
    <w:rsid w:val="00CC539A"/>
    <w:rsid w:val="00D31E97"/>
    <w:rsid w:val="00DF38E2"/>
    <w:rsid w:val="00E511F1"/>
    <w:rsid w:val="00E61571"/>
    <w:rsid w:val="00E905A3"/>
    <w:rsid w:val="00EA4399"/>
    <w:rsid w:val="00F54797"/>
    <w:rsid w:val="00FD10A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6375"/>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
    <w:uiPriority w:val="99"/>
    <w:qFormat/>
    <w:rsid w:val="00381548"/>
    <w:rPr>
      <w:rFonts w:cs="Times New Roman"/>
      <w:color w:val="0000FF"/>
      <w:u w:val="single"/>
    </w:rPr>
  </w:style>
  <w:style w:type="paragraph" w:customStyle="1" w:styleId="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paragraph" w:styleId="ae">
    <w:name w:val="Body Text"/>
    <w:basedOn w:val="a"/>
    <w:link w:val="af"/>
    <w:uiPriority w:val="1"/>
    <w:qFormat/>
    <w:rsid w:val="00B50011"/>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1"/>
    <w:rsid w:val="00B50011"/>
    <w:rPr>
      <w:rFonts w:ascii="Times New Roman" w:eastAsia="Times New Roman" w:hAnsi="Times New Roman" w:cs="Times New Roman"/>
      <w:sz w:val="24"/>
      <w:szCs w:val="24"/>
      <w:lang w:eastAsia="ru-RU"/>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uiPriority w:val="99"/>
    <w:qFormat/>
    <w:rsid w:val="00B50011"/>
    <w:pPr>
      <w:spacing w:after="0" w:line="240" w:lineRule="auto"/>
    </w:pPr>
    <w:rPr>
      <w:rFonts w:ascii="Times New Roman" w:eastAsia="Times New Roman" w:hAnsi="Times New Roman" w:cs="Times New Roman"/>
      <w:sz w:val="20"/>
      <w:szCs w:val="20"/>
      <w:lang w:val="en-US"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B50011"/>
    <w:rPr>
      <w:rFonts w:ascii="Times New Roman" w:eastAsia="Times New Roman" w:hAnsi="Times New Roman" w:cs="Times New Roman"/>
      <w:sz w:val="20"/>
      <w:szCs w:val="20"/>
      <w:lang w:val="en-US" w:eastAsia="ru-RU"/>
    </w:rPr>
  </w:style>
  <w:style w:type="character" w:styleId="af2">
    <w:name w:val="footnote reference"/>
    <w:aliases w:val="Знак сноски-FN,Ciae niinee-FN,AЗнак сноски зел"/>
    <w:uiPriority w:val="99"/>
    <w:rsid w:val="00B50011"/>
    <w:rPr>
      <w:rFonts w:cs="Times New Roman"/>
      <w:vertAlign w:val="superscript"/>
    </w:rPr>
  </w:style>
  <w:style w:type="paragraph" w:styleId="af3">
    <w:name w:val="List Paragraph"/>
    <w:aliases w:val="Содержание. 2 уровень,List Paragraph"/>
    <w:basedOn w:val="a"/>
    <w:link w:val="af4"/>
    <w:uiPriority w:val="1"/>
    <w:qFormat/>
    <w:rsid w:val="00B50011"/>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f4">
    <w:name w:val="Абзац списка Знак"/>
    <w:aliases w:val="Содержание. 2 уровень Знак,List Paragraph Знак"/>
    <w:link w:val="af3"/>
    <w:uiPriority w:val="1"/>
    <w:qFormat/>
    <w:locked/>
    <w:rsid w:val="00B5001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50011"/>
    <w:pPr>
      <w:widowControl w:val="0"/>
      <w:autoSpaceDE w:val="0"/>
      <w:autoSpaceDN w:val="0"/>
      <w:spacing w:after="0" w:line="240" w:lineRule="auto"/>
      <w:ind w:left="9"/>
    </w:pPr>
    <w:rPr>
      <w:rFonts w:ascii="Times New Roman" w:eastAsia="Times New Roman" w:hAnsi="Times New Roman" w:cs="Times New Roman"/>
    </w:rPr>
  </w:style>
  <w:style w:type="paragraph" w:customStyle="1" w:styleId="11">
    <w:name w:val="Заголовок 11"/>
    <w:basedOn w:val="a"/>
    <w:uiPriority w:val="1"/>
    <w:qFormat/>
    <w:rsid w:val="00B50011"/>
    <w:pPr>
      <w:widowControl w:val="0"/>
      <w:autoSpaceDE w:val="0"/>
      <w:autoSpaceDN w:val="0"/>
      <w:spacing w:after="0" w:line="240" w:lineRule="auto"/>
      <w:ind w:left="3417" w:hanging="493"/>
      <w:jc w:val="both"/>
      <w:outlineLvl w:val="1"/>
    </w:pPr>
    <w:rPr>
      <w:rFonts w:ascii="Times New Roman" w:eastAsia="Times New Roman" w:hAnsi="Times New Roman" w:cs="Times New Roman"/>
      <w:b/>
      <w:bCs/>
      <w:sz w:val="28"/>
      <w:szCs w:val="28"/>
    </w:rPr>
  </w:style>
  <w:style w:type="paragraph" w:customStyle="1" w:styleId="Default">
    <w:name w:val="Default"/>
    <w:rsid w:val="00E511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22518">
      <w:bodyDiv w:val="1"/>
      <w:marLeft w:val="0"/>
      <w:marRight w:val="0"/>
      <w:marTop w:val="0"/>
      <w:marBottom w:val="0"/>
      <w:divBdr>
        <w:top w:val="none" w:sz="0" w:space="0" w:color="auto"/>
        <w:left w:val="none" w:sz="0" w:space="0" w:color="auto"/>
        <w:bottom w:val="none" w:sz="0" w:space="0" w:color="auto"/>
        <w:right w:val="none" w:sz="0" w:space="0" w:color="auto"/>
      </w:divBdr>
    </w:div>
    <w:div w:id="6692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6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975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54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ait.ru/bcode/509322" TargetMode="Externa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E0E49-75FE-4E8A-AD9E-EBAE2704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2576</Words>
  <Characters>14688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dcterms:created xsi:type="dcterms:W3CDTF">2025-06-26T13:24:00Z</dcterms:created>
  <dcterms:modified xsi:type="dcterms:W3CDTF">2025-06-26T13:24:00Z</dcterms:modified>
</cp:coreProperties>
</file>